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72B8D" w:rsidRDefault="00717057">
      <w:pPr>
        <w:widowControl w:val="0"/>
        <w:pBdr>
          <w:top w:val="nil"/>
          <w:left w:val="nil"/>
          <w:bottom w:val="nil"/>
          <w:right w:val="nil"/>
          <w:between w:val="nil"/>
        </w:pBdr>
        <w:rPr>
          <w:rFonts w:ascii="Arial" w:eastAsia="Arial" w:hAnsi="Arial" w:cs="Arial"/>
          <w:color w:val="000000"/>
        </w:rPr>
      </w:pPr>
      <w:r>
        <w:t xml:space="preserve"> </w:t>
      </w:r>
    </w:p>
    <w:tbl>
      <w:tblPr>
        <w:tblStyle w:val="5"/>
        <w:tblW w:w="10490" w:type="dxa"/>
        <w:tblInd w:w="-714"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000000"/>
        </w:tblBorders>
        <w:tblLayout w:type="fixed"/>
        <w:tblLook w:val="0400" w:firstRow="0" w:lastRow="0" w:firstColumn="0" w:lastColumn="0" w:noHBand="0" w:noVBand="1"/>
      </w:tblPr>
      <w:tblGrid>
        <w:gridCol w:w="5104"/>
        <w:gridCol w:w="1862"/>
        <w:gridCol w:w="3524"/>
      </w:tblGrid>
      <w:tr w:rsidR="00E72B8D" w14:paraId="780E38BE" w14:textId="77777777" w:rsidTr="007F7D9A">
        <w:trPr>
          <w:trHeight w:val="664"/>
        </w:trPr>
        <w:tc>
          <w:tcPr>
            <w:tcW w:w="6966" w:type="dxa"/>
            <w:gridSpan w:val="2"/>
            <w:shd w:val="clear" w:color="auto" w:fill="000000"/>
            <w:vAlign w:val="center"/>
          </w:tcPr>
          <w:p w14:paraId="00000002" w14:textId="77777777" w:rsidR="00E72B8D" w:rsidRDefault="00717057">
            <w:pPr>
              <w:spacing w:before="240"/>
              <w:rPr>
                <w:b/>
                <w:color w:val="F2F2F2"/>
                <w:sz w:val="32"/>
                <w:szCs w:val="32"/>
              </w:rPr>
            </w:pPr>
            <w:r>
              <w:rPr>
                <w:color w:val="F2F2F2"/>
                <w:sz w:val="32"/>
                <w:szCs w:val="32"/>
              </w:rPr>
              <w:t>Culture et citoyenneté québécoise</w:t>
            </w:r>
          </w:p>
        </w:tc>
        <w:tc>
          <w:tcPr>
            <w:tcW w:w="3524" w:type="dxa"/>
            <w:shd w:val="clear" w:color="auto" w:fill="EDEDED"/>
            <w:vAlign w:val="center"/>
          </w:tcPr>
          <w:p w14:paraId="00000005" w14:textId="24633DF0" w:rsidR="00E72B8D" w:rsidRPr="003F23A7" w:rsidRDefault="00717057">
            <w:pPr>
              <w:rPr>
                <w:rFonts w:asciiTheme="minorHAnsi" w:hAnsiTheme="minorHAnsi" w:cstheme="minorHAnsi"/>
                <w:b/>
                <w:sz w:val="22"/>
                <w:szCs w:val="22"/>
              </w:rPr>
            </w:pPr>
            <w:r w:rsidRPr="003F23A7">
              <w:rPr>
                <w:rFonts w:asciiTheme="minorHAnsi" w:hAnsiTheme="minorHAnsi" w:cstheme="minorHAnsi"/>
                <w:b/>
                <w:sz w:val="22"/>
                <w:szCs w:val="22"/>
              </w:rPr>
              <w:t xml:space="preserve">Année du secondaire : </w:t>
            </w:r>
            <w:r w:rsidR="0054126A" w:rsidRPr="003F23A7">
              <w:rPr>
                <w:rFonts w:asciiTheme="minorHAnsi" w:hAnsiTheme="minorHAnsi" w:cstheme="minorHAnsi"/>
                <w:bCs/>
                <w:sz w:val="22"/>
                <w:szCs w:val="22"/>
              </w:rPr>
              <w:t xml:space="preserve">Secondaire </w:t>
            </w:r>
            <w:r w:rsidR="00203ED8" w:rsidRPr="003F23A7">
              <w:rPr>
                <w:rFonts w:asciiTheme="minorHAnsi" w:hAnsiTheme="minorHAnsi" w:cstheme="minorHAnsi"/>
                <w:bCs/>
                <w:sz w:val="22"/>
                <w:szCs w:val="22"/>
              </w:rPr>
              <w:t>5</w:t>
            </w:r>
          </w:p>
          <w:p w14:paraId="00000006" w14:textId="77777777" w:rsidR="00E72B8D" w:rsidRPr="003F23A7" w:rsidRDefault="00E72B8D">
            <w:pPr>
              <w:pBdr>
                <w:top w:val="nil"/>
                <w:left w:val="nil"/>
                <w:bottom w:val="nil"/>
                <w:right w:val="nil"/>
                <w:between w:val="nil"/>
              </w:pBdr>
              <w:rPr>
                <w:rFonts w:asciiTheme="minorHAnsi" w:hAnsiTheme="minorHAnsi" w:cstheme="minorHAnsi"/>
                <w:sz w:val="22"/>
                <w:szCs w:val="22"/>
              </w:rPr>
            </w:pPr>
          </w:p>
        </w:tc>
      </w:tr>
      <w:tr w:rsidR="00E72B8D" w14:paraId="74F56D64" w14:textId="77777777" w:rsidTr="007F7D9A">
        <w:trPr>
          <w:trHeight w:val="1297"/>
        </w:trPr>
        <w:tc>
          <w:tcPr>
            <w:tcW w:w="6966" w:type="dxa"/>
            <w:gridSpan w:val="2"/>
            <w:vMerge w:val="restart"/>
            <w:shd w:val="clear" w:color="auto" w:fill="DBDBDB"/>
          </w:tcPr>
          <w:p w14:paraId="7100D47E" w14:textId="77777777" w:rsidR="00E94A61" w:rsidRDefault="00E94A61">
            <w:pPr>
              <w:rPr>
                <w:b/>
              </w:rPr>
            </w:pPr>
          </w:p>
          <w:p w14:paraId="00000008" w14:textId="77777777" w:rsidR="00E72B8D" w:rsidRDefault="00717057">
            <w:r>
              <w:rPr>
                <w:noProof/>
              </w:rPr>
              <mc:AlternateContent>
                <mc:Choice Requires="wps">
                  <w:drawing>
                    <wp:anchor distT="0" distB="0" distL="114300" distR="114300" simplePos="0" relativeHeight="251658240" behindDoc="0" locked="0" layoutInCell="1" hidden="0" allowOverlap="1" wp14:anchorId="1CDFD14E" wp14:editId="516D4D11">
                      <wp:simplePos x="0" y="0"/>
                      <wp:positionH relativeFrom="column">
                        <wp:posOffset>50801</wp:posOffset>
                      </wp:positionH>
                      <wp:positionV relativeFrom="paragraph">
                        <wp:posOffset>63500</wp:posOffset>
                      </wp:positionV>
                      <wp:extent cx="4048705" cy="510374"/>
                      <wp:effectExtent l="0" t="0" r="0" b="0"/>
                      <wp:wrapNone/>
                      <wp:docPr id="2140052930" name="Rectangle 2140052930"/>
                      <wp:cNvGraphicFramePr/>
                      <a:graphic xmlns:a="http://schemas.openxmlformats.org/drawingml/2006/main">
                        <a:graphicData uri="http://schemas.microsoft.com/office/word/2010/wordprocessingShape">
                          <wps:wsp>
                            <wps:cNvSpPr/>
                            <wps:spPr>
                              <a:xfrm>
                                <a:off x="3359748" y="3562913"/>
                                <a:ext cx="3972505" cy="434174"/>
                              </a:xfrm>
                              <a:prstGeom prst="rect">
                                <a:avLst/>
                              </a:prstGeom>
                              <a:solidFill>
                                <a:srgbClr val="EDEDED"/>
                              </a:solidFill>
                              <a:ln w="38100" cap="flat" cmpd="sng">
                                <a:solidFill>
                                  <a:srgbClr val="525252"/>
                                </a:solidFill>
                                <a:prstDash val="solid"/>
                                <a:miter lim="800000"/>
                                <a:headEnd type="none" w="sm" len="sm"/>
                                <a:tailEnd type="none" w="sm" len="sm"/>
                              </a:ln>
                              <a:effectLst>
                                <a:outerShdw dist="28398" dir="3806097" algn="ctr" rotWithShape="0">
                                  <a:srgbClr val="525252">
                                    <a:alpha val="48627"/>
                                  </a:srgbClr>
                                </a:outerShdw>
                              </a:effectLst>
                            </wps:spPr>
                            <wps:txbx>
                              <w:txbxContent>
                                <w:p w14:paraId="70BF4636" w14:textId="5B3EEC49" w:rsidR="00E72B8D" w:rsidRPr="0045522A" w:rsidRDefault="00AF0E9F">
                                  <w:pPr>
                                    <w:spacing w:line="275" w:lineRule="auto"/>
                                    <w:textDirection w:val="btLr"/>
                                    <w:rPr>
                                      <w:rFonts w:asciiTheme="minorHAnsi" w:hAnsiTheme="minorHAnsi" w:cstheme="minorHAnsi"/>
                                      <w:i/>
                                      <w:iCs/>
                                      <w:sz w:val="28"/>
                                      <w:szCs w:val="28"/>
                                    </w:rPr>
                                  </w:pPr>
                                  <w:r w:rsidRPr="00B4194C">
                                    <w:rPr>
                                      <w:rFonts w:asciiTheme="minorHAnsi" w:hAnsiTheme="minorHAnsi" w:cstheme="minorHAnsi"/>
                                      <w:i/>
                                      <w:iCs/>
                                      <w:color w:val="000000"/>
                                      <w:sz w:val="28"/>
                                      <w:szCs w:val="28"/>
                                    </w:rPr>
                                    <w:t>L’ADN colonial du racisme</w:t>
                                  </w:r>
                                  <w:r w:rsidR="004E5F5A" w:rsidRPr="0045522A">
                                    <w:rPr>
                                      <w:rFonts w:asciiTheme="minorHAnsi" w:hAnsiTheme="minorHAnsi" w:cstheme="minorHAnsi"/>
                                      <w:i/>
                                      <w:iCs/>
                                      <w:color w:val="000000"/>
                                      <w:sz w:val="28"/>
                                      <w:szCs w:val="28"/>
                                    </w:rPr>
                                    <w:t xml:space="preserve"> </w:t>
                                  </w:r>
                                </w:p>
                              </w:txbxContent>
                            </wps:txbx>
                            <wps:bodyPr spcFirstLastPara="1" wrap="square" lIns="91425" tIns="45700" rIns="91425" bIns="45700" anchor="t" anchorCtr="0">
                              <a:noAutofit/>
                            </wps:bodyPr>
                          </wps:wsp>
                        </a:graphicData>
                      </a:graphic>
                    </wp:anchor>
                  </w:drawing>
                </mc:Choice>
                <mc:Fallback>
                  <w:pict>
                    <v:rect w14:anchorId="1CDFD14E" id="Rectangle 2140052930" o:spid="_x0000_s1026" style="position:absolute;margin-left:4pt;margin-top:5pt;width:318.8pt;height:40.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" fillcolor="#ededed" strokecolor="#525252" strokeweight="3pt">
                      <v:stroke startarrowwidth="narrow" startarrowlength="short" endarrowwidth="narrow" endarrowlength="short"/>
                      <v:shadow on="t" color="#525252" opacity="31868f" offset="1pt"/>
                      <v:textbox inset="2.53958mm,1.2694mm,2.53958mm,1.2694mm">
                        <w:txbxContent>
                          <w:p w14:paraId="70BF4636" w14:textId="5B3EEC49" w:rsidR="00E72B8D" w:rsidRPr="0045522A" w:rsidRDefault="00AF0E9F">
                            <w:pPr>
                              <w:spacing w:line="275" w:lineRule="auto"/>
                              <w:textDirection w:val="btLr"/>
                              <w:rPr>
                                <w:rFonts w:asciiTheme="minorHAnsi" w:hAnsiTheme="minorHAnsi" w:cstheme="minorHAnsi"/>
                                <w:i/>
                                <w:iCs/>
                                <w:sz w:val="28"/>
                                <w:szCs w:val="28"/>
                              </w:rPr>
                            </w:pPr>
                            <w:r w:rsidRPr="00B4194C">
                              <w:rPr>
                                <w:rFonts w:asciiTheme="minorHAnsi" w:hAnsiTheme="minorHAnsi" w:cstheme="minorHAnsi"/>
                                <w:i/>
                                <w:iCs/>
                                <w:color w:val="000000"/>
                                <w:sz w:val="28"/>
                                <w:szCs w:val="28"/>
                              </w:rPr>
                              <w:t>L’ADN colonial du racisme</w:t>
                            </w:r>
                            <w:r w:rsidR="004E5F5A" w:rsidRPr="0045522A">
                              <w:rPr>
                                <w:rFonts w:asciiTheme="minorHAnsi" w:hAnsiTheme="minorHAnsi" w:cstheme="minorHAnsi"/>
                                <w:i/>
                                <w:iCs/>
                                <w:color w:val="000000"/>
                                <w:sz w:val="28"/>
                                <w:szCs w:val="28"/>
                              </w:rPr>
                              <w:t xml:space="preserve"> </w:t>
                            </w:r>
                          </w:p>
                        </w:txbxContent>
                      </v:textbox>
                    </v:rect>
                  </w:pict>
                </mc:Fallback>
              </mc:AlternateContent>
            </w:r>
          </w:p>
        </w:tc>
        <w:tc>
          <w:tcPr>
            <w:tcW w:w="3524" w:type="dxa"/>
            <w:shd w:val="clear" w:color="auto" w:fill="EDEDED"/>
            <w:vAlign w:val="center"/>
          </w:tcPr>
          <w:p w14:paraId="0000000B" w14:textId="772CA384" w:rsidR="00E72B8D" w:rsidRPr="00B328FB" w:rsidRDefault="00717057" w:rsidP="00096895">
            <w:pPr>
              <w:rPr>
                <w:rFonts w:asciiTheme="minorHAnsi" w:hAnsiTheme="minorHAnsi" w:cstheme="minorHAnsi"/>
                <w:b/>
                <w:sz w:val="22"/>
                <w:szCs w:val="22"/>
              </w:rPr>
            </w:pPr>
            <w:r w:rsidRPr="00B328FB">
              <w:rPr>
                <w:rFonts w:asciiTheme="minorHAnsi" w:hAnsiTheme="minorHAnsi" w:cstheme="minorHAnsi"/>
                <w:b/>
                <w:sz w:val="22"/>
                <w:szCs w:val="22"/>
              </w:rPr>
              <w:t xml:space="preserve">Durée : </w:t>
            </w:r>
            <w:r w:rsidR="00203ED8" w:rsidRPr="00B328FB">
              <w:rPr>
                <w:rFonts w:asciiTheme="minorHAnsi" w:hAnsiTheme="minorHAnsi" w:cstheme="minorHAnsi"/>
                <w:sz w:val="22"/>
                <w:szCs w:val="22"/>
              </w:rPr>
              <w:t>3h20</w:t>
            </w:r>
          </w:p>
        </w:tc>
      </w:tr>
      <w:tr w:rsidR="00E72B8D" w14:paraId="726CB058" w14:textId="77777777" w:rsidTr="007F7D9A">
        <w:trPr>
          <w:trHeight w:val="107"/>
        </w:trPr>
        <w:tc>
          <w:tcPr>
            <w:tcW w:w="6966" w:type="dxa"/>
            <w:gridSpan w:val="2"/>
            <w:vMerge/>
            <w:shd w:val="clear" w:color="auto" w:fill="DBDBDB"/>
          </w:tcPr>
          <w:p w14:paraId="0000000C" w14:textId="77777777" w:rsidR="00E72B8D" w:rsidRDefault="00E72B8D">
            <w:pPr>
              <w:widowControl w:val="0"/>
              <w:pBdr>
                <w:top w:val="nil"/>
                <w:left w:val="nil"/>
                <w:bottom w:val="nil"/>
                <w:right w:val="nil"/>
                <w:between w:val="nil"/>
              </w:pBdr>
              <w:rPr>
                <w:b/>
              </w:rPr>
            </w:pPr>
          </w:p>
        </w:tc>
        <w:tc>
          <w:tcPr>
            <w:tcW w:w="3524" w:type="dxa"/>
            <w:shd w:val="clear" w:color="auto" w:fill="EDEDED"/>
            <w:vAlign w:val="center"/>
          </w:tcPr>
          <w:p w14:paraId="0000000F" w14:textId="77777777" w:rsidR="00E72B8D" w:rsidRPr="003F23A7" w:rsidRDefault="00717057" w:rsidP="0039653B">
            <w:pPr>
              <w:pBdr>
                <w:top w:val="nil"/>
                <w:left w:val="nil"/>
                <w:bottom w:val="nil"/>
                <w:right w:val="nil"/>
                <w:between w:val="nil"/>
              </w:pBdr>
              <w:rPr>
                <w:rFonts w:asciiTheme="minorHAnsi" w:hAnsiTheme="minorHAnsi" w:cstheme="minorHAnsi"/>
                <w:b/>
                <w:color w:val="000000"/>
                <w:sz w:val="22"/>
                <w:szCs w:val="22"/>
              </w:rPr>
            </w:pPr>
            <w:r w:rsidRPr="003F23A7">
              <w:rPr>
                <w:rFonts w:asciiTheme="minorHAnsi" w:hAnsiTheme="minorHAnsi" w:cstheme="minorHAnsi"/>
                <w:b/>
                <w:color w:val="000000"/>
                <w:sz w:val="22"/>
                <w:szCs w:val="22"/>
              </w:rPr>
              <w:t>Type de SAE :</w:t>
            </w:r>
          </w:p>
          <w:p w14:paraId="00000010" w14:textId="05A881DF" w:rsidR="00E72B8D" w:rsidRPr="003F23A7" w:rsidRDefault="00000000" w:rsidP="00DC788E">
            <w:pPr>
              <w:pBdr>
                <w:top w:val="nil"/>
                <w:left w:val="nil"/>
                <w:bottom w:val="nil"/>
                <w:right w:val="nil"/>
                <w:between w:val="nil"/>
              </w:pBdr>
              <w:jc w:val="both"/>
              <w:rPr>
                <w:rFonts w:asciiTheme="minorHAnsi" w:hAnsiTheme="minorHAnsi" w:cstheme="minorHAnsi"/>
                <w:color w:val="000000"/>
                <w:sz w:val="22"/>
                <w:szCs w:val="22"/>
              </w:rPr>
            </w:pPr>
            <w:sdt>
              <w:sdtPr>
                <w:rPr>
                  <w:rFonts w:asciiTheme="minorHAnsi" w:hAnsiTheme="minorHAnsi" w:cstheme="minorHAnsi"/>
                  <w:sz w:val="22"/>
                  <w:szCs w:val="22"/>
                </w:rPr>
                <w:tag w:val="goog_rdk_0"/>
                <w:id w:val="250171784"/>
              </w:sdtPr>
              <w:sdtContent>
                <w:r w:rsidR="00DC788E" w:rsidRPr="003F23A7">
                  <w:rPr>
                    <w:rFonts w:asciiTheme="minorHAnsi" w:hAnsiTheme="minorHAnsi" w:cstheme="minorHAnsi"/>
                    <w:sz w:val="22"/>
                    <w:szCs w:val="22"/>
                  </w:rPr>
                  <w:sym w:font="Wingdings" w:char="F0FE"/>
                </w:r>
              </w:sdtContent>
            </w:sdt>
            <w:r w:rsidR="00717057" w:rsidRPr="003F23A7">
              <w:rPr>
                <w:rFonts w:asciiTheme="minorHAnsi" w:hAnsiTheme="minorHAnsi" w:cstheme="minorHAnsi"/>
                <w:color w:val="000000"/>
                <w:sz w:val="22"/>
                <w:szCs w:val="22"/>
              </w:rPr>
              <w:t xml:space="preserve"> Disciplinaire </w:t>
            </w:r>
          </w:p>
          <w:p w14:paraId="10078C66" w14:textId="77777777" w:rsidR="00555B0A" w:rsidRPr="003F23A7" w:rsidRDefault="00555B0A" w:rsidP="00DC788E">
            <w:pPr>
              <w:pBdr>
                <w:top w:val="nil"/>
                <w:left w:val="nil"/>
                <w:bottom w:val="nil"/>
                <w:right w:val="nil"/>
                <w:between w:val="nil"/>
              </w:pBdr>
              <w:jc w:val="both"/>
              <w:rPr>
                <w:rFonts w:asciiTheme="minorHAnsi" w:hAnsiTheme="minorHAnsi" w:cstheme="minorHAnsi"/>
                <w:color w:val="000000"/>
                <w:sz w:val="22"/>
                <w:szCs w:val="22"/>
              </w:rPr>
            </w:pPr>
          </w:p>
          <w:p w14:paraId="6890BF4C" w14:textId="2EDF7F70" w:rsidR="002C2468" w:rsidRDefault="00DC788E" w:rsidP="00203ED8">
            <w:pPr>
              <w:pBdr>
                <w:top w:val="nil"/>
                <w:left w:val="nil"/>
                <w:bottom w:val="nil"/>
                <w:right w:val="nil"/>
                <w:between w:val="nil"/>
              </w:pBdr>
              <w:jc w:val="both"/>
              <w:rPr>
                <w:rFonts w:asciiTheme="minorHAnsi" w:hAnsiTheme="minorHAnsi" w:cstheme="minorHAnsi"/>
                <w:sz w:val="22"/>
                <w:szCs w:val="22"/>
              </w:rPr>
            </w:pPr>
            <w:r w:rsidRPr="003F23A7">
              <w:rPr>
                <w:rFonts w:asciiTheme="minorHAnsi" w:hAnsiTheme="minorHAnsi" w:cstheme="minorHAnsi"/>
                <w:sz w:val="22"/>
                <w:szCs w:val="22"/>
              </w:rPr>
              <w:sym w:font="Wingdings" w:char="F0FE"/>
            </w:r>
            <w:r w:rsidR="00B368C9" w:rsidRPr="003F23A7">
              <w:rPr>
                <w:rFonts w:asciiTheme="minorHAnsi" w:hAnsiTheme="minorHAnsi" w:cstheme="minorHAnsi"/>
                <w:sz w:val="22"/>
                <w:szCs w:val="22"/>
              </w:rPr>
              <w:t xml:space="preserve"> </w:t>
            </w:r>
            <w:r w:rsidR="00717057" w:rsidRPr="003F23A7">
              <w:rPr>
                <w:rFonts w:asciiTheme="minorHAnsi" w:hAnsiTheme="minorHAnsi" w:cstheme="minorHAnsi"/>
                <w:color w:val="000000"/>
                <w:sz w:val="22"/>
                <w:szCs w:val="22"/>
              </w:rPr>
              <w:t>Interdisciplin</w:t>
            </w:r>
            <w:r w:rsidR="00555B0A" w:rsidRPr="003F23A7">
              <w:rPr>
                <w:rFonts w:asciiTheme="minorHAnsi" w:hAnsiTheme="minorHAnsi" w:cstheme="minorHAnsi"/>
                <w:color w:val="000000"/>
                <w:sz w:val="22"/>
                <w:szCs w:val="22"/>
              </w:rPr>
              <w:t>arité </w:t>
            </w:r>
            <w:r w:rsidR="00B368C9" w:rsidRPr="003F23A7">
              <w:rPr>
                <w:rFonts w:asciiTheme="minorHAnsi" w:hAnsiTheme="minorHAnsi" w:cstheme="minorHAnsi"/>
                <w:color w:val="000000"/>
                <w:sz w:val="22"/>
                <w:szCs w:val="22"/>
              </w:rPr>
              <w:t>(</w:t>
            </w:r>
            <w:r w:rsidR="00AB5FAF">
              <w:rPr>
                <w:rFonts w:asciiTheme="minorHAnsi" w:hAnsiTheme="minorHAnsi" w:cstheme="minorHAnsi"/>
                <w:color w:val="000000"/>
                <w:sz w:val="22"/>
                <w:szCs w:val="22"/>
              </w:rPr>
              <w:t>f</w:t>
            </w:r>
            <w:r w:rsidR="00B368C9" w:rsidRPr="003F23A7">
              <w:rPr>
                <w:rFonts w:asciiTheme="minorHAnsi" w:hAnsiTheme="minorHAnsi" w:cstheme="minorHAnsi"/>
                <w:color w:val="000000"/>
                <w:sz w:val="22"/>
                <w:szCs w:val="22"/>
              </w:rPr>
              <w:t xml:space="preserve">acultatif) </w:t>
            </w:r>
            <w:r w:rsidR="00555B0A" w:rsidRPr="003F23A7">
              <w:rPr>
                <w:rFonts w:asciiTheme="minorHAnsi" w:hAnsiTheme="minorHAnsi" w:cstheme="minorHAnsi"/>
                <w:color w:val="000000"/>
                <w:sz w:val="22"/>
                <w:szCs w:val="22"/>
              </w:rPr>
              <w:t xml:space="preserve">: </w:t>
            </w:r>
            <w:r w:rsidR="00555B0A" w:rsidRPr="003F23A7">
              <w:rPr>
                <w:rFonts w:asciiTheme="minorHAnsi" w:hAnsiTheme="minorHAnsi" w:cstheme="minorHAnsi"/>
                <w:sz w:val="22"/>
                <w:szCs w:val="22"/>
              </w:rPr>
              <w:t xml:space="preserve"> </w:t>
            </w:r>
          </w:p>
          <w:p w14:paraId="5CD6D370" w14:textId="77777777" w:rsidR="00100D06" w:rsidRDefault="00BA38EB" w:rsidP="00203ED8">
            <w:pPr>
              <w:pBdr>
                <w:top w:val="nil"/>
                <w:left w:val="nil"/>
                <w:bottom w:val="nil"/>
                <w:right w:val="nil"/>
                <w:between w:val="nil"/>
              </w:pBdr>
              <w:jc w:val="both"/>
              <w:rPr>
                <w:rFonts w:asciiTheme="minorHAnsi" w:hAnsiTheme="minorHAnsi" w:cstheme="minorHAnsi"/>
                <w:sz w:val="22"/>
                <w:szCs w:val="22"/>
              </w:rPr>
            </w:pPr>
            <w:r>
              <w:rPr>
                <w:rFonts w:asciiTheme="minorHAnsi" w:hAnsiTheme="minorHAnsi" w:cstheme="minorHAnsi"/>
                <w:sz w:val="22"/>
                <w:szCs w:val="22"/>
              </w:rPr>
              <w:t>De</w:t>
            </w:r>
            <w:r w:rsidR="00892D59">
              <w:rPr>
                <w:rFonts w:asciiTheme="minorHAnsi" w:hAnsiTheme="minorHAnsi" w:cstheme="minorHAnsi"/>
                <w:sz w:val="22"/>
                <w:szCs w:val="22"/>
              </w:rPr>
              <w:t>ux</w:t>
            </w:r>
            <w:r>
              <w:rPr>
                <w:rFonts w:asciiTheme="minorHAnsi" w:hAnsiTheme="minorHAnsi" w:cstheme="minorHAnsi"/>
                <w:sz w:val="22"/>
                <w:szCs w:val="22"/>
              </w:rPr>
              <w:t xml:space="preserve"> vidéos/textes évocateurs </w:t>
            </w:r>
            <w:r w:rsidR="00892D59">
              <w:rPr>
                <w:rFonts w:asciiTheme="minorHAnsi" w:hAnsiTheme="minorHAnsi" w:cstheme="minorHAnsi"/>
                <w:sz w:val="22"/>
                <w:szCs w:val="22"/>
              </w:rPr>
              <w:t xml:space="preserve">dont la langue originale est l’anglais </w:t>
            </w:r>
            <w:r>
              <w:rPr>
                <w:rFonts w:asciiTheme="minorHAnsi" w:hAnsiTheme="minorHAnsi" w:cstheme="minorHAnsi"/>
                <w:sz w:val="22"/>
                <w:szCs w:val="22"/>
              </w:rPr>
              <w:t>sont utilisés dans cette SAE</w:t>
            </w:r>
            <w:r w:rsidR="00892D59">
              <w:rPr>
                <w:rFonts w:asciiTheme="minorHAnsi" w:hAnsiTheme="minorHAnsi" w:cstheme="minorHAnsi"/>
                <w:sz w:val="22"/>
                <w:szCs w:val="22"/>
              </w:rPr>
              <w:t>.</w:t>
            </w:r>
            <w:r w:rsidR="00AB5FAF">
              <w:rPr>
                <w:rFonts w:asciiTheme="minorHAnsi" w:hAnsiTheme="minorHAnsi" w:cstheme="minorHAnsi"/>
                <w:sz w:val="22"/>
                <w:szCs w:val="22"/>
              </w:rPr>
              <w:t xml:space="preserve"> Il peut être intéressant de les faire</w:t>
            </w:r>
            <w:r w:rsidR="00F33AD7">
              <w:rPr>
                <w:rFonts w:asciiTheme="minorHAnsi" w:hAnsiTheme="minorHAnsi" w:cstheme="minorHAnsi"/>
                <w:sz w:val="22"/>
                <w:szCs w:val="22"/>
              </w:rPr>
              <w:t xml:space="preserve"> écouter/lire, puis analyser, dans le cours d’anglais. Une collaboration peut donc être mise en place</w:t>
            </w:r>
            <w:r w:rsidR="00892D59">
              <w:rPr>
                <w:rFonts w:asciiTheme="minorHAnsi" w:hAnsiTheme="minorHAnsi" w:cstheme="minorHAnsi"/>
                <w:sz w:val="22"/>
                <w:szCs w:val="22"/>
              </w:rPr>
              <w:t xml:space="preserve"> </w:t>
            </w:r>
            <w:r w:rsidR="00DB37B3">
              <w:rPr>
                <w:rFonts w:asciiTheme="minorHAnsi" w:hAnsiTheme="minorHAnsi" w:cstheme="minorHAnsi"/>
                <w:sz w:val="22"/>
                <w:szCs w:val="22"/>
              </w:rPr>
              <w:t>afin d’interrelier les deux matières</w:t>
            </w:r>
            <w:r w:rsidR="000C77B3">
              <w:rPr>
                <w:rFonts w:asciiTheme="minorHAnsi" w:hAnsiTheme="minorHAnsi" w:cstheme="minorHAnsi"/>
                <w:sz w:val="22"/>
                <w:szCs w:val="22"/>
              </w:rPr>
              <w:t xml:space="preserve"> selon des modalités déterminées par les personnes enseignantes</w:t>
            </w:r>
            <w:r w:rsidR="00DB37B3">
              <w:rPr>
                <w:rFonts w:asciiTheme="minorHAnsi" w:hAnsiTheme="minorHAnsi" w:cstheme="minorHAnsi"/>
                <w:sz w:val="22"/>
                <w:szCs w:val="22"/>
              </w:rPr>
              <w:t>.</w:t>
            </w:r>
            <w:r w:rsidR="001F2615">
              <w:rPr>
                <w:rFonts w:asciiTheme="minorHAnsi" w:hAnsiTheme="minorHAnsi" w:cstheme="minorHAnsi"/>
                <w:sz w:val="22"/>
                <w:szCs w:val="22"/>
              </w:rPr>
              <w:t xml:space="preserve"> </w:t>
            </w:r>
            <w:r w:rsidR="00DB37B3">
              <w:rPr>
                <w:rFonts w:asciiTheme="minorHAnsi" w:hAnsiTheme="minorHAnsi" w:cstheme="minorHAnsi"/>
                <w:sz w:val="22"/>
                <w:szCs w:val="22"/>
              </w:rPr>
              <w:t xml:space="preserve">Quant à la tâche créative finale, rien n’empêche de collaborer avec les classes </w:t>
            </w:r>
            <w:r w:rsidR="00DB37B3" w:rsidRPr="00DB37B3">
              <w:rPr>
                <w:rFonts w:asciiTheme="minorHAnsi" w:hAnsiTheme="minorHAnsi" w:cstheme="minorHAnsi"/>
                <w:sz w:val="22"/>
                <w:szCs w:val="22"/>
              </w:rPr>
              <w:t xml:space="preserve">de </w:t>
            </w:r>
            <w:r w:rsidR="00064FC6" w:rsidRPr="00DB37B3">
              <w:rPr>
                <w:rFonts w:asciiTheme="minorHAnsi" w:hAnsiTheme="minorHAnsi" w:cstheme="minorHAnsi"/>
                <w:sz w:val="22"/>
                <w:szCs w:val="22"/>
              </w:rPr>
              <w:t>français</w:t>
            </w:r>
            <w:r w:rsidR="00DB37B3" w:rsidRPr="00DB37B3">
              <w:rPr>
                <w:rFonts w:asciiTheme="minorHAnsi" w:hAnsiTheme="minorHAnsi" w:cstheme="minorHAnsi"/>
                <w:sz w:val="22"/>
                <w:szCs w:val="22"/>
              </w:rPr>
              <w:t xml:space="preserve"> et d’</w:t>
            </w:r>
            <w:r w:rsidR="00064FC6" w:rsidRPr="00DB37B3">
              <w:rPr>
                <w:rFonts w:asciiTheme="minorHAnsi" w:hAnsiTheme="minorHAnsi" w:cstheme="minorHAnsi"/>
                <w:sz w:val="22"/>
                <w:szCs w:val="22"/>
              </w:rPr>
              <w:t>arts</w:t>
            </w:r>
            <w:r w:rsidR="00DB37B3" w:rsidRPr="00DB37B3">
              <w:rPr>
                <w:rFonts w:asciiTheme="minorHAnsi" w:hAnsiTheme="minorHAnsi" w:cstheme="minorHAnsi"/>
                <w:sz w:val="22"/>
                <w:szCs w:val="22"/>
              </w:rPr>
              <w:t>.</w:t>
            </w:r>
          </w:p>
          <w:p w14:paraId="00000011" w14:textId="6E5BB098" w:rsidR="001F2615" w:rsidRPr="00DB37B3" w:rsidRDefault="001F2615" w:rsidP="00203ED8">
            <w:pPr>
              <w:pBdr>
                <w:top w:val="nil"/>
                <w:left w:val="nil"/>
                <w:bottom w:val="nil"/>
                <w:right w:val="nil"/>
                <w:between w:val="nil"/>
              </w:pBdr>
              <w:jc w:val="both"/>
              <w:rPr>
                <w:rFonts w:asciiTheme="minorHAnsi" w:hAnsiTheme="minorHAnsi" w:cstheme="minorHAnsi"/>
                <w:sz w:val="22"/>
                <w:szCs w:val="22"/>
              </w:rPr>
            </w:pPr>
            <w:r>
              <w:rPr>
                <w:rFonts w:asciiTheme="minorHAnsi" w:hAnsiTheme="minorHAnsi" w:cstheme="minorHAnsi"/>
                <w:sz w:val="22"/>
                <w:szCs w:val="22"/>
              </w:rPr>
              <w:t xml:space="preserve">Bien entendu, les thèmes de cette SAE font également écho au cours de Monde contemporain, selon les modules enseignés dans </w:t>
            </w:r>
            <w:r w:rsidR="004F708F">
              <w:rPr>
                <w:rFonts w:asciiTheme="minorHAnsi" w:hAnsiTheme="minorHAnsi" w:cstheme="minorHAnsi"/>
                <w:sz w:val="22"/>
                <w:szCs w:val="22"/>
              </w:rPr>
              <w:t>l’</w:t>
            </w:r>
            <w:r>
              <w:rPr>
                <w:rFonts w:asciiTheme="minorHAnsi" w:hAnsiTheme="minorHAnsi" w:cstheme="minorHAnsi"/>
                <w:sz w:val="22"/>
                <w:szCs w:val="22"/>
              </w:rPr>
              <w:t>école.</w:t>
            </w:r>
          </w:p>
        </w:tc>
      </w:tr>
      <w:tr w:rsidR="00E72B8D" w14:paraId="115F047E" w14:textId="77777777" w:rsidTr="007F7D9A">
        <w:trPr>
          <w:trHeight w:val="841"/>
        </w:trPr>
        <w:tc>
          <w:tcPr>
            <w:tcW w:w="10490" w:type="dxa"/>
            <w:gridSpan w:val="3"/>
            <w:shd w:val="clear" w:color="auto" w:fill="DBDBDB"/>
          </w:tcPr>
          <w:p w14:paraId="17C69819" w14:textId="77777777" w:rsidR="006214FB" w:rsidRDefault="006214FB">
            <w:pPr>
              <w:pBdr>
                <w:top w:val="nil"/>
                <w:left w:val="nil"/>
                <w:bottom w:val="nil"/>
                <w:right w:val="nil"/>
                <w:between w:val="nil"/>
              </w:pBdr>
              <w:ind w:left="57"/>
              <w:rPr>
                <w:rFonts w:ascii="Calibri" w:hAnsi="Calibri" w:cs="Calibri"/>
                <w:b/>
                <w:color w:val="000000"/>
                <w:sz w:val="22"/>
                <w:szCs w:val="22"/>
              </w:rPr>
            </w:pPr>
          </w:p>
          <w:p w14:paraId="00000012" w14:textId="21215BAC" w:rsidR="00E72B8D" w:rsidRPr="00E94A61" w:rsidRDefault="00717057">
            <w:pPr>
              <w:pBdr>
                <w:top w:val="nil"/>
                <w:left w:val="nil"/>
                <w:bottom w:val="nil"/>
                <w:right w:val="nil"/>
                <w:between w:val="nil"/>
              </w:pBdr>
              <w:ind w:left="57"/>
              <w:rPr>
                <w:rFonts w:ascii="Calibri" w:hAnsi="Calibri" w:cs="Calibri"/>
                <w:b/>
                <w:sz w:val="22"/>
                <w:szCs w:val="22"/>
              </w:rPr>
            </w:pPr>
            <w:r w:rsidRPr="00E94A61">
              <w:rPr>
                <w:rFonts w:ascii="Calibri" w:hAnsi="Calibri" w:cs="Calibri"/>
                <w:b/>
                <w:sz w:val="22"/>
                <w:szCs w:val="22"/>
              </w:rPr>
              <w:t>Compétence(s) développé</w:t>
            </w:r>
            <w:sdt>
              <w:sdtPr>
                <w:rPr>
                  <w:rFonts w:ascii="Calibri" w:hAnsi="Calibri" w:cs="Calibri"/>
                  <w:sz w:val="22"/>
                  <w:szCs w:val="22"/>
                </w:rPr>
                <w:tag w:val="goog_rdk_1"/>
                <w:id w:val="-1583907730"/>
              </w:sdtPr>
              <w:sdtContent/>
            </w:sdt>
            <w:r w:rsidRPr="00E94A61">
              <w:rPr>
                <w:rFonts w:ascii="Calibri" w:hAnsi="Calibri" w:cs="Calibri"/>
                <w:b/>
                <w:sz w:val="22"/>
                <w:szCs w:val="22"/>
              </w:rPr>
              <w:t xml:space="preserve">e(s) : </w:t>
            </w:r>
            <w:r w:rsidR="00134C7D" w:rsidRPr="00E94A61">
              <w:rPr>
                <w:rFonts w:ascii="Calibri" w:hAnsi="Calibri" w:cs="Calibri"/>
                <w:bCs/>
                <w:sz w:val="22"/>
                <w:szCs w:val="22"/>
              </w:rPr>
              <w:t xml:space="preserve">C1 Étudier des réalités culturelles et C2 Réfléchir sur des questions éthiques </w:t>
            </w:r>
          </w:p>
          <w:p w14:paraId="00000013" w14:textId="77777777" w:rsidR="00E72B8D" w:rsidRPr="00E94A61" w:rsidRDefault="00E72B8D">
            <w:pPr>
              <w:pBdr>
                <w:top w:val="nil"/>
                <w:left w:val="nil"/>
                <w:bottom w:val="nil"/>
                <w:right w:val="nil"/>
                <w:between w:val="nil"/>
              </w:pBdr>
              <w:ind w:left="57"/>
              <w:rPr>
                <w:rFonts w:ascii="Calibri" w:hAnsi="Calibri" w:cs="Calibri"/>
                <w:b/>
                <w:sz w:val="22"/>
                <w:szCs w:val="22"/>
              </w:rPr>
            </w:pPr>
          </w:p>
          <w:p w14:paraId="00000014" w14:textId="2017B419" w:rsidR="00E72B8D" w:rsidRPr="00E94A61" w:rsidRDefault="00717057">
            <w:pPr>
              <w:pBdr>
                <w:top w:val="nil"/>
                <w:left w:val="nil"/>
                <w:bottom w:val="nil"/>
                <w:right w:val="nil"/>
                <w:between w:val="nil"/>
              </w:pBdr>
              <w:ind w:left="57"/>
              <w:rPr>
                <w:rFonts w:ascii="Calibri" w:hAnsi="Calibri" w:cs="Calibri"/>
                <w:b/>
                <w:sz w:val="22"/>
                <w:szCs w:val="22"/>
              </w:rPr>
            </w:pPr>
            <w:r w:rsidRPr="00E94A61">
              <w:rPr>
                <w:rFonts w:ascii="Calibri" w:hAnsi="Calibri" w:cs="Calibri"/>
                <w:b/>
                <w:sz w:val="22"/>
                <w:szCs w:val="22"/>
              </w:rPr>
              <w:t>Compétence</w:t>
            </w:r>
            <w:r w:rsidR="005670FF" w:rsidRPr="00E94A61">
              <w:rPr>
                <w:rFonts w:ascii="Calibri" w:hAnsi="Calibri" w:cs="Calibri"/>
                <w:b/>
                <w:sz w:val="22"/>
                <w:szCs w:val="22"/>
              </w:rPr>
              <w:t>s</w:t>
            </w:r>
            <w:r w:rsidRPr="00E94A61">
              <w:rPr>
                <w:rFonts w:ascii="Calibri" w:hAnsi="Calibri" w:cs="Calibri"/>
                <w:b/>
                <w:sz w:val="22"/>
                <w:szCs w:val="22"/>
              </w:rPr>
              <w:t xml:space="preserve"> évaluée</w:t>
            </w:r>
            <w:r w:rsidR="005670FF" w:rsidRPr="00E94A61">
              <w:rPr>
                <w:rFonts w:ascii="Calibri" w:hAnsi="Calibri" w:cs="Calibri"/>
                <w:b/>
                <w:sz w:val="22"/>
                <w:szCs w:val="22"/>
              </w:rPr>
              <w:t>s</w:t>
            </w:r>
            <w:r w:rsidRPr="00E94A61">
              <w:rPr>
                <w:rFonts w:ascii="Calibri" w:hAnsi="Calibri" w:cs="Calibri"/>
                <w:b/>
                <w:sz w:val="22"/>
                <w:szCs w:val="22"/>
              </w:rPr>
              <w:t xml:space="preserve"> : </w:t>
            </w:r>
            <w:r w:rsidR="005670FF" w:rsidRPr="00E94A61">
              <w:rPr>
                <w:rFonts w:ascii="Calibri" w:hAnsi="Calibri" w:cs="Calibri"/>
                <w:bCs/>
                <w:sz w:val="22"/>
                <w:szCs w:val="22"/>
              </w:rPr>
              <w:t xml:space="preserve">C1 Étudier des réalités culturelles et C2 Réfléchir sur des questions éthiques </w:t>
            </w:r>
            <w:r w:rsidRPr="00E94A61">
              <w:rPr>
                <w:rFonts w:ascii="Calibri" w:hAnsi="Calibri" w:cs="Calibri"/>
                <w:sz w:val="22"/>
                <w:szCs w:val="22"/>
              </w:rPr>
              <w:t xml:space="preserve">(voir </w:t>
            </w:r>
            <w:r w:rsidR="00A45C47" w:rsidRPr="00E94A61">
              <w:rPr>
                <w:rFonts w:ascii="Calibri" w:hAnsi="Calibri" w:cs="Calibri"/>
                <w:sz w:val="22"/>
                <w:szCs w:val="22"/>
              </w:rPr>
              <w:t>l</w:t>
            </w:r>
            <w:r w:rsidR="005670FF" w:rsidRPr="00E94A61">
              <w:rPr>
                <w:rFonts w:ascii="Calibri" w:hAnsi="Calibri" w:cs="Calibri"/>
                <w:sz w:val="22"/>
                <w:szCs w:val="22"/>
              </w:rPr>
              <w:t>es</w:t>
            </w:r>
            <w:r w:rsidR="00A45C47" w:rsidRPr="00E94A61">
              <w:rPr>
                <w:rFonts w:ascii="Calibri" w:hAnsi="Calibri" w:cs="Calibri"/>
                <w:sz w:val="22"/>
                <w:szCs w:val="22"/>
              </w:rPr>
              <w:t xml:space="preserve"> </w:t>
            </w:r>
            <w:r w:rsidRPr="00E94A61">
              <w:rPr>
                <w:rFonts w:ascii="Calibri" w:hAnsi="Calibri" w:cs="Calibri"/>
                <w:sz w:val="22"/>
                <w:szCs w:val="22"/>
              </w:rPr>
              <w:t>grille</w:t>
            </w:r>
            <w:r w:rsidR="005670FF" w:rsidRPr="00E94A61">
              <w:rPr>
                <w:rFonts w:ascii="Calibri" w:hAnsi="Calibri" w:cs="Calibri"/>
                <w:sz w:val="22"/>
                <w:szCs w:val="22"/>
              </w:rPr>
              <w:t>s</w:t>
            </w:r>
            <w:r w:rsidRPr="00E94A61">
              <w:rPr>
                <w:rFonts w:ascii="Calibri" w:hAnsi="Calibri" w:cs="Calibri"/>
                <w:sz w:val="22"/>
                <w:szCs w:val="22"/>
              </w:rPr>
              <w:t xml:space="preserve"> d’évaluation </w:t>
            </w:r>
            <w:r w:rsidR="00293BE6" w:rsidRPr="00E94A61">
              <w:rPr>
                <w:rFonts w:ascii="Calibri" w:hAnsi="Calibri" w:cs="Calibri"/>
                <w:sz w:val="22"/>
                <w:szCs w:val="22"/>
              </w:rPr>
              <w:t>disponible</w:t>
            </w:r>
            <w:r w:rsidR="00065832" w:rsidRPr="00E94A61">
              <w:rPr>
                <w:rFonts w:ascii="Calibri" w:hAnsi="Calibri" w:cs="Calibri"/>
                <w:sz w:val="22"/>
                <w:szCs w:val="22"/>
              </w:rPr>
              <w:t>s</w:t>
            </w:r>
            <w:r w:rsidRPr="00E94A61">
              <w:rPr>
                <w:rFonts w:ascii="Calibri" w:hAnsi="Calibri" w:cs="Calibri"/>
                <w:sz w:val="22"/>
                <w:szCs w:val="22"/>
              </w:rPr>
              <w:t xml:space="preserve"> en téléchargement)</w:t>
            </w:r>
          </w:p>
          <w:p w14:paraId="00000015" w14:textId="77777777" w:rsidR="00E72B8D" w:rsidRPr="003F23A7" w:rsidRDefault="00E72B8D">
            <w:pPr>
              <w:pBdr>
                <w:top w:val="nil"/>
                <w:left w:val="nil"/>
                <w:bottom w:val="nil"/>
                <w:right w:val="nil"/>
                <w:between w:val="nil"/>
              </w:pBdr>
              <w:ind w:left="57"/>
              <w:rPr>
                <w:rFonts w:ascii="Calibri" w:hAnsi="Calibri" w:cs="Calibri"/>
                <w:b/>
                <w:color w:val="000000"/>
                <w:sz w:val="22"/>
                <w:szCs w:val="22"/>
              </w:rPr>
            </w:pPr>
          </w:p>
          <w:p w14:paraId="00000016" w14:textId="77777777" w:rsidR="00E72B8D" w:rsidRPr="003F23A7" w:rsidRDefault="00000000">
            <w:pPr>
              <w:pBdr>
                <w:top w:val="nil"/>
                <w:left w:val="nil"/>
                <w:bottom w:val="nil"/>
                <w:right w:val="nil"/>
                <w:between w:val="nil"/>
              </w:pBdr>
              <w:ind w:left="56"/>
              <w:rPr>
                <w:rFonts w:ascii="Calibri" w:hAnsi="Calibri" w:cs="Calibri"/>
                <w:b/>
                <w:color w:val="000000"/>
                <w:sz w:val="22"/>
                <w:szCs w:val="22"/>
              </w:rPr>
            </w:pPr>
            <w:sdt>
              <w:sdtPr>
                <w:rPr>
                  <w:rFonts w:ascii="Calibri" w:hAnsi="Calibri" w:cs="Calibri"/>
                  <w:sz w:val="22"/>
                  <w:szCs w:val="22"/>
                </w:rPr>
                <w:tag w:val="goog_rdk_2"/>
                <w:id w:val="-1405411865"/>
              </w:sdtPr>
              <w:sdtContent/>
            </w:sdt>
            <w:r w:rsidR="00717057" w:rsidRPr="003F23A7">
              <w:rPr>
                <w:rFonts w:ascii="Calibri" w:hAnsi="Calibri" w:cs="Calibri"/>
                <w:b/>
                <w:color w:val="000000"/>
                <w:sz w:val="22"/>
                <w:szCs w:val="22"/>
              </w:rPr>
              <w:t>Dynamique entre les compétences :</w:t>
            </w:r>
          </w:p>
          <w:p w14:paraId="30AC2FDD" w14:textId="77777777" w:rsidR="00170BFB" w:rsidRPr="003F23A7" w:rsidRDefault="00170BFB">
            <w:pPr>
              <w:pBdr>
                <w:top w:val="nil"/>
                <w:left w:val="nil"/>
                <w:bottom w:val="nil"/>
                <w:right w:val="nil"/>
                <w:between w:val="nil"/>
              </w:pBdr>
              <w:ind w:left="56"/>
              <w:rPr>
                <w:rFonts w:ascii="Calibri" w:hAnsi="Calibri" w:cs="Calibri"/>
                <w:b/>
                <w:color w:val="000000"/>
                <w:sz w:val="22"/>
                <w:szCs w:val="22"/>
              </w:rPr>
            </w:pPr>
          </w:p>
          <w:p w14:paraId="14ED41F0" w14:textId="22530565" w:rsidR="00E72B8D" w:rsidRDefault="00170BFB">
            <w:pPr>
              <w:pBdr>
                <w:top w:val="nil"/>
                <w:left w:val="nil"/>
                <w:bottom w:val="nil"/>
                <w:right w:val="nil"/>
                <w:between w:val="nil"/>
              </w:pBdr>
              <w:ind w:left="56"/>
              <w:rPr>
                <w:rFonts w:ascii="Calibri" w:hAnsi="Calibri" w:cs="Calibri"/>
                <w:sz w:val="22"/>
                <w:szCs w:val="22"/>
              </w:rPr>
            </w:pPr>
            <w:r w:rsidRPr="00B4194C">
              <w:rPr>
                <w:rFonts w:ascii="Calibri" w:hAnsi="Calibri" w:cs="Calibri"/>
                <w:sz w:val="22"/>
                <w:szCs w:val="22"/>
              </w:rPr>
              <w:t xml:space="preserve">Dans cette SAE, les compétences se développent de façon progressive et en interaction. Les élèves </w:t>
            </w:r>
            <w:r w:rsidR="00146B13" w:rsidRPr="00B4194C">
              <w:rPr>
                <w:rFonts w:ascii="Calibri" w:hAnsi="Calibri" w:cs="Calibri"/>
                <w:sz w:val="22"/>
                <w:szCs w:val="22"/>
              </w:rPr>
              <w:t xml:space="preserve">approfondissent </w:t>
            </w:r>
            <w:r w:rsidR="005E5C75" w:rsidRPr="00B4194C">
              <w:rPr>
                <w:rFonts w:ascii="Calibri" w:hAnsi="Calibri" w:cs="Calibri"/>
                <w:sz w:val="22"/>
                <w:szCs w:val="22"/>
              </w:rPr>
              <w:t>à chaque étape leur analyse d’enjeux clé tels que</w:t>
            </w:r>
            <w:r w:rsidRPr="00B4194C">
              <w:rPr>
                <w:rFonts w:ascii="Calibri" w:hAnsi="Calibri" w:cs="Calibri"/>
                <w:sz w:val="22"/>
                <w:szCs w:val="22"/>
              </w:rPr>
              <w:t xml:space="preserve"> le racisme, le colonialisme, les récits dominants et les rapports de pouvoir</w:t>
            </w:r>
            <w:r w:rsidR="00240E7E" w:rsidRPr="00B4194C">
              <w:rPr>
                <w:rFonts w:ascii="Calibri" w:hAnsi="Calibri" w:cs="Calibri"/>
                <w:sz w:val="22"/>
                <w:szCs w:val="22"/>
              </w:rPr>
              <w:t>,</w:t>
            </w:r>
            <w:r w:rsidR="00881368" w:rsidRPr="00B4194C">
              <w:rPr>
                <w:rFonts w:ascii="Calibri" w:hAnsi="Calibri" w:cs="Calibri"/>
                <w:sz w:val="22"/>
                <w:szCs w:val="22"/>
              </w:rPr>
              <w:t xml:space="preserve"> grâce à une variété d’informations et de nouveaux points de vue</w:t>
            </w:r>
            <w:r w:rsidRPr="00B4194C">
              <w:rPr>
                <w:rFonts w:ascii="Calibri" w:hAnsi="Calibri" w:cs="Calibri"/>
                <w:sz w:val="22"/>
                <w:szCs w:val="22"/>
              </w:rPr>
              <w:t>, ce qui leur permet d’ajuster et d’</w:t>
            </w:r>
            <w:r w:rsidR="005F07EC" w:rsidRPr="00B4194C">
              <w:rPr>
                <w:rFonts w:ascii="Calibri" w:hAnsi="Calibri" w:cs="Calibri"/>
                <w:sz w:val="22"/>
                <w:szCs w:val="22"/>
              </w:rPr>
              <w:t>augmenter</w:t>
            </w:r>
            <w:r w:rsidR="005047DC" w:rsidRPr="00B4194C">
              <w:rPr>
                <w:rFonts w:ascii="Calibri" w:hAnsi="Calibri" w:cs="Calibri"/>
                <w:sz w:val="22"/>
                <w:szCs w:val="22"/>
              </w:rPr>
              <w:t xml:space="preserve"> </w:t>
            </w:r>
            <w:r w:rsidR="009A7F87" w:rsidRPr="00B4194C">
              <w:rPr>
                <w:rFonts w:ascii="Calibri" w:hAnsi="Calibri" w:cs="Calibri"/>
                <w:sz w:val="22"/>
                <w:szCs w:val="22"/>
              </w:rPr>
              <w:t xml:space="preserve">au fur et à mesure </w:t>
            </w:r>
            <w:r w:rsidR="005F07EC" w:rsidRPr="00B4194C">
              <w:rPr>
                <w:rFonts w:ascii="Calibri" w:hAnsi="Calibri" w:cs="Calibri"/>
                <w:sz w:val="22"/>
                <w:szCs w:val="22"/>
              </w:rPr>
              <w:t xml:space="preserve">leur niveau de </w:t>
            </w:r>
            <w:r w:rsidRPr="00B4194C">
              <w:rPr>
                <w:rFonts w:ascii="Calibri" w:hAnsi="Calibri" w:cs="Calibri"/>
                <w:sz w:val="22"/>
                <w:szCs w:val="22"/>
              </w:rPr>
              <w:t>compréhension.</w:t>
            </w:r>
            <w:r w:rsidRPr="000901AC">
              <w:rPr>
                <w:rFonts w:ascii="Calibri" w:hAnsi="Calibri" w:cs="Calibri"/>
                <w:sz w:val="22"/>
                <w:szCs w:val="22"/>
              </w:rPr>
              <w:t xml:space="preserve"> L’analyse sociologique e</w:t>
            </w:r>
            <w:r w:rsidRPr="003F23A7">
              <w:rPr>
                <w:rFonts w:ascii="Calibri" w:hAnsi="Calibri" w:cs="Calibri"/>
                <w:sz w:val="22"/>
                <w:szCs w:val="22"/>
              </w:rPr>
              <w:t xml:space="preserve">t la réflexion éthique se nourrissent ainsi mutuellement </w:t>
            </w:r>
            <w:r w:rsidR="000901AC">
              <w:rPr>
                <w:rFonts w:ascii="Calibri" w:hAnsi="Calibri" w:cs="Calibri"/>
                <w:sz w:val="22"/>
                <w:szCs w:val="22"/>
              </w:rPr>
              <w:t>durant toute</w:t>
            </w:r>
            <w:r w:rsidRPr="003F23A7">
              <w:rPr>
                <w:rFonts w:ascii="Calibri" w:hAnsi="Calibri" w:cs="Calibri"/>
                <w:sz w:val="22"/>
                <w:szCs w:val="22"/>
              </w:rPr>
              <w:t xml:space="preserve"> la démarche, notamment à travers les échanges, les discussions et les productions réalisées en classe et en devoir. </w:t>
            </w:r>
          </w:p>
          <w:p w14:paraId="00000017" w14:textId="5A511D6B" w:rsidR="006214FB" w:rsidRPr="003F23A7" w:rsidRDefault="006214FB">
            <w:pPr>
              <w:pBdr>
                <w:top w:val="nil"/>
                <w:left w:val="nil"/>
                <w:bottom w:val="nil"/>
                <w:right w:val="nil"/>
                <w:between w:val="nil"/>
              </w:pBdr>
              <w:ind w:left="56"/>
              <w:rPr>
                <w:rFonts w:ascii="Calibri" w:hAnsi="Calibri" w:cs="Calibri"/>
                <w:b/>
                <w:color w:val="000000"/>
                <w:sz w:val="22"/>
                <w:szCs w:val="22"/>
                <w:highlight w:val="yellow"/>
              </w:rPr>
            </w:pPr>
          </w:p>
        </w:tc>
      </w:tr>
      <w:tr w:rsidR="007F7D9A" w14:paraId="6EE4C3C2" w14:textId="77777777" w:rsidTr="001F2615">
        <w:trPr>
          <w:trHeight w:val="2542"/>
        </w:trPr>
        <w:tc>
          <w:tcPr>
            <w:tcW w:w="10490" w:type="dxa"/>
            <w:gridSpan w:val="3"/>
            <w:shd w:val="clear" w:color="auto" w:fill="DBDBDB"/>
          </w:tcPr>
          <w:p w14:paraId="63D323EA" w14:textId="5C7419C6" w:rsidR="007F7D9A" w:rsidRPr="003F23A7" w:rsidRDefault="00000000">
            <w:pPr>
              <w:widowControl w:val="0"/>
              <w:pBdr>
                <w:top w:val="nil"/>
                <w:left w:val="nil"/>
                <w:bottom w:val="nil"/>
                <w:right w:val="nil"/>
                <w:between w:val="nil"/>
              </w:pBdr>
              <w:rPr>
                <w:rFonts w:ascii="Calibri" w:hAnsi="Calibri" w:cs="Calibri"/>
                <w:bCs/>
                <w:sz w:val="22"/>
                <w:szCs w:val="22"/>
              </w:rPr>
            </w:pPr>
            <w:sdt>
              <w:sdtPr>
                <w:rPr>
                  <w:rFonts w:ascii="Calibri" w:hAnsi="Calibri" w:cs="Calibri"/>
                  <w:sz w:val="22"/>
                  <w:szCs w:val="22"/>
                </w:rPr>
                <w:tag w:val="goog_rdk_3"/>
                <w:id w:val="-315027679"/>
              </w:sdtPr>
              <w:sdtContent/>
            </w:sdt>
            <w:r w:rsidR="007F7D9A" w:rsidRPr="003F23A7">
              <w:rPr>
                <w:rFonts w:ascii="Calibri" w:hAnsi="Calibri" w:cs="Calibri"/>
                <w:b/>
                <w:sz w:val="22"/>
                <w:szCs w:val="22"/>
              </w:rPr>
              <w:t xml:space="preserve">Thème principal : </w:t>
            </w:r>
            <w:r w:rsidR="007F7D9A" w:rsidRPr="003F23A7">
              <w:rPr>
                <w:rFonts w:ascii="Calibri" w:hAnsi="Calibri" w:cs="Calibri"/>
                <w:bCs/>
                <w:sz w:val="22"/>
                <w:szCs w:val="22"/>
              </w:rPr>
              <w:t xml:space="preserve">Groupe sociaux et rapports de pouvoir </w:t>
            </w:r>
          </w:p>
          <w:p w14:paraId="221749B7" w14:textId="77777777" w:rsidR="007F7D9A" w:rsidRPr="003F23A7" w:rsidRDefault="007F7D9A">
            <w:pPr>
              <w:widowControl w:val="0"/>
              <w:pBdr>
                <w:top w:val="nil"/>
                <w:left w:val="nil"/>
                <w:bottom w:val="nil"/>
                <w:right w:val="nil"/>
                <w:between w:val="nil"/>
              </w:pBdr>
              <w:rPr>
                <w:rFonts w:ascii="Calibri" w:hAnsi="Calibri" w:cs="Calibri"/>
                <w:bCs/>
                <w:sz w:val="22"/>
                <w:szCs w:val="22"/>
              </w:rPr>
            </w:pPr>
          </w:p>
          <w:p w14:paraId="32509DD6" w14:textId="0F6607DF" w:rsidR="007F7D9A" w:rsidRPr="003F23A7" w:rsidRDefault="00D9463E">
            <w:pPr>
              <w:widowControl w:val="0"/>
              <w:pBdr>
                <w:top w:val="nil"/>
                <w:left w:val="nil"/>
                <w:bottom w:val="nil"/>
                <w:right w:val="nil"/>
                <w:between w:val="nil"/>
              </w:pBdr>
              <w:rPr>
                <w:rFonts w:ascii="Calibri" w:hAnsi="Calibri" w:cs="Calibri"/>
                <w:bCs/>
                <w:sz w:val="22"/>
                <w:szCs w:val="22"/>
              </w:rPr>
            </w:pPr>
            <w:r>
              <w:rPr>
                <w:rFonts w:ascii="Calibri" w:hAnsi="Calibri" w:cs="Calibri"/>
                <w:b/>
                <w:sz w:val="22"/>
                <w:szCs w:val="22"/>
              </w:rPr>
              <w:t>C</w:t>
            </w:r>
            <w:r w:rsidR="007F7D9A" w:rsidRPr="003F23A7">
              <w:rPr>
                <w:rFonts w:ascii="Calibri" w:hAnsi="Calibri" w:cs="Calibri"/>
                <w:b/>
                <w:sz w:val="22"/>
                <w:szCs w:val="22"/>
              </w:rPr>
              <w:t>oncepts principaux</w:t>
            </w:r>
            <w:r w:rsidR="007F7D9A" w:rsidRPr="003F23A7">
              <w:rPr>
                <w:rFonts w:ascii="Calibri" w:hAnsi="Calibri" w:cs="Calibri"/>
                <w:bCs/>
                <w:sz w:val="22"/>
                <w:szCs w:val="22"/>
              </w:rPr>
              <w:t xml:space="preserve"> et </w:t>
            </w:r>
            <w:r w:rsidR="007F7D9A" w:rsidRPr="003F23A7">
              <w:rPr>
                <w:rFonts w:ascii="Calibri" w:hAnsi="Calibri" w:cs="Calibri"/>
                <w:b/>
                <w:sz w:val="22"/>
                <w:szCs w:val="22"/>
              </w:rPr>
              <w:t>particuliers</w:t>
            </w:r>
            <w:r w:rsidR="007F7D9A" w:rsidRPr="003F23A7">
              <w:rPr>
                <w:rFonts w:ascii="Calibri" w:hAnsi="Calibri" w:cs="Calibri"/>
                <w:bCs/>
                <w:sz w:val="22"/>
                <w:szCs w:val="22"/>
              </w:rPr>
              <w:t xml:space="preserve"> : </w:t>
            </w:r>
          </w:p>
          <w:p w14:paraId="1CF2B338" w14:textId="7BC7B415" w:rsidR="007F7D9A" w:rsidRPr="003F23A7" w:rsidRDefault="007F7D9A" w:rsidP="009E1C7C">
            <w:pPr>
              <w:pStyle w:val="Paragraphedeliste"/>
              <w:widowControl w:val="0"/>
              <w:numPr>
                <w:ilvl w:val="0"/>
                <w:numId w:val="38"/>
              </w:numPr>
              <w:pBdr>
                <w:top w:val="nil"/>
                <w:left w:val="nil"/>
                <w:bottom w:val="nil"/>
                <w:right w:val="nil"/>
                <w:between w:val="nil"/>
              </w:pBdr>
              <w:rPr>
                <w:rFonts w:ascii="Calibri" w:hAnsi="Calibri" w:cs="Calibri"/>
                <w:b/>
                <w:sz w:val="22"/>
                <w:szCs w:val="22"/>
              </w:rPr>
            </w:pPr>
            <w:r w:rsidRPr="003F23A7">
              <w:rPr>
                <w:rFonts w:ascii="Calibri" w:hAnsi="Calibri" w:cs="Calibri"/>
                <w:sz w:val="22"/>
                <w:szCs w:val="22"/>
              </w:rPr>
              <w:t xml:space="preserve">Inégalités sociales (racisme et colonialisme); </w:t>
            </w:r>
          </w:p>
          <w:p w14:paraId="0C6A8822" w14:textId="3754832A" w:rsidR="007F7D9A" w:rsidRPr="003F23A7" w:rsidRDefault="007F7D9A" w:rsidP="009E1C7C">
            <w:pPr>
              <w:pStyle w:val="Paragraphedeliste"/>
              <w:widowControl w:val="0"/>
              <w:numPr>
                <w:ilvl w:val="0"/>
                <w:numId w:val="38"/>
              </w:numPr>
              <w:pBdr>
                <w:top w:val="nil"/>
                <w:left w:val="nil"/>
                <w:bottom w:val="nil"/>
                <w:right w:val="nil"/>
                <w:between w:val="nil"/>
              </w:pBdr>
              <w:rPr>
                <w:rFonts w:ascii="Calibri" w:hAnsi="Calibri" w:cs="Calibri"/>
                <w:b/>
                <w:sz w:val="22"/>
                <w:szCs w:val="22"/>
              </w:rPr>
            </w:pPr>
            <w:r w:rsidRPr="003F23A7">
              <w:rPr>
                <w:rFonts w:ascii="Calibri" w:hAnsi="Calibri" w:cs="Calibri"/>
                <w:sz w:val="22"/>
                <w:szCs w:val="22"/>
              </w:rPr>
              <w:t xml:space="preserve">Pouvoir; </w:t>
            </w:r>
          </w:p>
          <w:p w14:paraId="13C24C16" w14:textId="77777777" w:rsidR="004E5F5A" w:rsidRPr="00082E37" w:rsidRDefault="007F7D9A" w:rsidP="004E5F5A">
            <w:pPr>
              <w:pStyle w:val="Paragraphedeliste"/>
              <w:widowControl w:val="0"/>
              <w:numPr>
                <w:ilvl w:val="0"/>
                <w:numId w:val="38"/>
              </w:numPr>
              <w:pBdr>
                <w:top w:val="nil"/>
                <w:left w:val="nil"/>
                <w:bottom w:val="nil"/>
                <w:right w:val="nil"/>
                <w:between w:val="nil"/>
              </w:pBdr>
              <w:rPr>
                <w:rFonts w:ascii="Calibri" w:hAnsi="Calibri" w:cs="Calibri"/>
                <w:b/>
                <w:sz w:val="22"/>
                <w:szCs w:val="22"/>
              </w:rPr>
            </w:pPr>
            <w:r w:rsidRPr="00082E37">
              <w:rPr>
                <w:rFonts w:ascii="Calibri" w:hAnsi="Calibri" w:cs="Calibri"/>
                <w:sz w:val="22"/>
                <w:szCs w:val="22"/>
              </w:rPr>
              <w:t>Égalité et inclusion sociale;</w:t>
            </w:r>
          </w:p>
          <w:p w14:paraId="2F99A01D" w14:textId="77777777" w:rsidR="004E5F5A" w:rsidRPr="00082E37" w:rsidRDefault="004E5F5A" w:rsidP="004E5F5A">
            <w:pPr>
              <w:pStyle w:val="Paragraphedeliste"/>
              <w:widowControl w:val="0"/>
              <w:numPr>
                <w:ilvl w:val="0"/>
                <w:numId w:val="38"/>
              </w:numPr>
              <w:pBdr>
                <w:top w:val="nil"/>
                <w:left w:val="nil"/>
                <w:bottom w:val="nil"/>
                <w:right w:val="nil"/>
                <w:between w:val="nil"/>
              </w:pBdr>
              <w:rPr>
                <w:rStyle w:val="Accentuation"/>
                <w:rFonts w:ascii="Calibri" w:hAnsi="Calibri" w:cs="Calibri"/>
                <w:b/>
                <w:i w:val="0"/>
                <w:iCs w:val="0"/>
                <w:sz w:val="22"/>
                <w:szCs w:val="22"/>
              </w:rPr>
            </w:pPr>
            <w:r w:rsidRPr="00082E37">
              <w:rPr>
                <w:rStyle w:val="lev"/>
                <w:rFonts w:ascii="Calibri" w:hAnsi="Calibri" w:cs="Calibri"/>
                <w:b w:val="0"/>
                <w:bCs w:val="0"/>
                <w:sz w:val="22"/>
                <w:szCs w:val="22"/>
              </w:rPr>
              <w:t>Mouvements sociaux</w:t>
            </w:r>
            <w:r w:rsidRPr="00082E37">
              <w:rPr>
                <w:rFonts w:ascii="Calibri" w:hAnsi="Calibri" w:cs="Calibri"/>
                <w:sz w:val="22"/>
                <w:szCs w:val="22"/>
              </w:rPr>
              <w:t xml:space="preserve"> </w:t>
            </w:r>
            <w:r w:rsidRPr="00082E37">
              <w:rPr>
                <w:rStyle w:val="Accentuation"/>
                <w:rFonts w:ascii="Calibri" w:hAnsi="Calibri" w:cs="Calibri"/>
                <w:i w:val="0"/>
                <w:iCs w:val="0"/>
                <w:sz w:val="22"/>
                <w:szCs w:val="22"/>
              </w:rPr>
              <w:t>(dont le décolonialisme et l’antiracisme – travaillés en transversalité)</w:t>
            </w:r>
          </w:p>
          <w:p w14:paraId="0000001C" w14:textId="6360D5FE" w:rsidR="007F7D9A" w:rsidRPr="004E5F5A" w:rsidRDefault="004E5F5A" w:rsidP="00AF0E9F">
            <w:pPr>
              <w:pStyle w:val="Paragraphedeliste"/>
              <w:widowControl w:val="0"/>
              <w:numPr>
                <w:ilvl w:val="0"/>
                <w:numId w:val="38"/>
              </w:numPr>
              <w:pBdr>
                <w:top w:val="nil"/>
                <w:left w:val="nil"/>
                <w:bottom w:val="nil"/>
                <w:right w:val="nil"/>
                <w:between w:val="nil"/>
              </w:pBdr>
              <w:rPr>
                <w:rFonts w:ascii="Calibri" w:hAnsi="Calibri" w:cs="Calibri"/>
                <w:b/>
                <w:sz w:val="22"/>
                <w:szCs w:val="22"/>
              </w:rPr>
            </w:pPr>
            <w:r w:rsidRPr="00082E37">
              <w:rPr>
                <w:rStyle w:val="lev"/>
                <w:rFonts w:ascii="Calibri" w:hAnsi="Calibri" w:cs="Calibri"/>
                <w:b w:val="0"/>
                <w:bCs w:val="0"/>
                <w:sz w:val="22"/>
                <w:szCs w:val="22"/>
              </w:rPr>
              <w:t>Changement social</w:t>
            </w:r>
            <w:r w:rsidRPr="00082E37">
              <w:rPr>
                <w:rFonts w:ascii="Calibri" w:hAnsi="Calibri" w:cs="Calibri"/>
                <w:sz w:val="22"/>
                <w:szCs w:val="22"/>
              </w:rPr>
              <w:t xml:space="preserve"> </w:t>
            </w:r>
            <w:r w:rsidRPr="001B1EE0">
              <w:rPr>
                <w:rStyle w:val="Accentuation"/>
                <w:rFonts w:ascii="Calibri" w:hAnsi="Calibri" w:cs="Calibri"/>
                <w:i w:val="0"/>
                <w:iCs w:val="0"/>
                <w:sz w:val="22"/>
                <w:szCs w:val="22"/>
              </w:rPr>
              <w:t>(</w:t>
            </w:r>
            <w:r w:rsidRPr="001A024A">
              <w:rPr>
                <w:rStyle w:val="Accentuation"/>
                <w:rFonts w:ascii="Calibri" w:hAnsi="Calibri" w:cs="Calibri"/>
                <w:i w:val="0"/>
                <w:iCs w:val="0"/>
                <w:sz w:val="22"/>
                <w:szCs w:val="22"/>
              </w:rPr>
              <w:t>abordé en transversalité)</w:t>
            </w:r>
          </w:p>
        </w:tc>
      </w:tr>
      <w:tr w:rsidR="00E72B8D" w14:paraId="2A818C07" w14:textId="77777777" w:rsidTr="007F7D9A">
        <w:trPr>
          <w:trHeight w:val="753"/>
        </w:trPr>
        <w:tc>
          <w:tcPr>
            <w:tcW w:w="10490" w:type="dxa"/>
            <w:gridSpan w:val="3"/>
            <w:shd w:val="clear" w:color="auto" w:fill="DBDBDB"/>
          </w:tcPr>
          <w:p w14:paraId="0C76C25F" w14:textId="5ACFD507" w:rsidR="00A36D55" w:rsidRPr="00760289" w:rsidRDefault="00CC49E3" w:rsidP="00A36D55">
            <w:pPr>
              <w:pStyle w:val="NormalWeb"/>
              <w:rPr>
                <w:rFonts w:asciiTheme="minorHAnsi" w:hAnsiTheme="minorHAnsi" w:cstheme="minorHAnsi"/>
                <w:sz w:val="22"/>
                <w:szCs w:val="22"/>
              </w:rPr>
            </w:pPr>
            <w:r w:rsidRPr="00760289">
              <w:rPr>
                <w:rFonts w:asciiTheme="minorHAnsi" w:hAnsiTheme="minorHAnsi" w:cstheme="minorHAnsi"/>
                <w:b/>
                <w:color w:val="000000"/>
                <w:sz w:val="22"/>
                <w:szCs w:val="22"/>
              </w:rPr>
              <w:t xml:space="preserve">Résumé de la SAE : </w:t>
            </w:r>
            <w:r w:rsidR="00A36D55" w:rsidRPr="00760289">
              <w:rPr>
                <w:rFonts w:asciiTheme="minorHAnsi" w:hAnsiTheme="minorHAnsi" w:cstheme="minorHAnsi"/>
                <w:sz w:val="22"/>
                <w:szCs w:val="22"/>
              </w:rPr>
              <w:t>Dans cette SA</w:t>
            </w:r>
            <w:r w:rsidR="003B7C82" w:rsidRPr="00760289">
              <w:rPr>
                <w:rFonts w:asciiTheme="minorHAnsi" w:hAnsiTheme="minorHAnsi" w:cstheme="minorHAnsi"/>
                <w:sz w:val="22"/>
                <w:szCs w:val="22"/>
              </w:rPr>
              <w:t>E</w:t>
            </w:r>
            <w:r w:rsidR="005A4B15">
              <w:rPr>
                <w:rFonts w:asciiTheme="minorHAnsi" w:hAnsiTheme="minorHAnsi" w:cstheme="minorHAnsi"/>
                <w:sz w:val="22"/>
                <w:szCs w:val="22"/>
              </w:rPr>
              <w:t xml:space="preserve">, </w:t>
            </w:r>
            <w:r w:rsidR="00A36D55" w:rsidRPr="00760289">
              <w:rPr>
                <w:rFonts w:asciiTheme="minorHAnsi" w:hAnsiTheme="minorHAnsi" w:cstheme="minorHAnsi"/>
                <w:sz w:val="22"/>
                <w:szCs w:val="22"/>
              </w:rPr>
              <w:t>les élèves sont amenés à comprendre que le racisme n’est pas une réalité naturelle</w:t>
            </w:r>
            <w:r w:rsidR="00D9463E">
              <w:rPr>
                <w:rFonts w:asciiTheme="minorHAnsi" w:hAnsiTheme="minorHAnsi" w:cstheme="minorHAnsi"/>
                <w:sz w:val="22"/>
                <w:szCs w:val="22"/>
              </w:rPr>
              <w:t xml:space="preserve"> ni</w:t>
            </w:r>
            <w:r w:rsidR="00A36D55" w:rsidRPr="00760289">
              <w:rPr>
                <w:rFonts w:asciiTheme="minorHAnsi" w:hAnsiTheme="minorHAnsi" w:cstheme="minorHAnsi"/>
                <w:sz w:val="22"/>
                <w:szCs w:val="22"/>
              </w:rPr>
              <w:t xml:space="preserve"> immuable, mais qu’il s’est construit </w:t>
            </w:r>
            <w:r w:rsidR="0069045C">
              <w:rPr>
                <w:rFonts w:asciiTheme="minorHAnsi" w:hAnsiTheme="minorHAnsi" w:cstheme="minorHAnsi"/>
                <w:sz w:val="22"/>
                <w:szCs w:val="22"/>
              </w:rPr>
              <w:t>puis</w:t>
            </w:r>
            <w:r w:rsidR="00A36D55" w:rsidRPr="00760289">
              <w:rPr>
                <w:rFonts w:asciiTheme="minorHAnsi" w:hAnsiTheme="minorHAnsi" w:cstheme="minorHAnsi"/>
                <w:sz w:val="22"/>
                <w:szCs w:val="22"/>
              </w:rPr>
              <w:t xml:space="preserve"> transformé dans des contextes historiques et sociaux précis. À partir de cartes à analyser et à situer sur une frise chronologique, ils identifient différents mécanismes à l’œuvre (</w:t>
            </w:r>
            <w:r w:rsidR="0069045C">
              <w:rPr>
                <w:rFonts w:asciiTheme="minorHAnsi" w:hAnsiTheme="minorHAnsi" w:cstheme="minorHAnsi"/>
                <w:sz w:val="22"/>
                <w:szCs w:val="22"/>
              </w:rPr>
              <w:t xml:space="preserve">par exemple : </w:t>
            </w:r>
            <w:r w:rsidR="00A36D55" w:rsidRPr="00760289">
              <w:rPr>
                <w:rFonts w:asciiTheme="minorHAnsi" w:hAnsiTheme="minorHAnsi" w:cstheme="minorHAnsi"/>
                <w:sz w:val="22"/>
                <w:szCs w:val="22"/>
              </w:rPr>
              <w:t>rapports de pouvoir, colonialisme, justification des inégalités, accaparement des richesses).</w:t>
            </w:r>
          </w:p>
          <w:p w14:paraId="77F511C9" w14:textId="369828D9" w:rsidR="003B7C82" w:rsidRPr="00760289" w:rsidRDefault="00914AB4" w:rsidP="003B7C82">
            <w:pPr>
              <w:pStyle w:val="NormalWeb"/>
              <w:rPr>
                <w:rFonts w:asciiTheme="minorHAnsi" w:hAnsiTheme="minorHAnsi" w:cstheme="minorHAnsi"/>
                <w:sz w:val="22"/>
                <w:szCs w:val="22"/>
              </w:rPr>
            </w:pPr>
            <w:r w:rsidRPr="00B4194C">
              <w:rPr>
                <w:rFonts w:asciiTheme="minorHAnsi" w:hAnsiTheme="minorHAnsi" w:cstheme="minorHAnsi"/>
                <w:sz w:val="22"/>
                <w:szCs w:val="22"/>
              </w:rPr>
              <w:t>L’activité</w:t>
            </w:r>
            <w:r w:rsidR="00C7668A" w:rsidRPr="00B4194C">
              <w:rPr>
                <w:rFonts w:asciiTheme="minorHAnsi" w:hAnsiTheme="minorHAnsi" w:cstheme="minorHAnsi"/>
                <w:sz w:val="22"/>
                <w:szCs w:val="22"/>
              </w:rPr>
              <w:t xml:space="preserve"> préparatoire</w:t>
            </w:r>
            <w:r w:rsidRPr="00B4194C">
              <w:rPr>
                <w:rFonts w:asciiTheme="minorHAnsi" w:hAnsiTheme="minorHAnsi" w:cstheme="minorHAnsi"/>
                <w:sz w:val="22"/>
                <w:szCs w:val="22"/>
              </w:rPr>
              <w:t xml:space="preserve"> conduit</w:t>
            </w:r>
            <w:r w:rsidRPr="00760289">
              <w:rPr>
                <w:rFonts w:asciiTheme="minorHAnsi" w:hAnsiTheme="minorHAnsi" w:cstheme="minorHAnsi"/>
                <w:sz w:val="22"/>
                <w:szCs w:val="22"/>
              </w:rPr>
              <w:t xml:space="preserve"> au constat que le racisme n’est ni naturel ni intemporel, mais qu’il constitue une construction sociale et historique, qui </w:t>
            </w:r>
            <w:r w:rsidRPr="00C7668A">
              <w:rPr>
                <w:rFonts w:asciiTheme="minorHAnsi" w:hAnsiTheme="minorHAnsi" w:cstheme="minorHAnsi"/>
                <w:sz w:val="22"/>
                <w:szCs w:val="22"/>
              </w:rPr>
              <w:t xml:space="preserve">émerge </w:t>
            </w:r>
            <w:r w:rsidR="00A218CC" w:rsidRPr="00C7668A">
              <w:rPr>
                <w:rFonts w:asciiTheme="minorHAnsi" w:hAnsiTheme="minorHAnsi" w:cstheme="minorHAnsi"/>
                <w:sz w:val="22"/>
                <w:szCs w:val="22"/>
              </w:rPr>
              <w:t>particulièrement</w:t>
            </w:r>
            <w:r w:rsidRPr="00C7668A">
              <w:rPr>
                <w:rFonts w:asciiTheme="minorHAnsi" w:hAnsiTheme="minorHAnsi" w:cstheme="minorHAnsi"/>
                <w:sz w:val="22"/>
                <w:szCs w:val="22"/>
              </w:rPr>
              <w:t xml:space="preserve"> dans le contexte du colonialisme et se transforme </w:t>
            </w:r>
            <w:r w:rsidR="00C7668A" w:rsidRPr="00C7668A">
              <w:rPr>
                <w:rFonts w:asciiTheme="minorHAnsi" w:hAnsiTheme="minorHAnsi" w:cstheme="minorHAnsi"/>
                <w:sz w:val="22"/>
                <w:szCs w:val="22"/>
              </w:rPr>
              <w:t xml:space="preserve">ensuite </w:t>
            </w:r>
            <w:r w:rsidRPr="00C7668A">
              <w:rPr>
                <w:rFonts w:asciiTheme="minorHAnsi" w:hAnsiTheme="minorHAnsi" w:cstheme="minorHAnsi"/>
                <w:sz w:val="22"/>
                <w:szCs w:val="22"/>
              </w:rPr>
              <w:t>selon les époques et les contextes.</w:t>
            </w:r>
            <w:r w:rsidRPr="00760289">
              <w:rPr>
                <w:rFonts w:asciiTheme="minorHAnsi" w:hAnsiTheme="minorHAnsi" w:cstheme="minorHAnsi"/>
                <w:sz w:val="22"/>
                <w:szCs w:val="22"/>
              </w:rPr>
              <w:t xml:space="preserve"> Elle </w:t>
            </w:r>
            <w:r w:rsidR="00DF4266">
              <w:rPr>
                <w:rFonts w:asciiTheme="minorHAnsi" w:hAnsiTheme="minorHAnsi" w:cstheme="minorHAnsi"/>
                <w:sz w:val="22"/>
                <w:szCs w:val="22"/>
              </w:rPr>
              <w:t>ouvre sur</w:t>
            </w:r>
            <w:r w:rsidRPr="00760289">
              <w:rPr>
                <w:rFonts w:asciiTheme="minorHAnsi" w:hAnsiTheme="minorHAnsi" w:cstheme="minorHAnsi"/>
                <w:sz w:val="22"/>
                <w:szCs w:val="22"/>
              </w:rPr>
              <w:t xml:space="preserve"> </w:t>
            </w:r>
            <w:r w:rsidRPr="00FF7402">
              <w:rPr>
                <w:rFonts w:asciiTheme="minorHAnsi" w:hAnsiTheme="minorHAnsi" w:cstheme="minorHAnsi"/>
                <w:sz w:val="22"/>
                <w:szCs w:val="22"/>
              </w:rPr>
              <w:t xml:space="preserve">une question sociologique visant à interroger les </w:t>
            </w:r>
            <w:r w:rsidRPr="00B4194C">
              <w:rPr>
                <w:rFonts w:asciiTheme="minorHAnsi" w:hAnsiTheme="minorHAnsi" w:cstheme="minorHAnsi"/>
                <w:sz w:val="22"/>
                <w:szCs w:val="22"/>
              </w:rPr>
              <w:t xml:space="preserve">manifestations contemporaines du racisme au Québec : </w:t>
            </w:r>
            <w:r w:rsidR="003B7C82" w:rsidRPr="004911B5">
              <w:rPr>
                <w:rStyle w:val="Accentuation"/>
                <w:rFonts w:asciiTheme="minorHAnsi" w:hAnsiTheme="minorHAnsi" w:cstheme="minorHAnsi"/>
                <w:i w:val="0"/>
                <w:iCs w:val="0"/>
                <w:sz w:val="22"/>
                <w:szCs w:val="22"/>
              </w:rPr>
              <w:t>«</w:t>
            </w:r>
            <w:r w:rsidR="00CA3C23" w:rsidRPr="004911B5">
              <w:rPr>
                <w:rStyle w:val="Accentuation"/>
                <w:rFonts w:asciiTheme="minorHAnsi" w:hAnsiTheme="minorHAnsi" w:cstheme="minorHAnsi"/>
                <w:i w:val="0"/>
                <w:iCs w:val="0"/>
                <w:sz w:val="22"/>
                <w:szCs w:val="22"/>
              </w:rPr>
              <w:t xml:space="preserve"> </w:t>
            </w:r>
            <w:r w:rsidR="00B85A60" w:rsidRPr="004911B5">
              <w:rPr>
                <w:rFonts w:asciiTheme="minorHAnsi" w:hAnsiTheme="minorHAnsi" w:cstheme="minorHAnsi"/>
                <w:i/>
                <w:iCs/>
                <w:sz w:val="22"/>
                <w:szCs w:val="22"/>
              </w:rPr>
              <w:t xml:space="preserve">Comment </w:t>
            </w:r>
            <w:r w:rsidR="008203A5" w:rsidRPr="004911B5">
              <w:rPr>
                <w:rFonts w:asciiTheme="minorHAnsi" w:hAnsiTheme="minorHAnsi" w:cstheme="minorHAnsi"/>
                <w:i/>
                <w:iCs/>
                <w:sz w:val="22"/>
                <w:szCs w:val="22"/>
              </w:rPr>
              <w:t xml:space="preserve">et pourquoi </w:t>
            </w:r>
            <w:r w:rsidR="00B85A60" w:rsidRPr="004911B5">
              <w:rPr>
                <w:rFonts w:asciiTheme="minorHAnsi" w:hAnsiTheme="minorHAnsi" w:cstheme="minorHAnsi"/>
                <w:i/>
                <w:iCs/>
                <w:sz w:val="22"/>
                <w:szCs w:val="22"/>
              </w:rPr>
              <w:t>le racisme</w:t>
            </w:r>
            <w:r w:rsidR="00B4194C" w:rsidRPr="004911B5">
              <w:rPr>
                <w:rFonts w:asciiTheme="minorHAnsi" w:hAnsiTheme="minorHAnsi" w:cstheme="minorHAnsi"/>
                <w:i/>
                <w:iCs/>
                <w:sz w:val="22"/>
                <w:szCs w:val="22"/>
              </w:rPr>
              <w:t xml:space="preserve"> </w:t>
            </w:r>
            <w:r w:rsidR="00B85A60" w:rsidRPr="004911B5">
              <w:rPr>
                <w:rFonts w:asciiTheme="minorHAnsi" w:hAnsiTheme="minorHAnsi" w:cstheme="minorHAnsi"/>
                <w:i/>
                <w:iCs/>
                <w:sz w:val="22"/>
                <w:szCs w:val="22"/>
              </w:rPr>
              <w:t xml:space="preserve">continue-t-il de se manifester </w:t>
            </w:r>
            <w:r w:rsidR="00FF7402" w:rsidRPr="004911B5">
              <w:rPr>
                <w:rFonts w:asciiTheme="minorHAnsi" w:hAnsiTheme="minorHAnsi" w:cstheme="minorHAnsi"/>
                <w:i/>
                <w:iCs/>
                <w:sz w:val="22"/>
                <w:szCs w:val="22"/>
              </w:rPr>
              <w:t xml:space="preserve">aujourd’hui </w:t>
            </w:r>
            <w:r w:rsidR="00B85A60" w:rsidRPr="004911B5">
              <w:rPr>
                <w:rFonts w:asciiTheme="minorHAnsi" w:hAnsiTheme="minorHAnsi" w:cstheme="minorHAnsi"/>
                <w:i/>
                <w:iCs/>
                <w:sz w:val="22"/>
                <w:szCs w:val="22"/>
              </w:rPr>
              <w:t>dans la société québécoise ?</w:t>
            </w:r>
            <w:r w:rsidR="002D18AE" w:rsidRPr="004911B5">
              <w:rPr>
                <w:rFonts w:asciiTheme="minorHAnsi" w:hAnsiTheme="minorHAnsi" w:cstheme="minorHAnsi"/>
                <w:i/>
                <w:iCs/>
                <w:sz w:val="22"/>
                <w:szCs w:val="22"/>
              </w:rPr>
              <w:t xml:space="preserve"> </w:t>
            </w:r>
            <w:r w:rsidR="003B7C82" w:rsidRPr="004911B5">
              <w:rPr>
                <w:rStyle w:val="Accentuation"/>
                <w:rFonts w:asciiTheme="minorHAnsi" w:hAnsiTheme="minorHAnsi" w:cstheme="minorHAnsi"/>
                <w:i w:val="0"/>
                <w:iCs w:val="0"/>
                <w:sz w:val="22"/>
                <w:szCs w:val="22"/>
              </w:rPr>
              <w:t>»</w:t>
            </w:r>
            <w:r w:rsidRPr="004911B5">
              <w:rPr>
                <w:rFonts w:asciiTheme="minorHAnsi" w:hAnsiTheme="minorHAnsi" w:cstheme="minorHAnsi"/>
                <w:i/>
                <w:iCs/>
                <w:sz w:val="22"/>
                <w:szCs w:val="22"/>
              </w:rPr>
              <w:t xml:space="preserve">. </w:t>
            </w:r>
            <w:r w:rsidR="004911B5">
              <w:rPr>
                <w:rFonts w:asciiTheme="minorHAnsi" w:hAnsiTheme="minorHAnsi" w:cstheme="minorHAnsi"/>
                <w:i/>
                <w:iCs/>
                <w:sz w:val="22"/>
                <w:szCs w:val="22"/>
              </w:rPr>
              <w:br/>
            </w:r>
            <w:r w:rsidR="003B7C82" w:rsidRPr="00760289">
              <w:rPr>
                <w:rFonts w:asciiTheme="minorHAnsi" w:hAnsiTheme="minorHAnsi" w:cstheme="minorHAnsi"/>
                <w:sz w:val="22"/>
                <w:szCs w:val="22"/>
              </w:rPr>
              <w:t xml:space="preserve">Pour être en mesure d’y répondre, les élèves partent </w:t>
            </w:r>
            <w:r w:rsidR="00473AD3">
              <w:rPr>
                <w:rFonts w:asciiTheme="minorHAnsi" w:hAnsiTheme="minorHAnsi" w:cstheme="minorHAnsi"/>
                <w:sz w:val="22"/>
                <w:szCs w:val="22"/>
              </w:rPr>
              <w:t xml:space="preserve">à la maison </w:t>
            </w:r>
            <w:r w:rsidR="003B7C82" w:rsidRPr="00760289">
              <w:rPr>
                <w:rFonts w:asciiTheme="minorHAnsi" w:hAnsiTheme="minorHAnsi" w:cstheme="minorHAnsi"/>
                <w:sz w:val="22"/>
                <w:szCs w:val="22"/>
              </w:rPr>
              <w:t xml:space="preserve">avec un code QR leur permettant de visionner des vidéos et de lire des documents portant sur une manifestation </w:t>
            </w:r>
            <w:r w:rsidR="00473AD3">
              <w:rPr>
                <w:rFonts w:asciiTheme="minorHAnsi" w:hAnsiTheme="minorHAnsi" w:cstheme="minorHAnsi"/>
                <w:sz w:val="22"/>
                <w:szCs w:val="22"/>
              </w:rPr>
              <w:t xml:space="preserve">contemporaine </w:t>
            </w:r>
            <w:r w:rsidR="003B7C82" w:rsidRPr="00760289">
              <w:rPr>
                <w:rFonts w:asciiTheme="minorHAnsi" w:hAnsiTheme="minorHAnsi" w:cstheme="minorHAnsi"/>
                <w:sz w:val="22"/>
                <w:szCs w:val="22"/>
              </w:rPr>
              <w:t>précise du racisme. Ils reviennent au cours suivant comme spécialistes de leur manifestation afin de co-construire, en équipe</w:t>
            </w:r>
            <w:r w:rsidR="00505487">
              <w:rPr>
                <w:rFonts w:asciiTheme="minorHAnsi" w:hAnsiTheme="minorHAnsi" w:cstheme="minorHAnsi"/>
                <w:sz w:val="22"/>
                <w:szCs w:val="22"/>
              </w:rPr>
              <w:t xml:space="preserve"> formée de spécialistes de différentes manifestations du racisme co</w:t>
            </w:r>
            <w:r w:rsidR="006A4D0B">
              <w:rPr>
                <w:rFonts w:asciiTheme="minorHAnsi" w:hAnsiTheme="minorHAnsi" w:cstheme="minorHAnsi"/>
                <w:sz w:val="22"/>
                <w:szCs w:val="22"/>
              </w:rPr>
              <w:t>n</w:t>
            </w:r>
            <w:r w:rsidR="00505487">
              <w:rPr>
                <w:rFonts w:asciiTheme="minorHAnsi" w:hAnsiTheme="minorHAnsi" w:cstheme="minorHAnsi"/>
                <w:sz w:val="22"/>
                <w:szCs w:val="22"/>
              </w:rPr>
              <w:t>temporain</w:t>
            </w:r>
            <w:r w:rsidR="003B7C82" w:rsidRPr="00760289">
              <w:rPr>
                <w:rFonts w:asciiTheme="minorHAnsi" w:hAnsiTheme="minorHAnsi" w:cstheme="minorHAnsi"/>
                <w:sz w:val="22"/>
                <w:szCs w:val="22"/>
              </w:rPr>
              <w:t xml:space="preserve">, un </w:t>
            </w:r>
            <w:r w:rsidR="00415F5B">
              <w:rPr>
                <w:rFonts w:asciiTheme="minorHAnsi" w:hAnsiTheme="minorHAnsi" w:cstheme="minorHAnsi"/>
                <w:sz w:val="22"/>
                <w:szCs w:val="22"/>
              </w:rPr>
              <w:t>réseau de concepts</w:t>
            </w:r>
            <w:r w:rsidR="003B7C82" w:rsidRPr="00760289">
              <w:rPr>
                <w:rFonts w:asciiTheme="minorHAnsi" w:hAnsiTheme="minorHAnsi" w:cstheme="minorHAnsi"/>
                <w:sz w:val="22"/>
                <w:szCs w:val="22"/>
              </w:rPr>
              <w:t xml:space="preserve"> qui répond à la question sociologique et illustre les différentes manifestations du racisme aujourd’hui.</w:t>
            </w:r>
          </w:p>
          <w:p w14:paraId="65F12678" w14:textId="290E881D" w:rsidR="00751730" w:rsidRPr="00760289" w:rsidRDefault="003B7C82" w:rsidP="00CC49E3">
            <w:pPr>
              <w:jc w:val="both"/>
              <w:rPr>
                <w:rFonts w:asciiTheme="minorHAnsi" w:hAnsiTheme="minorHAnsi" w:cstheme="minorHAnsi"/>
                <w:b/>
                <w:color w:val="000000"/>
                <w:sz w:val="22"/>
                <w:szCs w:val="22"/>
              </w:rPr>
            </w:pPr>
            <w:r w:rsidRPr="00760289">
              <w:rPr>
                <w:rFonts w:asciiTheme="minorHAnsi" w:hAnsiTheme="minorHAnsi" w:cstheme="minorHAnsi"/>
                <w:sz w:val="22"/>
                <w:szCs w:val="22"/>
              </w:rPr>
              <w:t xml:space="preserve">La SAE se termine par une </w:t>
            </w:r>
            <w:r w:rsidRPr="00B4194C">
              <w:rPr>
                <w:rFonts w:asciiTheme="minorHAnsi" w:hAnsiTheme="minorHAnsi" w:cstheme="minorHAnsi"/>
                <w:sz w:val="22"/>
                <w:szCs w:val="22"/>
              </w:rPr>
              <w:t xml:space="preserve">réflexion </w:t>
            </w:r>
            <w:r w:rsidR="00CF6B31" w:rsidRPr="00B4194C">
              <w:rPr>
                <w:rFonts w:asciiTheme="minorHAnsi" w:hAnsiTheme="minorHAnsi" w:cstheme="minorHAnsi"/>
                <w:sz w:val="22"/>
                <w:szCs w:val="22"/>
              </w:rPr>
              <w:t xml:space="preserve">éthique </w:t>
            </w:r>
            <w:r w:rsidRPr="00B4194C">
              <w:rPr>
                <w:rFonts w:asciiTheme="minorHAnsi" w:hAnsiTheme="minorHAnsi" w:cstheme="minorHAnsi"/>
                <w:sz w:val="22"/>
                <w:szCs w:val="22"/>
              </w:rPr>
              <w:t>sur</w:t>
            </w:r>
            <w:r w:rsidRPr="00760289">
              <w:rPr>
                <w:rFonts w:asciiTheme="minorHAnsi" w:hAnsiTheme="minorHAnsi" w:cstheme="minorHAnsi"/>
                <w:sz w:val="22"/>
                <w:szCs w:val="22"/>
              </w:rPr>
              <w:t xml:space="preserve"> les récits dominants et leurs effets sur la manière dont certaines réalités sociales sont racontées et comprises</w:t>
            </w:r>
            <w:r w:rsidR="00FC7C5E">
              <w:rPr>
                <w:rFonts w:asciiTheme="minorHAnsi" w:hAnsiTheme="minorHAnsi" w:cstheme="minorHAnsi"/>
                <w:sz w:val="22"/>
                <w:szCs w:val="22"/>
              </w:rPr>
              <w:t>;</w:t>
            </w:r>
            <w:r w:rsidRPr="00760289">
              <w:rPr>
                <w:rFonts w:asciiTheme="minorHAnsi" w:hAnsiTheme="minorHAnsi" w:cstheme="minorHAnsi"/>
                <w:sz w:val="22"/>
                <w:szCs w:val="22"/>
              </w:rPr>
              <w:t xml:space="preserve"> amorcée par un proverbe africain et la lecture d’un court texte sur </w:t>
            </w:r>
            <w:r w:rsidRPr="00760289">
              <w:rPr>
                <w:rStyle w:val="Accentuation"/>
                <w:rFonts w:asciiTheme="minorHAnsi" w:hAnsiTheme="minorHAnsi" w:cstheme="minorHAnsi"/>
                <w:sz w:val="22"/>
                <w:szCs w:val="22"/>
              </w:rPr>
              <w:t>Le danger de l’histoire unique</w:t>
            </w:r>
            <w:r w:rsidR="00183BE6" w:rsidRPr="00760289">
              <w:rPr>
                <w:rStyle w:val="Appelnotedebasdep"/>
                <w:rFonts w:asciiTheme="minorHAnsi" w:hAnsiTheme="minorHAnsi" w:cstheme="minorHAnsi"/>
                <w:i/>
                <w:iCs/>
                <w:sz w:val="22"/>
                <w:szCs w:val="22"/>
              </w:rPr>
              <w:footnoteReference w:id="1"/>
            </w:r>
            <w:r w:rsidRPr="00760289">
              <w:rPr>
                <w:rFonts w:asciiTheme="minorHAnsi" w:hAnsiTheme="minorHAnsi" w:cstheme="minorHAnsi"/>
                <w:sz w:val="22"/>
                <w:szCs w:val="22"/>
              </w:rPr>
              <w:t xml:space="preserve">, </w:t>
            </w:r>
            <w:r w:rsidR="00FC7C5E" w:rsidRPr="00B4194C">
              <w:rPr>
                <w:rFonts w:asciiTheme="minorHAnsi" w:hAnsiTheme="minorHAnsi" w:cstheme="minorHAnsi"/>
                <w:sz w:val="22"/>
                <w:szCs w:val="22"/>
              </w:rPr>
              <w:t>elle mène</w:t>
            </w:r>
            <w:r w:rsidRPr="00B4194C">
              <w:rPr>
                <w:rFonts w:asciiTheme="minorHAnsi" w:hAnsiTheme="minorHAnsi" w:cstheme="minorHAnsi"/>
                <w:sz w:val="22"/>
                <w:szCs w:val="22"/>
              </w:rPr>
              <w:t xml:space="preserve"> à un projet créatif.</w:t>
            </w:r>
          </w:p>
          <w:p w14:paraId="00000022" w14:textId="7E847F92" w:rsidR="00555B0A" w:rsidRPr="005B16DD" w:rsidRDefault="00555B0A" w:rsidP="00A36D55">
            <w:pPr>
              <w:jc w:val="both"/>
            </w:pPr>
          </w:p>
        </w:tc>
      </w:tr>
      <w:tr w:rsidR="00E72B8D" w14:paraId="76BB22A4" w14:textId="77777777" w:rsidTr="007F7D9A">
        <w:trPr>
          <w:trHeight w:val="380"/>
        </w:trPr>
        <w:tc>
          <w:tcPr>
            <w:tcW w:w="10490" w:type="dxa"/>
            <w:gridSpan w:val="3"/>
            <w:shd w:val="clear" w:color="auto" w:fill="DBDBDB"/>
          </w:tcPr>
          <w:p w14:paraId="09271773" w14:textId="77777777" w:rsidR="003B7C82" w:rsidRPr="00760289" w:rsidRDefault="00000000" w:rsidP="009C5946">
            <w:pPr>
              <w:jc w:val="both"/>
              <w:rPr>
                <w:rFonts w:ascii="Calibri" w:hAnsi="Calibri" w:cs="Calibri"/>
                <w:sz w:val="22"/>
                <w:szCs w:val="22"/>
              </w:rPr>
            </w:pPr>
            <w:sdt>
              <w:sdtPr>
                <w:tag w:val="goog_rdk_5"/>
                <w:id w:val="1267640960"/>
              </w:sdtPr>
              <w:sdtContent/>
            </w:sdt>
            <w:r w:rsidR="006355D1" w:rsidRPr="00760289">
              <w:rPr>
                <w:rFonts w:ascii="Calibri" w:hAnsi="Calibri" w:cs="Calibri"/>
                <w:b/>
                <w:sz w:val="22"/>
                <w:szCs w:val="22"/>
              </w:rPr>
              <w:t>Intention pédagogique de la SAE :</w:t>
            </w:r>
            <w:r w:rsidR="006355D1" w:rsidRPr="00760289">
              <w:rPr>
                <w:rFonts w:ascii="Calibri" w:hAnsi="Calibri" w:cs="Calibri"/>
                <w:sz w:val="22"/>
                <w:szCs w:val="22"/>
              </w:rPr>
              <w:t xml:space="preserve"> </w:t>
            </w:r>
          </w:p>
          <w:p w14:paraId="19F45E9C" w14:textId="77777777" w:rsidR="003B7C82" w:rsidRPr="00760289" w:rsidRDefault="003B7C82" w:rsidP="009C5946">
            <w:pPr>
              <w:jc w:val="both"/>
              <w:rPr>
                <w:sz w:val="22"/>
                <w:szCs w:val="22"/>
              </w:rPr>
            </w:pPr>
          </w:p>
          <w:p w14:paraId="22DA9176" w14:textId="77EE1B05" w:rsidR="008C181B" w:rsidRPr="005C649C" w:rsidRDefault="003B7C82" w:rsidP="009C5946">
            <w:pPr>
              <w:jc w:val="both"/>
              <w:rPr>
                <w:rFonts w:ascii="Calibri" w:hAnsi="Calibri" w:cs="Calibri"/>
                <w:sz w:val="22"/>
                <w:szCs w:val="22"/>
              </w:rPr>
            </w:pPr>
            <w:r w:rsidRPr="005C649C">
              <w:rPr>
                <w:rFonts w:ascii="Calibri" w:hAnsi="Calibri" w:cs="Calibri"/>
                <w:sz w:val="22"/>
                <w:szCs w:val="22"/>
              </w:rPr>
              <w:t xml:space="preserve">Les élèves sont amenés à </w:t>
            </w:r>
            <w:r w:rsidRPr="005C649C">
              <w:rPr>
                <w:rStyle w:val="lev"/>
                <w:rFonts w:ascii="Calibri" w:hAnsi="Calibri" w:cs="Calibri"/>
                <w:b w:val="0"/>
                <w:bCs w:val="0"/>
                <w:sz w:val="22"/>
                <w:szCs w:val="22"/>
              </w:rPr>
              <w:t>analyser le racisme comme un construit social et historique</w:t>
            </w:r>
            <w:r w:rsidRPr="005C649C">
              <w:rPr>
                <w:rFonts w:ascii="Calibri" w:hAnsi="Calibri" w:cs="Calibri"/>
                <w:sz w:val="22"/>
                <w:szCs w:val="22"/>
              </w:rPr>
              <w:t xml:space="preserve">, étroitement lié aux rapports de pouvoir issus du colonialisme. En mobilisant des outils d’analyse sociologique, ils </w:t>
            </w:r>
            <w:r w:rsidRPr="005C649C">
              <w:rPr>
                <w:rStyle w:val="lev"/>
                <w:rFonts w:ascii="Calibri" w:hAnsi="Calibri" w:cs="Calibri"/>
                <w:b w:val="0"/>
                <w:bCs w:val="0"/>
                <w:sz w:val="22"/>
                <w:szCs w:val="22"/>
              </w:rPr>
              <w:t>recueillent, organisent et mettent en relation de l’information</w:t>
            </w:r>
            <w:r w:rsidRPr="005C649C">
              <w:rPr>
                <w:rFonts w:ascii="Calibri" w:hAnsi="Calibri" w:cs="Calibri"/>
                <w:sz w:val="22"/>
                <w:szCs w:val="22"/>
              </w:rPr>
              <w:t xml:space="preserve"> afin de comprendre comment le racisme </w:t>
            </w:r>
            <w:r w:rsidR="00914AB4" w:rsidRPr="005C649C">
              <w:rPr>
                <w:rFonts w:ascii="Calibri" w:hAnsi="Calibri" w:cs="Calibri"/>
                <w:sz w:val="22"/>
                <w:szCs w:val="22"/>
              </w:rPr>
              <w:t>e</w:t>
            </w:r>
            <w:r w:rsidRPr="005C649C">
              <w:rPr>
                <w:rFonts w:ascii="Calibri" w:hAnsi="Calibri" w:cs="Calibri"/>
                <w:sz w:val="22"/>
                <w:szCs w:val="22"/>
              </w:rPr>
              <w:t xml:space="preserve">st </w:t>
            </w:r>
            <w:r w:rsidR="00914AB4" w:rsidRPr="005C649C">
              <w:rPr>
                <w:rFonts w:ascii="Calibri" w:hAnsi="Calibri" w:cs="Calibri"/>
                <w:sz w:val="22"/>
                <w:szCs w:val="22"/>
              </w:rPr>
              <w:t>apparu</w:t>
            </w:r>
            <w:r w:rsidRPr="005C649C">
              <w:rPr>
                <w:rFonts w:ascii="Calibri" w:hAnsi="Calibri" w:cs="Calibri"/>
                <w:sz w:val="22"/>
                <w:szCs w:val="22"/>
              </w:rPr>
              <w:t xml:space="preserve"> et comment il se manifeste aujourd’hui dans différentes sphères de la vie sociale</w:t>
            </w:r>
            <w:r w:rsidR="0042669A">
              <w:rPr>
                <w:rFonts w:ascii="Calibri" w:hAnsi="Calibri" w:cs="Calibri"/>
                <w:sz w:val="22"/>
                <w:szCs w:val="22"/>
              </w:rPr>
              <w:t xml:space="preserve"> au Québec</w:t>
            </w:r>
            <w:r w:rsidRPr="005C649C">
              <w:rPr>
                <w:rFonts w:ascii="Calibri" w:hAnsi="Calibri" w:cs="Calibri"/>
                <w:sz w:val="22"/>
                <w:szCs w:val="22"/>
              </w:rPr>
              <w:t xml:space="preserve">. Cette SAE vise à développer une </w:t>
            </w:r>
            <w:r w:rsidRPr="005C649C">
              <w:rPr>
                <w:rStyle w:val="lev"/>
                <w:rFonts w:ascii="Calibri" w:hAnsi="Calibri" w:cs="Calibri"/>
                <w:b w:val="0"/>
                <w:bCs w:val="0"/>
                <w:sz w:val="22"/>
                <w:szCs w:val="22"/>
              </w:rPr>
              <w:t>réflexion critique</w:t>
            </w:r>
            <w:r w:rsidR="00272D17">
              <w:rPr>
                <w:rStyle w:val="lev"/>
                <w:rFonts w:ascii="Calibri" w:hAnsi="Calibri" w:cs="Calibri"/>
                <w:b w:val="0"/>
                <w:bCs w:val="0"/>
                <w:sz w:val="22"/>
                <w:szCs w:val="22"/>
              </w:rPr>
              <w:t xml:space="preserve"> </w:t>
            </w:r>
            <w:r w:rsidR="00272D17" w:rsidRPr="00B4194C">
              <w:rPr>
                <w:rStyle w:val="lev"/>
                <w:rFonts w:ascii="Calibri" w:hAnsi="Calibri" w:cs="Calibri"/>
                <w:b w:val="0"/>
                <w:bCs w:val="0"/>
                <w:sz w:val="22"/>
                <w:szCs w:val="22"/>
              </w:rPr>
              <w:t>et éthique</w:t>
            </w:r>
            <w:r w:rsidRPr="00B4194C">
              <w:rPr>
                <w:rFonts w:ascii="Calibri" w:hAnsi="Calibri" w:cs="Calibri"/>
                <w:sz w:val="22"/>
                <w:szCs w:val="22"/>
              </w:rPr>
              <w:t xml:space="preserve"> sur</w:t>
            </w:r>
            <w:r w:rsidRPr="005C649C">
              <w:rPr>
                <w:rFonts w:ascii="Calibri" w:hAnsi="Calibri" w:cs="Calibri"/>
                <w:sz w:val="22"/>
                <w:szCs w:val="22"/>
              </w:rPr>
              <w:t xml:space="preserve"> les inégalités sociales et les récits dominants, en cohérence avec les orientations du programme de </w:t>
            </w:r>
            <w:r w:rsidRPr="004911B5">
              <w:rPr>
                <w:rFonts w:ascii="Calibri" w:hAnsi="Calibri" w:cs="Calibri"/>
                <w:i/>
                <w:iCs/>
                <w:sz w:val="22"/>
                <w:szCs w:val="22"/>
              </w:rPr>
              <w:t>Culture et citoyenneté québécoise</w:t>
            </w:r>
            <w:r w:rsidRPr="005C649C">
              <w:rPr>
                <w:rFonts w:ascii="Calibri" w:hAnsi="Calibri" w:cs="Calibri"/>
                <w:sz w:val="22"/>
                <w:szCs w:val="22"/>
              </w:rPr>
              <w:t>.</w:t>
            </w:r>
          </w:p>
          <w:p w14:paraId="769A3764" w14:textId="77777777" w:rsidR="008C181B" w:rsidRPr="00760289" w:rsidRDefault="008C181B" w:rsidP="009C5946">
            <w:pPr>
              <w:jc w:val="both"/>
              <w:rPr>
                <w:sz w:val="22"/>
                <w:szCs w:val="22"/>
              </w:rPr>
            </w:pPr>
          </w:p>
          <w:p w14:paraId="00000028" w14:textId="77777777" w:rsidR="00E72B8D" w:rsidRPr="00760289" w:rsidRDefault="00717057" w:rsidP="009C5946">
            <w:pPr>
              <w:pBdr>
                <w:top w:val="nil"/>
                <w:left w:val="nil"/>
                <w:bottom w:val="nil"/>
                <w:right w:val="nil"/>
                <w:between w:val="nil"/>
              </w:pBdr>
              <w:jc w:val="both"/>
              <w:rPr>
                <w:rFonts w:ascii="Calibri" w:hAnsi="Calibri" w:cs="Calibri"/>
                <w:b/>
                <w:sz w:val="22"/>
                <w:szCs w:val="22"/>
              </w:rPr>
            </w:pPr>
            <w:r w:rsidRPr="00760289">
              <w:rPr>
                <w:rFonts w:ascii="Calibri" w:hAnsi="Calibri" w:cs="Calibri"/>
                <w:b/>
                <w:sz w:val="22"/>
                <w:szCs w:val="22"/>
              </w:rPr>
              <w:t xml:space="preserve">Stratégies pédagogiques utilisées : </w:t>
            </w:r>
          </w:p>
          <w:p w14:paraId="0C21561C" w14:textId="77777777" w:rsidR="003F23A7" w:rsidRPr="00760289" w:rsidRDefault="003F23A7" w:rsidP="009E1C7C">
            <w:pPr>
              <w:pStyle w:val="NormalWeb"/>
              <w:numPr>
                <w:ilvl w:val="0"/>
                <w:numId w:val="40"/>
              </w:numPr>
              <w:rPr>
                <w:rFonts w:asciiTheme="minorHAnsi" w:hAnsiTheme="minorHAnsi" w:cstheme="minorHAnsi"/>
                <w:sz w:val="22"/>
                <w:szCs w:val="22"/>
              </w:rPr>
            </w:pPr>
            <w:r w:rsidRPr="00760289">
              <w:rPr>
                <w:rFonts w:asciiTheme="minorHAnsi" w:hAnsiTheme="minorHAnsi" w:cstheme="minorHAnsi"/>
                <w:sz w:val="22"/>
                <w:szCs w:val="22"/>
              </w:rPr>
              <w:t>Apprentissage par problématisation</w:t>
            </w:r>
          </w:p>
          <w:p w14:paraId="75F11B41" w14:textId="77777777" w:rsidR="003F23A7" w:rsidRPr="00760289" w:rsidRDefault="003F23A7" w:rsidP="009E1C7C">
            <w:pPr>
              <w:pStyle w:val="NormalWeb"/>
              <w:numPr>
                <w:ilvl w:val="0"/>
                <w:numId w:val="40"/>
              </w:numPr>
              <w:rPr>
                <w:rFonts w:asciiTheme="minorHAnsi" w:hAnsiTheme="minorHAnsi" w:cstheme="minorHAnsi"/>
                <w:sz w:val="22"/>
                <w:szCs w:val="22"/>
              </w:rPr>
            </w:pPr>
            <w:r w:rsidRPr="00760289">
              <w:rPr>
                <w:rFonts w:asciiTheme="minorHAnsi" w:hAnsiTheme="minorHAnsi" w:cstheme="minorHAnsi"/>
                <w:sz w:val="22"/>
                <w:szCs w:val="22"/>
              </w:rPr>
              <w:t>Démarche d’enquête (investigation sociologique)</w:t>
            </w:r>
          </w:p>
          <w:p w14:paraId="3DAF7776" w14:textId="77777777" w:rsidR="003F23A7" w:rsidRPr="00760289" w:rsidRDefault="003F23A7" w:rsidP="009E1C7C">
            <w:pPr>
              <w:pStyle w:val="NormalWeb"/>
              <w:numPr>
                <w:ilvl w:val="0"/>
                <w:numId w:val="40"/>
              </w:numPr>
              <w:rPr>
                <w:rFonts w:asciiTheme="minorHAnsi" w:hAnsiTheme="minorHAnsi" w:cstheme="minorHAnsi"/>
                <w:sz w:val="22"/>
                <w:szCs w:val="22"/>
              </w:rPr>
            </w:pPr>
            <w:r w:rsidRPr="00760289">
              <w:rPr>
                <w:rFonts w:asciiTheme="minorHAnsi" w:hAnsiTheme="minorHAnsi" w:cstheme="minorHAnsi"/>
                <w:sz w:val="22"/>
                <w:szCs w:val="22"/>
              </w:rPr>
              <w:t>Apprentissage coopératif (stratégie du jigsaw - groupes d’experts / groupes de base)</w:t>
            </w:r>
          </w:p>
          <w:p w14:paraId="0F86C49C" w14:textId="77777777" w:rsidR="003F23A7" w:rsidRPr="00760289" w:rsidRDefault="003F23A7" w:rsidP="009E1C7C">
            <w:pPr>
              <w:pStyle w:val="NormalWeb"/>
              <w:numPr>
                <w:ilvl w:val="0"/>
                <w:numId w:val="40"/>
              </w:numPr>
              <w:rPr>
                <w:rFonts w:asciiTheme="minorHAnsi" w:hAnsiTheme="minorHAnsi" w:cstheme="minorHAnsi"/>
                <w:sz w:val="22"/>
                <w:szCs w:val="22"/>
              </w:rPr>
            </w:pPr>
            <w:r w:rsidRPr="00760289">
              <w:rPr>
                <w:rFonts w:asciiTheme="minorHAnsi" w:hAnsiTheme="minorHAnsi" w:cstheme="minorHAnsi"/>
                <w:sz w:val="22"/>
                <w:szCs w:val="22"/>
              </w:rPr>
              <w:t>Conceptualisation inductive</w:t>
            </w:r>
          </w:p>
          <w:p w14:paraId="403146E0" w14:textId="77777777" w:rsidR="003F23A7" w:rsidRPr="00760289" w:rsidRDefault="003F23A7" w:rsidP="009E1C7C">
            <w:pPr>
              <w:pStyle w:val="NormalWeb"/>
              <w:numPr>
                <w:ilvl w:val="0"/>
                <w:numId w:val="40"/>
              </w:numPr>
              <w:rPr>
                <w:rFonts w:asciiTheme="minorHAnsi" w:hAnsiTheme="minorHAnsi" w:cstheme="minorHAnsi"/>
                <w:sz w:val="22"/>
                <w:szCs w:val="22"/>
              </w:rPr>
            </w:pPr>
            <w:r w:rsidRPr="00760289">
              <w:rPr>
                <w:rFonts w:asciiTheme="minorHAnsi" w:hAnsiTheme="minorHAnsi" w:cstheme="minorHAnsi"/>
                <w:sz w:val="22"/>
                <w:szCs w:val="22"/>
              </w:rPr>
              <w:lastRenderedPageBreak/>
              <w:t>Analyse de documents (données secondaires)</w:t>
            </w:r>
          </w:p>
          <w:p w14:paraId="3D78CDAD" w14:textId="65899879" w:rsidR="003F23A7" w:rsidRPr="00760289" w:rsidRDefault="003F23A7" w:rsidP="009E1C7C">
            <w:pPr>
              <w:pStyle w:val="NormalWeb"/>
              <w:numPr>
                <w:ilvl w:val="0"/>
                <w:numId w:val="40"/>
              </w:numPr>
              <w:rPr>
                <w:rFonts w:asciiTheme="minorHAnsi" w:hAnsiTheme="minorHAnsi" w:cstheme="minorHAnsi"/>
                <w:sz w:val="22"/>
                <w:szCs w:val="22"/>
              </w:rPr>
            </w:pPr>
            <w:r w:rsidRPr="00760289">
              <w:rPr>
                <w:rFonts w:asciiTheme="minorHAnsi" w:hAnsiTheme="minorHAnsi" w:cstheme="minorHAnsi"/>
                <w:sz w:val="22"/>
                <w:szCs w:val="22"/>
              </w:rPr>
              <w:t>Apprentissage par la mise en relation (</w:t>
            </w:r>
            <w:r w:rsidR="00D53845">
              <w:rPr>
                <w:rFonts w:asciiTheme="minorHAnsi" w:hAnsiTheme="minorHAnsi" w:cstheme="minorHAnsi"/>
                <w:sz w:val="22"/>
                <w:szCs w:val="22"/>
              </w:rPr>
              <w:t>réseau de concepts</w:t>
            </w:r>
            <w:r w:rsidRPr="00760289">
              <w:rPr>
                <w:rFonts w:asciiTheme="minorHAnsi" w:hAnsiTheme="minorHAnsi" w:cstheme="minorHAnsi"/>
                <w:sz w:val="22"/>
                <w:szCs w:val="22"/>
              </w:rPr>
              <w:t>)</w:t>
            </w:r>
          </w:p>
          <w:p w14:paraId="5E773891" w14:textId="77777777" w:rsidR="003F23A7" w:rsidRPr="00760289" w:rsidRDefault="003F23A7" w:rsidP="009E1C7C">
            <w:pPr>
              <w:pStyle w:val="NormalWeb"/>
              <w:numPr>
                <w:ilvl w:val="0"/>
                <w:numId w:val="40"/>
              </w:numPr>
              <w:rPr>
                <w:rFonts w:asciiTheme="minorHAnsi" w:hAnsiTheme="minorHAnsi" w:cstheme="minorHAnsi"/>
                <w:sz w:val="22"/>
                <w:szCs w:val="22"/>
              </w:rPr>
            </w:pPr>
            <w:r w:rsidRPr="00760289">
              <w:rPr>
                <w:rFonts w:asciiTheme="minorHAnsi" w:hAnsiTheme="minorHAnsi" w:cstheme="minorHAnsi"/>
                <w:sz w:val="22"/>
                <w:szCs w:val="22"/>
              </w:rPr>
              <w:t>Apprentissage réflexif</w:t>
            </w:r>
          </w:p>
          <w:p w14:paraId="2F74A8BF" w14:textId="77777777" w:rsidR="003F23A7" w:rsidRPr="00760289" w:rsidRDefault="003F23A7" w:rsidP="009E1C7C">
            <w:pPr>
              <w:pStyle w:val="NormalWeb"/>
              <w:numPr>
                <w:ilvl w:val="0"/>
                <w:numId w:val="40"/>
              </w:numPr>
              <w:rPr>
                <w:rFonts w:asciiTheme="minorHAnsi" w:hAnsiTheme="minorHAnsi" w:cstheme="minorHAnsi"/>
                <w:sz w:val="22"/>
                <w:szCs w:val="22"/>
              </w:rPr>
            </w:pPr>
            <w:r w:rsidRPr="00760289">
              <w:rPr>
                <w:rFonts w:asciiTheme="minorHAnsi" w:hAnsiTheme="minorHAnsi" w:cstheme="minorHAnsi"/>
                <w:sz w:val="22"/>
                <w:szCs w:val="22"/>
              </w:rPr>
              <w:t>Discussion guidée</w:t>
            </w:r>
          </w:p>
          <w:p w14:paraId="00000029" w14:textId="0D43BCDF" w:rsidR="00E72B8D" w:rsidRPr="009A7F87" w:rsidRDefault="00555B0A" w:rsidP="009A7F87">
            <w:pPr>
              <w:pStyle w:val="NormalWeb"/>
              <w:numPr>
                <w:ilvl w:val="0"/>
                <w:numId w:val="40"/>
              </w:numPr>
              <w:rPr>
                <w:rFonts w:asciiTheme="minorHAnsi" w:hAnsiTheme="minorHAnsi" w:cstheme="minorHAnsi"/>
                <w:sz w:val="22"/>
                <w:szCs w:val="22"/>
              </w:rPr>
            </w:pPr>
            <w:r w:rsidRPr="00760289">
              <w:rPr>
                <w:rStyle w:val="lev"/>
                <w:rFonts w:asciiTheme="minorHAnsi" w:hAnsiTheme="minorHAnsi" w:cstheme="minorHAnsi"/>
                <w:b w:val="0"/>
                <w:bCs w:val="0"/>
                <w:sz w:val="22"/>
                <w:szCs w:val="22"/>
              </w:rPr>
              <w:t>Co-construction du savoir</w:t>
            </w:r>
          </w:p>
        </w:tc>
      </w:tr>
      <w:tr w:rsidR="00E72B8D" w14:paraId="4B4EBBF5" w14:textId="77777777" w:rsidTr="007F7D9A">
        <w:trPr>
          <w:trHeight w:val="380"/>
        </w:trPr>
        <w:tc>
          <w:tcPr>
            <w:tcW w:w="10490" w:type="dxa"/>
            <w:gridSpan w:val="3"/>
            <w:shd w:val="clear" w:color="auto" w:fill="DBDBDB"/>
          </w:tcPr>
          <w:p w14:paraId="2110236A" w14:textId="7C5E823D" w:rsidR="00FA19FC" w:rsidRPr="00760289" w:rsidRDefault="00000000" w:rsidP="009C5946">
            <w:pPr>
              <w:pBdr>
                <w:top w:val="nil"/>
                <w:left w:val="nil"/>
                <w:bottom w:val="nil"/>
                <w:right w:val="nil"/>
                <w:between w:val="nil"/>
              </w:pBdr>
              <w:ind w:left="56"/>
              <w:rPr>
                <w:rFonts w:asciiTheme="minorHAnsi" w:hAnsiTheme="minorHAnsi" w:cstheme="minorHAnsi"/>
                <w:b/>
                <w:color w:val="C00000"/>
              </w:rPr>
            </w:pPr>
            <w:sdt>
              <w:sdtPr>
                <w:rPr>
                  <w:rFonts w:asciiTheme="minorHAnsi" w:hAnsiTheme="minorHAnsi" w:cstheme="minorHAnsi"/>
                </w:rPr>
                <w:tag w:val="goog_rdk_6"/>
                <w:id w:val="1501724409"/>
              </w:sdtPr>
              <w:sdtContent/>
            </w:sdt>
            <w:r w:rsidR="00717057" w:rsidRPr="00760289">
              <w:rPr>
                <w:rFonts w:asciiTheme="minorHAnsi" w:hAnsiTheme="minorHAnsi" w:cstheme="minorHAnsi"/>
                <w:b/>
                <w:color w:val="C00000"/>
              </w:rPr>
              <w:t>IMPORTANT</w:t>
            </w:r>
            <w:r w:rsidR="00FA19FC" w:rsidRPr="00760289">
              <w:rPr>
                <w:rFonts w:asciiTheme="minorHAnsi" w:hAnsiTheme="minorHAnsi" w:cstheme="minorHAnsi"/>
                <w:b/>
                <w:color w:val="C00000"/>
              </w:rPr>
              <w:t xml:space="preserve"> : </w:t>
            </w:r>
          </w:p>
          <w:p w14:paraId="5307F8EF" w14:textId="77777777" w:rsidR="00F84B8F" w:rsidRPr="00760289" w:rsidRDefault="00F84B8F" w:rsidP="009C5946">
            <w:pPr>
              <w:pBdr>
                <w:top w:val="nil"/>
                <w:left w:val="nil"/>
                <w:bottom w:val="nil"/>
                <w:right w:val="nil"/>
                <w:between w:val="nil"/>
              </w:pBdr>
              <w:ind w:left="56"/>
              <w:rPr>
                <w:rFonts w:asciiTheme="minorHAnsi" w:hAnsiTheme="minorHAnsi" w:cstheme="minorHAnsi"/>
                <w:b/>
                <w:color w:val="C00000"/>
              </w:rPr>
            </w:pPr>
          </w:p>
          <w:p w14:paraId="5FE82D48" w14:textId="30A2B3FD" w:rsidR="00B85A60" w:rsidRPr="00760289" w:rsidRDefault="00B85A60" w:rsidP="004F708F">
            <w:pPr>
              <w:pBdr>
                <w:top w:val="nil"/>
                <w:left w:val="nil"/>
                <w:bottom w:val="nil"/>
                <w:right w:val="nil"/>
                <w:between w:val="nil"/>
              </w:pBdr>
              <w:rPr>
                <w:rFonts w:asciiTheme="minorHAnsi" w:hAnsiTheme="minorHAnsi" w:cstheme="minorHAnsi"/>
                <w:b/>
                <w:bCs/>
                <w:color w:val="C00000"/>
                <w:sz w:val="22"/>
                <w:szCs w:val="22"/>
              </w:rPr>
            </w:pPr>
            <w:r w:rsidRPr="00760289">
              <w:rPr>
                <w:rFonts w:asciiTheme="minorHAnsi" w:hAnsiTheme="minorHAnsi" w:cstheme="minorHAnsi"/>
                <w:b/>
                <w:bCs/>
                <w:color w:val="C00000"/>
                <w:sz w:val="22"/>
                <w:szCs w:val="22"/>
              </w:rPr>
              <w:t>Pour faciliter l’appropriation des contenus</w:t>
            </w:r>
          </w:p>
          <w:p w14:paraId="1AD317BD" w14:textId="66731AB5" w:rsidR="00BE5899" w:rsidRPr="00760289" w:rsidRDefault="00BE5899" w:rsidP="00BE5899">
            <w:pPr>
              <w:pStyle w:val="NormalWeb"/>
              <w:rPr>
                <w:rFonts w:asciiTheme="minorHAnsi" w:hAnsiTheme="minorHAnsi" w:cstheme="minorHAnsi"/>
                <w:sz w:val="22"/>
                <w:szCs w:val="22"/>
              </w:rPr>
            </w:pPr>
            <w:r w:rsidRPr="00760289">
              <w:rPr>
                <w:rFonts w:asciiTheme="minorHAnsi" w:hAnsiTheme="minorHAnsi" w:cstheme="minorHAnsi"/>
                <w:sz w:val="22"/>
                <w:szCs w:val="22"/>
              </w:rPr>
              <w:t>À la première lecture, cette SAE peut donner l’impression d’aborder des notions denses, notamment en raison des liens à établir entre racisme, colonialisme et</w:t>
            </w:r>
            <w:r w:rsidR="008E7043">
              <w:rPr>
                <w:rFonts w:asciiTheme="minorHAnsi" w:hAnsiTheme="minorHAnsi" w:cstheme="minorHAnsi"/>
                <w:sz w:val="22"/>
                <w:szCs w:val="22"/>
              </w:rPr>
              <w:t>, notamment,</w:t>
            </w:r>
            <w:r w:rsidRPr="00760289">
              <w:rPr>
                <w:rFonts w:asciiTheme="minorHAnsi" w:hAnsiTheme="minorHAnsi" w:cstheme="minorHAnsi"/>
                <w:sz w:val="22"/>
                <w:szCs w:val="22"/>
              </w:rPr>
              <w:t xml:space="preserve"> capitalisme. Afin de faciliter l’appropriation de ces contenus, la phase de préparation a été conçue comme un appui, autant pour les élèves que pour les </w:t>
            </w:r>
            <w:r w:rsidR="00A84B53">
              <w:rPr>
                <w:rFonts w:asciiTheme="minorHAnsi" w:hAnsiTheme="minorHAnsi" w:cstheme="minorHAnsi"/>
                <w:sz w:val="22"/>
                <w:szCs w:val="22"/>
              </w:rPr>
              <w:t xml:space="preserve">personnes </w:t>
            </w:r>
            <w:r w:rsidRPr="00760289">
              <w:rPr>
                <w:rFonts w:asciiTheme="minorHAnsi" w:hAnsiTheme="minorHAnsi" w:cstheme="minorHAnsi"/>
                <w:sz w:val="22"/>
                <w:szCs w:val="22"/>
              </w:rPr>
              <w:t>enseignantes.</w:t>
            </w:r>
          </w:p>
          <w:p w14:paraId="2F426EA0" w14:textId="77777777" w:rsidR="00BE5899" w:rsidRPr="00760289" w:rsidRDefault="00BE5899" w:rsidP="00BE5899">
            <w:pPr>
              <w:pStyle w:val="NormalWeb"/>
              <w:rPr>
                <w:rFonts w:asciiTheme="minorHAnsi" w:hAnsiTheme="minorHAnsi" w:cstheme="minorHAnsi"/>
                <w:sz w:val="22"/>
                <w:szCs w:val="22"/>
              </w:rPr>
            </w:pPr>
            <w:r w:rsidRPr="00760289">
              <w:rPr>
                <w:rFonts w:asciiTheme="minorHAnsi" w:hAnsiTheme="minorHAnsi" w:cstheme="minorHAnsi"/>
                <w:sz w:val="22"/>
                <w:szCs w:val="22"/>
              </w:rPr>
              <w:t xml:space="preserve">Le </w:t>
            </w:r>
            <w:r w:rsidRPr="00A84B53">
              <w:rPr>
                <w:rFonts w:asciiTheme="minorHAnsi" w:hAnsiTheme="minorHAnsi" w:cstheme="minorHAnsi"/>
                <w:i/>
                <w:iCs/>
                <w:sz w:val="22"/>
                <w:szCs w:val="22"/>
              </w:rPr>
              <w:t>Vrai ou Faux</w:t>
            </w:r>
            <w:r w:rsidRPr="00760289">
              <w:rPr>
                <w:rFonts w:asciiTheme="minorHAnsi" w:hAnsiTheme="minorHAnsi" w:cstheme="minorHAnsi"/>
                <w:sz w:val="22"/>
                <w:szCs w:val="22"/>
              </w:rPr>
              <w:t xml:space="preserve"> proposé à la fin de cette phase agit comme une synthèse explicative. Bien qu’il prenne la forme d’un quiz, il constitue surtout un outil de clarification permettant de s’assurer que les liens essentiels sont bien établis et que le racisme est compris comme :</w:t>
            </w:r>
          </w:p>
          <w:p w14:paraId="229AB61C" w14:textId="4A8D8B46" w:rsidR="00BE5899" w:rsidRPr="00760289" w:rsidRDefault="00BE5899" w:rsidP="00BE5899">
            <w:pPr>
              <w:pStyle w:val="NormalWeb"/>
              <w:numPr>
                <w:ilvl w:val="0"/>
                <w:numId w:val="46"/>
              </w:numPr>
              <w:rPr>
                <w:rFonts w:asciiTheme="minorHAnsi" w:hAnsiTheme="minorHAnsi" w:cstheme="minorHAnsi"/>
                <w:sz w:val="22"/>
                <w:szCs w:val="22"/>
              </w:rPr>
            </w:pPr>
            <w:proofErr w:type="gramStart"/>
            <w:r w:rsidRPr="00760289">
              <w:rPr>
                <w:rFonts w:asciiTheme="minorHAnsi" w:hAnsiTheme="minorHAnsi" w:cstheme="minorHAnsi"/>
                <w:sz w:val="22"/>
                <w:szCs w:val="22"/>
              </w:rPr>
              <w:t>une</w:t>
            </w:r>
            <w:proofErr w:type="gramEnd"/>
            <w:r w:rsidRPr="00760289">
              <w:rPr>
                <w:rFonts w:asciiTheme="minorHAnsi" w:hAnsiTheme="minorHAnsi" w:cstheme="minorHAnsi"/>
                <w:sz w:val="22"/>
                <w:szCs w:val="22"/>
              </w:rPr>
              <w:t xml:space="preserve"> construction sociale, aux effets bien réels pour les personnes </w:t>
            </w:r>
            <w:r w:rsidRPr="009603F7">
              <w:rPr>
                <w:rFonts w:asciiTheme="minorHAnsi" w:hAnsiTheme="minorHAnsi" w:cstheme="minorHAnsi"/>
                <w:sz w:val="22"/>
                <w:szCs w:val="22"/>
              </w:rPr>
              <w:t>racisées</w:t>
            </w:r>
            <w:r w:rsidR="00181A58" w:rsidRPr="009603F7">
              <w:rPr>
                <w:rStyle w:val="Appelnotedebasdep"/>
                <w:rFonts w:asciiTheme="minorHAnsi" w:hAnsiTheme="minorHAnsi" w:cstheme="minorHAnsi"/>
                <w:sz w:val="22"/>
                <w:szCs w:val="22"/>
              </w:rPr>
              <w:footnoteReference w:id="2"/>
            </w:r>
            <w:r w:rsidRPr="00760289">
              <w:rPr>
                <w:rFonts w:asciiTheme="minorHAnsi" w:hAnsiTheme="minorHAnsi" w:cstheme="minorHAnsi"/>
                <w:sz w:val="22"/>
                <w:szCs w:val="22"/>
              </w:rPr>
              <w:t xml:space="preserve"> ;</w:t>
            </w:r>
          </w:p>
          <w:p w14:paraId="24491CAD" w14:textId="77777777" w:rsidR="00BE5899" w:rsidRPr="00760289" w:rsidRDefault="00BE5899" w:rsidP="00BE5899">
            <w:pPr>
              <w:pStyle w:val="NormalWeb"/>
              <w:numPr>
                <w:ilvl w:val="0"/>
                <w:numId w:val="46"/>
              </w:numPr>
              <w:rPr>
                <w:rFonts w:asciiTheme="minorHAnsi" w:hAnsiTheme="minorHAnsi" w:cstheme="minorHAnsi"/>
                <w:sz w:val="22"/>
                <w:szCs w:val="22"/>
              </w:rPr>
            </w:pPr>
            <w:proofErr w:type="gramStart"/>
            <w:r w:rsidRPr="00760289">
              <w:rPr>
                <w:rFonts w:asciiTheme="minorHAnsi" w:hAnsiTheme="minorHAnsi" w:cstheme="minorHAnsi"/>
                <w:sz w:val="22"/>
                <w:szCs w:val="22"/>
              </w:rPr>
              <w:t>un</w:t>
            </w:r>
            <w:proofErr w:type="gramEnd"/>
            <w:r w:rsidRPr="00760289">
              <w:rPr>
                <w:rFonts w:asciiTheme="minorHAnsi" w:hAnsiTheme="minorHAnsi" w:cstheme="minorHAnsi"/>
                <w:sz w:val="22"/>
                <w:szCs w:val="22"/>
              </w:rPr>
              <w:t xml:space="preserve"> phénomène historiquement lié au colonialisme (racisme et colonialisme étant présentés conjointement comme concepts dans le programme de CCQ) ;</w:t>
            </w:r>
          </w:p>
          <w:p w14:paraId="3256BA8B" w14:textId="77777777" w:rsidR="002C197D" w:rsidRDefault="00BE5899" w:rsidP="00BE5899">
            <w:pPr>
              <w:pStyle w:val="NormalWeb"/>
              <w:numPr>
                <w:ilvl w:val="0"/>
                <w:numId w:val="46"/>
              </w:numPr>
              <w:rPr>
                <w:rFonts w:asciiTheme="minorHAnsi" w:hAnsiTheme="minorHAnsi" w:cstheme="minorHAnsi"/>
                <w:sz w:val="22"/>
                <w:szCs w:val="22"/>
              </w:rPr>
            </w:pPr>
            <w:proofErr w:type="gramStart"/>
            <w:r w:rsidRPr="00760289">
              <w:rPr>
                <w:rFonts w:asciiTheme="minorHAnsi" w:hAnsiTheme="minorHAnsi" w:cstheme="minorHAnsi"/>
                <w:sz w:val="22"/>
                <w:szCs w:val="22"/>
              </w:rPr>
              <w:t>un</w:t>
            </w:r>
            <w:proofErr w:type="gramEnd"/>
            <w:r w:rsidRPr="00760289">
              <w:rPr>
                <w:rFonts w:asciiTheme="minorHAnsi" w:hAnsiTheme="minorHAnsi" w:cstheme="minorHAnsi"/>
                <w:sz w:val="22"/>
                <w:szCs w:val="22"/>
              </w:rPr>
              <w:t xml:space="preserve"> système lié au capitalisme et à ses différentes formes à travers le temps</w:t>
            </w:r>
            <w:r w:rsidR="002C197D">
              <w:rPr>
                <w:rFonts w:asciiTheme="minorHAnsi" w:hAnsiTheme="minorHAnsi" w:cstheme="minorHAnsi"/>
                <w:sz w:val="22"/>
                <w:szCs w:val="22"/>
              </w:rPr>
              <w:t xml:space="preserve"> ;</w:t>
            </w:r>
          </w:p>
          <w:p w14:paraId="643E3EAA" w14:textId="77777777" w:rsidR="00585BC1" w:rsidRPr="00B4194C" w:rsidRDefault="002C197D" w:rsidP="00BE5899">
            <w:pPr>
              <w:pStyle w:val="NormalWeb"/>
              <w:numPr>
                <w:ilvl w:val="0"/>
                <w:numId w:val="46"/>
              </w:numPr>
              <w:rPr>
                <w:rFonts w:asciiTheme="minorHAnsi" w:hAnsiTheme="minorHAnsi" w:cstheme="minorHAnsi"/>
                <w:sz w:val="22"/>
                <w:szCs w:val="22"/>
              </w:rPr>
            </w:pPr>
            <w:proofErr w:type="gramStart"/>
            <w:r w:rsidRPr="00B4194C">
              <w:rPr>
                <w:rFonts w:asciiTheme="minorHAnsi" w:hAnsiTheme="minorHAnsi" w:cstheme="minorHAnsi"/>
                <w:sz w:val="22"/>
                <w:szCs w:val="22"/>
              </w:rPr>
              <w:t>un</w:t>
            </w:r>
            <w:proofErr w:type="gramEnd"/>
            <w:r w:rsidRPr="00B4194C">
              <w:rPr>
                <w:rFonts w:asciiTheme="minorHAnsi" w:hAnsiTheme="minorHAnsi" w:cstheme="minorHAnsi"/>
                <w:sz w:val="22"/>
                <w:szCs w:val="22"/>
              </w:rPr>
              <w:t xml:space="preserve"> système présent dans plusieurs sociétés, dont la société québécoise. </w:t>
            </w:r>
          </w:p>
          <w:p w14:paraId="23DDDDC9" w14:textId="68F3370D" w:rsidR="00BE5899" w:rsidRPr="00B4194C" w:rsidRDefault="00585BC1" w:rsidP="00585BC1">
            <w:pPr>
              <w:pStyle w:val="NormalWeb"/>
              <w:rPr>
                <w:rFonts w:asciiTheme="minorHAnsi" w:hAnsiTheme="minorHAnsi" w:cstheme="minorHAnsi"/>
                <w:sz w:val="22"/>
                <w:szCs w:val="22"/>
              </w:rPr>
            </w:pPr>
            <w:r w:rsidRPr="00F450D2">
              <w:rPr>
                <w:rFonts w:asciiTheme="minorHAnsi" w:hAnsiTheme="minorHAnsi" w:cstheme="minorHAnsi"/>
                <w:b/>
                <w:bCs/>
                <w:color w:val="C00000"/>
                <w:sz w:val="22"/>
                <w:szCs w:val="22"/>
              </w:rPr>
              <w:t>Note :</w:t>
            </w:r>
            <w:r w:rsidRPr="00F450D2">
              <w:rPr>
                <w:rFonts w:asciiTheme="minorHAnsi" w:hAnsiTheme="minorHAnsi" w:cstheme="minorHAnsi"/>
                <w:color w:val="C00000"/>
                <w:sz w:val="22"/>
                <w:szCs w:val="22"/>
              </w:rPr>
              <w:t xml:space="preserve"> </w:t>
            </w:r>
            <w:r w:rsidR="002C197D" w:rsidRPr="00B4194C">
              <w:rPr>
                <w:rFonts w:asciiTheme="minorHAnsi" w:hAnsiTheme="minorHAnsi" w:cstheme="minorHAnsi"/>
                <w:sz w:val="22"/>
                <w:szCs w:val="22"/>
              </w:rPr>
              <w:t>Si le Québec est nommé</w:t>
            </w:r>
            <w:r w:rsidR="00327CB9" w:rsidRPr="00B4194C">
              <w:rPr>
                <w:rFonts w:asciiTheme="minorHAnsi" w:hAnsiTheme="minorHAnsi" w:cstheme="minorHAnsi"/>
                <w:sz w:val="22"/>
                <w:szCs w:val="22"/>
              </w:rPr>
              <w:t xml:space="preserve"> à divers endroits du présent matériel pédagogique, c’est </w:t>
            </w:r>
            <w:r w:rsidR="00126685" w:rsidRPr="00B4194C">
              <w:rPr>
                <w:rFonts w:asciiTheme="minorHAnsi" w:hAnsiTheme="minorHAnsi" w:cstheme="minorHAnsi"/>
                <w:sz w:val="22"/>
                <w:szCs w:val="22"/>
              </w:rPr>
              <w:t xml:space="preserve">tout simplement </w:t>
            </w:r>
            <w:r w:rsidR="00327CB9" w:rsidRPr="00B4194C">
              <w:rPr>
                <w:rFonts w:asciiTheme="minorHAnsi" w:hAnsiTheme="minorHAnsi" w:cstheme="minorHAnsi"/>
                <w:sz w:val="22"/>
                <w:szCs w:val="22"/>
              </w:rPr>
              <w:t xml:space="preserve">qu’il s’agit d’une SAE </w:t>
            </w:r>
            <w:r w:rsidR="00C301AD" w:rsidRPr="00B4194C">
              <w:rPr>
                <w:rFonts w:asciiTheme="minorHAnsi" w:hAnsiTheme="minorHAnsi" w:cstheme="minorHAnsi"/>
                <w:sz w:val="22"/>
                <w:szCs w:val="22"/>
              </w:rPr>
              <w:t>s’insérant dans le</w:t>
            </w:r>
            <w:r w:rsidR="00327CB9" w:rsidRPr="00B4194C">
              <w:rPr>
                <w:rFonts w:asciiTheme="minorHAnsi" w:hAnsiTheme="minorHAnsi" w:cstheme="minorHAnsi"/>
                <w:sz w:val="22"/>
                <w:szCs w:val="22"/>
              </w:rPr>
              <w:t xml:space="preserve"> </w:t>
            </w:r>
            <w:r w:rsidR="006A337D" w:rsidRPr="00B4194C">
              <w:rPr>
                <w:rFonts w:asciiTheme="minorHAnsi" w:hAnsiTheme="minorHAnsi" w:cstheme="minorHAnsi"/>
                <w:sz w:val="22"/>
                <w:szCs w:val="22"/>
              </w:rPr>
              <w:t>programme de</w:t>
            </w:r>
            <w:r w:rsidR="00327CB9" w:rsidRPr="00B4194C">
              <w:rPr>
                <w:rFonts w:asciiTheme="minorHAnsi" w:hAnsiTheme="minorHAnsi" w:cstheme="minorHAnsi"/>
                <w:sz w:val="22"/>
                <w:szCs w:val="22"/>
              </w:rPr>
              <w:t xml:space="preserve"> </w:t>
            </w:r>
            <w:r w:rsidR="00327CB9" w:rsidRPr="004911B5">
              <w:rPr>
                <w:rFonts w:asciiTheme="minorHAnsi" w:hAnsiTheme="minorHAnsi" w:cstheme="minorHAnsi"/>
                <w:i/>
                <w:iCs/>
                <w:sz w:val="22"/>
                <w:szCs w:val="22"/>
              </w:rPr>
              <w:t xml:space="preserve">Culture et citoyenneté </w:t>
            </w:r>
            <w:r w:rsidR="00327CB9" w:rsidRPr="004911B5">
              <w:rPr>
                <w:rFonts w:asciiTheme="minorHAnsi" w:hAnsiTheme="minorHAnsi" w:cstheme="minorHAnsi"/>
                <w:i/>
                <w:iCs/>
                <w:sz w:val="22"/>
                <w:szCs w:val="22"/>
                <w:u w:val="single"/>
              </w:rPr>
              <w:t>québécoise</w:t>
            </w:r>
            <w:r w:rsidR="00BE5899" w:rsidRPr="004911B5">
              <w:rPr>
                <w:rFonts w:asciiTheme="minorHAnsi" w:hAnsiTheme="minorHAnsi" w:cstheme="minorHAnsi"/>
                <w:i/>
                <w:iCs/>
                <w:sz w:val="22"/>
                <w:szCs w:val="22"/>
              </w:rPr>
              <w:t>.</w:t>
            </w:r>
          </w:p>
          <w:p w14:paraId="11921FB2" w14:textId="77777777" w:rsidR="00BE5899" w:rsidRPr="00760289" w:rsidRDefault="00BE5899" w:rsidP="00BE5899">
            <w:pPr>
              <w:pStyle w:val="NormalWeb"/>
              <w:rPr>
                <w:rFonts w:asciiTheme="minorHAnsi" w:hAnsiTheme="minorHAnsi" w:cstheme="minorHAnsi"/>
                <w:sz w:val="22"/>
                <w:szCs w:val="22"/>
              </w:rPr>
            </w:pPr>
            <w:r w:rsidRPr="00760289">
              <w:rPr>
                <w:rFonts w:asciiTheme="minorHAnsi" w:hAnsiTheme="minorHAnsi" w:cstheme="minorHAnsi"/>
                <w:sz w:val="22"/>
                <w:szCs w:val="22"/>
              </w:rPr>
              <w:t xml:space="preserve">Avant de se lancer dans le déroulement de la SAE, il peut être utile de parcourir le </w:t>
            </w:r>
            <w:r w:rsidRPr="006A337D">
              <w:rPr>
                <w:rFonts w:asciiTheme="minorHAnsi" w:hAnsiTheme="minorHAnsi" w:cstheme="minorHAnsi"/>
                <w:i/>
                <w:iCs/>
                <w:sz w:val="22"/>
                <w:szCs w:val="22"/>
              </w:rPr>
              <w:t>Vrai ou Faux</w:t>
            </w:r>
            <w:r w:rsidRPr="00760289">
              <w:rPr>
                <w:rFonts w:asciiTheme="minorHAnsi" w:hAnsiTheme="minorHAnsi" w:cstheme="minorHAnsi"/>
                <w:sz w:val="22"/>
                <w:szCs w:val="22"/>
              </w:rPr>
              <w:t xml:space="preserve"> et ses réponses détaillées, afin de bien saisir les intentions pédagogiques, les liens conceptuels et les nuances à faire ressortir. Une version synthétisée, destinée à être projetée aux élèves, se trouve aux diapositives 5 à 17 du PowerPoint. Les réponses détaillées sont également regroupées à la fin de la phase de préparation.</w:t>
            </w:r>
          </w:p>
          <w:p w14:paraId="0FE218A2" w14:textId="66063B82" w:rsidR="003F23A7" w:rsidRPr="00760289" w:rsidRDefault="00BE5899" w:rsidP="003F23A7">
            <w:pPr>
              <w:pStyle w:val="NormalWeb"/>
              <w:rPr>
                <w:rFonts w:asciiTheme="minorHAnsi" w:hAnsiTheme="minorHAnsi" w:cstheme="minorHAnsi"/>
                <w:sz w:val="22"/>
                <w:szCs w:val="22"/>
              </w:rPr>
            </w:pPr>
            <w:r w:rsidRPr="00760289">
              <w:rPr>
                <w:rFonts w:asciiTheme="minorHAnsi" w:hAnsiTheme="minorHAnsi" w:cstheme="minorHAnsi"/>
                <w:sz w:val="22"/>
                <w:szCs w:val="22"/>
              </w:rPr>
              <w:t>Cet outil peut ainsi soutenir les enseignantes</w:t>
            </w:r>
            <w:r w:rsidR="006A337D">
              <w:rPr>
                <w:rFonts w:asciiTheme="minorHAnsi" w:hAnsiTheme="minorHAnsi" w:cstheme="minorHAnsi"/>
                <w:sz w:val="22"/>
                <w:szCs w:val="22"/>
              </w:rPr>
              <w:t xml:space="preserve"> et enseignants</w:t>
            </w:r>
            <w:r w:rsidRPr="00760289">
              <w:rPr>
                <w:rFonts w:asciiTheme="minorHAnsi" w:hAnsiTheme="minorHAnsi" w:cstheme="minorHAnsi"/>
                <w:sz w:val="22"/>
                <w:szCs w:val="22"/>
              </w:rPr>
              <w:t xml:space="preserve"> dans la gestion de certaines confusions fréquentes chez les élèves, notamment entre discrimination et racisme, ou lorsque le racisme est automatiquement associé uniquement à la couleur de la peau.</w:t>
            </w:r>
            <w:r w:rsidRPr="00760289">
              <w:rPr>
                <w:rFonts w:asciiTheme="minorHAnsi" w:hAnsiTheme="minorHAnsi" w:cstheme="minorHAnsi"/>
                <w:b/>
                <w:bCs/>
                <w:color w:val="C00000"/>
                <w:sz w:val="22"/>
                <w:szCs w:val="22"/>
              </w:rPr>
              <w:br/>
            </w:r>
            <w:r w:rsidRPr="00760289">
              <w:rPr>
                <w:rFonts w:asciiTheme="minorHAnsi" w:hAnsiTheme="minorHAnsi" w:cstheme="minorHAnsi"/>
                <w:b/>
                <w:bCs/>
                <w:color w:val="C00000"/>
                <w:sz w:val="22"/>
                <w:szCs w:val="22"/>
              </w:rPr>
              <w:br/>
            </w:r>
            <w:r w:rsidR="00721895" w:rsidRPr="00760289">
              <w:rPr>
                <w:rFonts w:asciiTheme="minorHAnsi" w:hAnsiTheme="minorHAnsi" w:cstheme="minorHAnsi"/>
                <w:b/>
                <w:bCs/>
                <w:color w:val="C00000"/>
                <w:sz w:val="22"/>
                <w:szCs w:val="22"/>
              </w:rPr>
              <w:t>Approche et fondements de la SAE</w:t>
            </w:r>
          </w:p>
          <w:p w14:paraId="047B2ACA" w14:textId="4D977CC7" w:rsidR="003F23A7" w:rsidRPr="00760289" w:rsidRDefault="003F23A7" w:rsidP="00914AB4">
            <w:pPr>
              <w:pStyle w:val="NormalWeb"/>
              <w:jc w:val="both"/>
              <w:rPr>
                <w:rFonts w:asciiTheme="minorHAnsi" w:hAnsiTheme="minorHAnsi" w:cstheme="minorHAnsi"/>
                <w:sz w:val="22"/>
                <w:szCs w:val="22"/>
              </w:rPr>
            </w:pPr>
            <w:r w:rsidRPr="00760289">
              <w:rPr>
                <w:rFonts w:asciiTheme="minorHAnsi" w:hAnsiTheme="minorHAnsi" w:cstheme="minorHAnsi"/>
                <w:sz w:val="22"/>
                <w:szCs w:val="22"/>
              </w:rPr>
              <w:t>Cette SA</w:t>
            </w:r>
            <w:r w:rsidR="00721895" w:rsidRPr="00760289">
              <w:rPr>
                <w:rFonts w:asciiTheme="minorHAnsi" w:hAnsiTheme="minorHAnsi" w:cstheme="minorHAnsi"/>
                <w:sz w:val="22"/>
                <w:szCs w:val="22"/>
              </w:rPr>
              <w:t>E</w:t>
            </w:r>
            <w:r w:rsidRPr="00760289">
              <w:rPr>
                <w:rFonts w:asciiTheme="minorHAnsi" w:hAnsiTheme="minorHAnsi" w:cstheme="minorHAnsi"/>
                <w:sz w:val="22"/>
                <w:szCs w:val="22"/>
              </w:rPr>
              <w:t xml:space="preserve"> s’appuie sur des </w:t>
            </w:r>
            <w:r w:rsidRPr="00760289">
              <w:rPr>
                <w:rStyle w:val="lev"/>
                <w:rFonts w:asciiTheme="minorHAnsi" w:hAnsiTheme="minorHAnsi" w:cstheme="minorHAnsi"/>
                <w:b w:val="0"/>
                <w:bCs w:val="0"/>
                <w:sz w:val="22"/>
                <w:szCs w:val="22"/>
              </w:rPr>
              <w:t>textes issus des sciences sociales</w:t>
            </w:r>
            <w:r w:rsidRPr="00760289">
              <w:rPr>
                <w:rFonts w:asciiTheme="minorHAnsi" w:hAnsiTheme="minorHAnsi" w:cstheme="minorHAnsi"/>
                <w:b/>
                <w:bCs/>
                <w:sz w:val="22"/>
                <w:szCs w:val="22"/>
              </w:rPr>
              <w:t xml:space="preserve"> </w:t>
            </w:r>
            <w:r w:rsidRPr="00760289">
              <w:rPr>
                <w:rFonts w:asciiTheme="minorHAnsi" w:hAnsiTheme="minorHAnsi" w:cstheme="minorHAnsi"/>
                <w:sz w:val="22"/>
                <w:szCs w:val="22"/>
              </w:rPr>
              <w:t xml:space="preserve">et sur des </w:t>
            </w:r>
            <w:r w:rsidRPr="00760289">
              <w:rPr>
                <w:rStyle w:val="lev"/>
                <w:rFonts w:asciiTheme="minorHAnsi" w:hAnsiTheme="minorHAnsi" w:cstheme="minorHAnsi"/>
                <w:b w:val="0"/>
                <w:bCs w:val="0"/>
                <w:sz w:val="22"/>
                <w:szCs w:val="22"/>
              </w:rPr>
              <w:t>consensus scientifiques reconnus</w:t>
            </w:r>
            <w:r w:rsidRPr="00760289">
              <w:rPr>
                <w:rFonts w:asciiTheme="minorHAnsi" w:hAnsiTheme="minorHAnsi" w:cstheme="minorHAnsi"/>
                <w:b/>
                <w:bCs/>
                <w:sz w:val="22"/>
                <w:szCs w:val="22"/>
              </w:rPr>
              <w:t xml:space="preserve"> </w:t>
            </w:r>
            <w:r w:rsidRPr="00760289">
              <w:rPr>
                <w:rFonts w:asciiTheme="minorHAnsi" w:hAnsiTheme="minorHAnsi" w:cstheme="minorHAnsi"/>
                <w:sz w:val="22"/>
                <w:szCs w:val="22"/>
              </w:rPr>
              <w:t>en sociologie et en histoire concernant les notions de racisme et de colonialisme</w:t>
            </w:r>
            <w:r w:rsidR="00631FE4">
              <w:rPr>
                <w:rFonts w:asciiTheme="minorHAnsi" w:hAnsiTheme="minorHAnsi" w:cstheme="minorHAnsi"/>
                <w:sz w:val="22"/>
                <w:szCs w:val="22"/>
              </w:rPr>
              <w:t xml:space="preserve"> (voir bibliographie)</w:t>
            </w:r>
            <w:r w:rsidR="00631FE4">
              <w:rPr>
                <w:rStyle w:val="Appelnotedebasdep"/>
                <w:vertAlign w:val="baseline"/>
              </w:rPr>
              <w:t>.</w:t>
            </w:r>
            <w:r w:rsidRPr="00760289">
              <w:rPr>
                <w:rFonts w:asciiTheme="minorHAnsi" w:hAnsiTheme="minorHAnsi" w:cstheme="minorHAnsi"/>
                <w:sz w:val="22"/>
                <w:szCs w:val="22"/>
              </w:rPr>
              <w:t xml:space="preserve"> Les choix conceptuels et terminologiques proposés ne relèvent donc pas d’une posture idéologique, mais d’un </w:t>
            </w:r>
            <w:r w:rsidRPr="00760289">
              <w:rPr>
                <w:rStyle w:val="lev"/>
                <w:rFonts w:asciiTheme="minorHAnsi" w:hAnsiTheme="minorHAnsi" w:cstheme="minorHAnsi"/>
                <w:b w:val="0"/>
                <w:bCs w:val="0"/>
                <w:sz w:val="22"/>
                <w:szCs w:val="22"/>
              </w:rPr>
              <w:t>cadre d’analyse académique</w:t>
            </w:r>
            <w:r w:rsidRPr="00760289">
              <w:rPr>
                <w:rFonts w:asciiTheme="minorHAnsi" w:hAnsiTheme="minorHAnsi" w:cstheme="minorHAnsi"/>
                <w:sz w:val="22"/>
                <w:szCs w:val="22"/>
              </w:rPr>
              <w:t xml:space="preserve"> largement partagé dans la recherche contemporaine. L’association des </w:t>
            </w:r>
            <w:r w:rsidR="00DB1BE7">
              <w:rPr>
                <w:rFonts w:asciiTheme="minorHAnsi" w:hAnsiTheme="minorHAnsi" w:cstheme="minorHAnsi"/>
                <w:sz w:val="22"/>
                <w:szCs w:val="22"/>
              </w:rPr>
              <w:t xml:space="preserve">concepts </w:t>
            </w:r>
            <w:r w:rsidRPr="00760289">
              <w:rPr>
                <w:rFonts w:asciiTheme="minorHAnsi" w:hAnsiTheme="minorHAnsi" w:cstheme="minorHAnsi"/>
                <w:sz w:val="22"/>
                <w:szCs w:val="22"/>
              </w:rPr>
              <w:t xml:space="preserve">du racisme et du </w:t>
            </w:r>
            <w:r w:rsidRPr="00760289">
              <w:rPr>
                <w:rFonts w:asciiTheme="minorHAnsi" w:hAnsiTheme="minorHAnsi" w:cstheme="minorHAnsi"/>
                <w:sz w:val="22"/>
                <w:szCs w:val="22"/>
              </w:rPr>
              <w:lastRenderedPageBreak/>
              <w:t xml:space="preserve">colonialisme dans le programme de </w:t>
            </w:r>
            <w:r w:rsidRPr="004911B5">
              <w:rPr>
                <w:rFonts w:asciiTheme="minorHAnsi" w:hAnsiTheme="minorHAnsi" w:cstheme="minorHAnsi"/>
                <w:i/>
                <w:iCs/>
                <w:sz w:val="22"/>
                <w:szCs w:val="22"/>
              </w:rPr>
              <w:t>Culture et citoyenneté québécoise</w:t>
            </w:r>
            <w:r w:rsidRPr="00760289">
              <w:rPr>
                <w:rFonts w:asciiTheme="minorHAnsi" w:hAnsiTheme="minorHAnsi" w:cstheme="minorHAnsi"/>
                <w:sz w:val="22"/>
                <w:szCs w:val="22"/>
              </w:rPr>
              <w:t xml:space="preserve"> n’est d’ailleurs pas fortuite : elle reflète une compréhension bien établie selon laquelle le racisme constitue un phénomène social historiquement situé.</w:t>
            </w:r>
          </w:p>
          <w:p w14:paraId="04252DC0" w14:textId="0141FACA" w:rsidR="003F23A7" w:rsidRPr="00760289" w:rsidRDefault="003F23A7" w:rsidP="00914AB4">
            <w:pPr>
              <w:pStyle w:val="NormalWeb"/>
              <w:jc w:val="both"/>
              <w:rPr>
                <w:rFonts w:asciiTheme="minorHAnsi" w:hAnsiTheme="minorHAnsi" w:cstheme="minorHAnsi"/>
                <w:sz w:val="22"/>
                <w:szCs w:val="22"/>
              </w:rPr>
            </w:pPr>
            <w:r w:rsidRPr="00760289">
              <w:rPr>
                <w:rFonts w:asciiTheme="minorHAnsi" w:hAnsiTheme="minorHAnsi" w:cstheme="minorHAnsi"/>
                <w:sz w:val="22"/>
                <w:szCs w:val="22"/>
              </w:rPr>
              <w:t>Dans cette perspective, la SA</w:t>
            </w:r>
            <w:r w:rsidR="00721895" w:rsidRPr="00760289">
              <w:rPr>
                <w:rFonts w:asciiTheme="minorHAnsi" w:hAnsiTheme="minorHAnsi" w:cstheme="minorHAnsi"/>
                <w:sz w:val="22"/>
                <w:szCs w:val="22"/>
              </w:rPr>
              <w:t>E</w:t>
            </w:r>
            <w:r w:rsidRPr="00760289">
              <w:rPr>
                <w:rFonts w:asciiTheme="minorHAnsi" w:hAnsiTheme="minorHAnsi" w:cstheme="minorHAnsi"/>
                <w:sz w:val="22"/>
                <w:szCs w:val="22"/>
              </w:rPr>
              <w:t xml:space="preserve"> repose sur</w:t>
            </w:r>
            <w:r w:rsidR="003555D7" w:rsidRPr="00760289">
              <w:rPr>
                <w:rFonts w:asciiTheme="minorHAnsi" w:hAnsiTheme="minorHAnsi" w:cstheme="minorHAnsi"/>
                <w:sz w:val="22"/>
                <w:szCs w:val="22"/>
              </w:rPr>
              <w:t xml:space="preserve"> </w:t>
            </w:r>
            <w:r w:rsidR="00194BA1" w:rsidRPr="00760289">
              <w:rPr>
                <w:rFonts w:asciiTheme="minorHAnsi" w:hAnsiTheme="minorHAnsi" w:cstheme="minorHAnsi"/>
                <w:sz w:val="22"/>
                <w:szCs w:val="22"/>
              </w:rPr>
              <w:t xml:space="preserve">le constat </w:t>
            </w:r>
            <w:r w:rsidRPr="00760289">
              <w:rPr>
                <w:rFonts w:asciiTheme="minorHAnsi" w:hAnsiTheme="minorHAnsi" w:cstheme="minorHAnsi"/>
                <w:sz w:val="22"/>
                <w:szCs w:val="22"/>
              </w:rPr>
              <w:t xml:space="preserve">que le racisme est un </w:t>
            </w:r>
            <w:r w:rsidRPr="00760289">
              <w:rPr>
                <w:rStyle w:val="lev"/>
                <w:rFonts w:asciiTheme="minorHAnsi" w:hAnsiTheme="minorHAnsi" w:cstheme="minorHAnsi"/>
                <w:b w:val="0"/>
                <w:bCs w:val="0"/>
                <w:sz w:val="22"/>
                <w:szCs w:val="22"/>
              </w:rPr>
              <w:t>construit social</w:t>
            </w:r>
            <w:r w:rsidRPr="00760289">
              <w:rPr>
                <w:rFonts w:asciiTheme="minorHAnsi" w:hAnsiTheme="minorHAnsi" w:cstheme="minorHAnsi"/>
                <w:sz w:val="22"/>
                <w:szCs w:val="22"/>
              </w:rPr>
              <w:t xml:space="preserve">, c’est-à-dire qu’il n’existe pas naturellement, mais qu’il se développe dans des contextes précis et répond à des fonctions sociales. Les sciences sociales montrent que ce processus s’intensifie particulièrement à partir de l’expansion coloniale européenne, moment où des différences culturelles ou physiques sont progressivement transformées en hiérarchies prétendument naturelles. Ces hiérarchies servent alors à </w:t>
            </w:r>
            <w:r w:rsidRPr="00760289">
              <w:rPr>
                <w:rStyle w:val="lev"/>
                <w:rFonts w:asciiTheme="minorHAnsi" w:hAnsiTheme="minorHAnsi" w:cstheme="minorHAnsi"/>
                <w:b w:val="0"/>
                <w:bCs w:val="0"/>
                <w:sz w:val="22"/>
                <w:szCs w:val="22"/>
              </w:rPr>
              <w:t>justifier la prise de contrôle des territoires, l’exploitation de la main-d’œuvre et l’accumulation des richesses</w:t>
            </w:r>
            <w:r w:rsidRPr="00760289">
              <w:rPr>
                <w:rFonts w:asciiTheme="minorHAnsi" w:hAnsiTheme="minorHAnsi" w:cstheme="minorHAnsi"/>
                <w:sz w:val="22"/>
                <w:szCs w:val="22"/>
              </w:rPr>
              <w:t>, dans un contexte marqué par l’émergence des premières logiques capitalistes. Cette lecture, vulgarisée et adaptée au niveau scolaire, vise à fournir aux élèves des repères rigoureux et cohérents avec le programme, afin de comprendre les formes contemporaines du racisme sans les réduire à des attitudes individuelles ou à des opinions isolées.</w:t>
            </w:r>
          </w:p>
          <w:p w14:paraId="7342063E" w14:textId="56F13316" w:rsidR="00721895" w:rsidRPr="00760289" w:rsidRDefault="00721895" w:rsidP="00721895">
            <w:pPr>
              <w:pStyle w:val="Titre3"/>
              <w:rPr>
                <w:rFonts w:asciiTheme="minorHAnsi" w:hAnsiTheme="minorHAnsi" w:cstheme="minorHAnsi"/>
                <w:color w:val="C00000"/>
                <w:sz w:val="22"/>
                <w:szCs w:val="22"/>
              </w:rPr>
            </w:pPr>
            <w:r w:rsidRPr="00760289">
              <w:rPr>
                <w:rStyle w:val="lev"/>
                <w:rFonts w:asciiTheme="minorHAnsi" w:hAnsiTheme="minorHAnsi" w:cstheme="minorHAnsi"/>
                <w:b/>
                <w:bCs w:val="0"/>
                <w:color w:val="C00000"/>
                <w:sz w:val="22"/>
                <w:szCs w:val="22"/>
              </w:rPr>
              <w:t>Prévenir la naturalisation des rapports de domination chez l’élève</w:t>
            </w:r>
          </w:p>
          <w:p w14:paraId="639F68A8" w14:textId="77777777" w:rsidR="00F87295" w:rsidRPr="00760289" w:rsidRDefault="00721895" w:rsidP="00914AB4">
            <w:pPr>
              <w:pStyle w:val="NormalWeb"/>
              <w:jc w:val="both"/>
              <w:rPr>
                <w:rFonts w:asciiTheme="minorHAnsi" w:hAnsiTheme="minorHAnsi" w:cstheme="minorHAnsi"/>
                <w:sz w:val="22"/>
                <w:szCs w:val="22"/>
              </w:rPr>
            </w:pPr>
            <w:r w:rsidRPr="00760289">
              <w:rPr>
                <w:rFonts w:asciiTheme="minorHAnsi" w:hAnsiTheme="minorHAnsi" w:cstheme="minorHAnsi"/>
                <w:sz w:val="22"/>
                <w:szCs w:val="22"/>
              </w:rPr>
              <w:t>Cette SA</w:t>
            </w:r>
            <w:r w:rsidR="00F87295" w:rsidRPr="00760289">
              <w:rPr>
                <w:rFonts w:asciiTheme="minorHAnsi" w:hAnsiTheme="minorHAnsi" w:cstheme="minorHAnsi"/>
                <w:sz w:val="22"/>
                <w:szCs w:val="22"/>
              </w:rPr>
              <w:t>E</w:t>
            </w:r>
            <w:r w:rsidRPr="00760289">
              <w:rPr>
                <w:rFonts w:asciiTheme="minorHAnsi" w:hAnsiTheme="minorHAnsi" w:cstheme="minorHAnsi"/>
                <w:sz w:val="22"/>
                <w:szCs w:val="22"/>
              </w:rPr>
              <w:t xml:space="preserve"> montre que le racisme, au sens où nous l’entendons aujourd’hui, est un construit social relativement récent, étroitement lié au contexte de la colonisation. Elle met toutefois aussi en évidence le fait que, bien avant l’apparition du racisme fondé sur la « race », des formes de discrimination, d’exclusion et de rapports de pouvoir existaient déjà dans différentes sociétés humaines, notamment dans l’Antiquité. Cette mise en perspective historique est essentielle, mais elle peut parfois conduire certains élèves à un </w:t>
            </w:r>
            <w:r w:rsidRPr="00760289">
              <w:rPr>
                <w:rStyle w:val="lev"/>
                <w:rFonts w:asciiTheme="minorHAnsi" w:hAnsiTheme="minorHAnsi" w:cstheme="minorHAnsi"/>
                <w:b w:val="0"/>
                <w:bCs w:val="0"/>
                <w:sz w:val="22"/>
                <w:szCs w:val="22"/>
              </w:rPr>
              <w:t>raccourci interprétatif</w:t>
            </w:r>
            <w:r w:rsidRPr="00760289">
              <w:rPr>
                <w:rFonts w:asciiTheme="minorHAnsi" w:hAnsiTheme="minorHAnsi" w:cstheme="minorHAnsi"/>
                <w:sz w:val="22"/>
                <w:szCs w:val="22"/>
              </w:rPr>
              <w:t>, selon lequel la domination ou l’exclusion relèveraient d’un mécanisme « naturel » propre à l’humanité, voire d’une loi du plus fort inévitable.</w:t>
            </w:r>
          </w:p>
          <w:p w14:paraId="79769E3F" w14:textId="5C5C7FCB" w:rsidR="00721895" w:rsidRPr="00760289" w:rsidRDefault="00721895" w:rsidP="00914AB4">
            <w:pPr>
              <w:pStyle w:val="NormalWeb"/>
              <w:jc w:val="both"/>
              <w:rPr>
                <w:rFonts w:asciiTheme="minorHAnsi" w:hAnsiTheme="minorHAnsi" w:cstheme="minorHAnsi"/>
                <w:sz w:val="22"/>
                <w:szCs w:val="22"/>
              </w:rPr>
            </w:pPr>
            <w:r w:rsidRPr="00760289">
              <w:rPr>
                <w:rFonts w:asciiTheme="minorHAnsi" w:hAnsiTheme="minorHAnsi" w:cstheme="minorHAnsi"/>
                <w:sz w:val="22"/>
                <w:szCs w:val="22"/>
              </w:rPr>
              <w:t xml:space="preserve">Il est donc important de rappeler que l’existence de rapports de pouvoir dans l’histoire ne signifie pas que les sociétés humaines excluent ou hiérarchisent « naturellement » certains groupes. Les sciences sociales montrent au contraire que les formes de domination et d’exclusion résultent de </w:t>
            </w:r>
            <w:r w:rsidRPr="00760289">
              <w:rPr>
                <w:rStyle w:val="lev"/>
                <w:rFonts w:asciiTheme="minorHAnsi" w:hAnsiTheme="minorHAnsi" w:cstheme="minorHAnsi"/>
                <w:b w:val="0"/>
                <w:bCs w:val="0"/>
                <w:sz w:val="22"/>
                <w:szCs w:val="22"/>
              </w:rPr>
              <w:t>choix sociaux, politiques et économiques</w:t>
            </w:r>
            <w:r w:rsidRPr="00760289">
              <w:rPr>
                <w:rFonts w:asciiTheme="minorHAnsi" w:hAnsiTheme="minorHAnsi" w:cstheme="minorHAnsi"/>
                <w:sz w:val="22"/>
                <w:szCs w:val="22"/>
              </w:rPr>
              <w:t xml:space="preserve"> effectués dans des contextes précis. Selon les époques et les sociétés, les différences entre les personnes ont été organisées de manières très diverses, et certaines sociétés ont fonctionné sans hiérarchies rigides ou sans exclusions durables. Les rapports de domination observés dans l’histoire ne constituent donc pas des règles universelles, mais des </w:t>
            </w:r>
            <w:r w:rsidRPr="00760289">
              <w:rPr>
                <w:rStyle w:val="lev"/>
                <w:rFonts w:asciiTheme="minorHAnsi" w:hAnsiTheme="minorHAnsi" w:cstheme="minorHAnsi"/>
                <w:b w:val="0"/>
                <w:bCs w:val="0"/>
                <w:sz w:val="22"/>
                <w:szCs w:val="22"/>
              </w:rPr>
              <w:t>rapports sociaux construits</w:t>
            </w:r>
            <w:r w:rsidRPr="00760289">
              <w:rPr>
                <w:rFonts w:asciiTheme="minorHAnsi" w:hAnsiTheme="minorHAnsi" w:cstheme="minorHAnsi"/>
                <w:b/>
                <w:bCs/>
                <w:sz w:val="22"/>
                <w:szCs w:val="22"/>
              </w:rPr>
              <w:t>.</w:t>
            </w:r>
          </w:p>
          <w:p w14:paraId="4FC31B46" w14:textId="77777777" w:rsidR="00F87295" w:rsidRPr="00760289" w:rsidRDefault="00721895" w:rsidP="00914AB4">
            <w:pPr>
              <w:pStyle w:val="NormalWeb"/>
              <w:jc w:val="both"/>
              <w:rPr>
                <w:rFonts w:asciiTheme="minorHAnsi" w:hAnsiTheme="minorHAnsi" w:cstheme="minorHAnsi"/>
                <w:sz w:val="22"/>
                <w:szCs w:val="22"/>
              </w:rPr>
            </w:pPr>
            <w:r w:rsidRPr="00760289">
              <w:rPr>
                <w:rFonts w:asciiTheme="minorHAnsi" w:hAnsiTheme="minorHAnsi" w:cstheme="minorHAnsi"/>
                <w:sz w:val="22"/>
                <w:szCs w:val="22"/>
              </w:rPr>
              <w:t xml:space="preserve">Dans cette optique, une distinction essentielle doit être explicitement formulée auprès des élèves : </w:t>
            </w:r>
            <w:r w:rsidRPr="00760289">
              <w:rPr>
                <w:rStyle w:val="lev"/>
                <w:rFonts w:asciiTheme="minorHAnsi" w:hAnsiTheme="minorHAnsi" w:cstheme="minorHAnsi"/>
                <w:b w:val="0"/>
                <w:bCs w:val="0"/>
                <w:sz w:val="22"/>
                <w:szCs w:val="22"/>
              </w:rPr>
              <w:t>le fait que des différences existent entre les êtres humains n’implique pas qu’elles soient nécessairement transformées en hiérarchies</w:t>
            </w:r>
            <w:r w:rsidRPr="00760289">
              <w:rPr>
                <w:rFonts w:asciiTheme="minorHAnsi" w:hAnsiTheme="minorHAnsi" w:cstheme="minorHAnsi"/>
                <w:b/>
                <w:bCs/>
                <w:sz w:val="22"/>
                <w:szCs w:val="22"/>
              </w:rPr>
              <w:t>.</w:t>
            </w:r>
            <w:r w:rsidRPr="00760289">
              <w:rPr>
                <w:rFonts w:asciiTheme="minorHAnsi" w:hAnsiTheme="minorHAnsi" w:cstheme="minorHAnsi"/>
                <w:sz w:val="22"/>
                <w:szCs w:val="22"/>
              </w:rPr>
              <w:t xml:space="preserve"> </w:t>
            </w:r>
          </w:p>
          <w:p w14:paraId="48DC4355" w14:textId="77777777" w:rsidR="00F87295" w:rsidRPr="00760289" w:rsidRDefault="00F87295" w:rsidP="00F87295">
            <w:pPr>
              <w:pStyle w:val="Titre3"/>
              <w:rPr>
                <w:rFonts w:asciiTheme="minorHAnsi" w:hAnsiTheme="minorHAnsi" w:cstheme="minorHAnsi"/>
                <w:sz w:val="22"/>
                <w:szCs w:val="22"/>
              </w:rPr>
            </w:pPr>
            <w:r w:rsidRPr="00760289">
              <w:rPr>
                <w:rStyle w:val="lev"/>
                <w:rFonts w:asciiTheme="minorHAnsi" w:hAnsiTheme="minorHAnsi" w:cstheme="minorHAnsi"/>
                <w:b/>
                <w:bCs w:val="0"/>
                <w:color w:val="C00000"/>
                <w:sz w:val="22"/>
                <w:szCs w:val="22"/>
              </w:rPr>
              <w:t>Choix historiques et terminologiques : colonialisme et capitalisme</w:t>
            </w:r>
          </w:p>
          <w:p w14:paraId="45100180" w14:textId="39264B45" w:rsidR="00F87295" w:rsidRPr="00760289" w:rsidRDefault="00F87295" w:rsidP="00F87295">
            <w:pPr>
              <w:pStyle w:val="NormalWeb"/>
              <w:rPr>
                <w:rFonts w:asciiTheme="minorHAnsi" w:hAnsiTheme="minorHAnsi" w:cstheme="minorHAnsi"/>
                <w:sz w:val="22"/>
                <w:szCs w:val="22"/>
              </w:rPr>
            </w:pPr>
            <w:r w:rsidRPr="00760289">
              <w:rPr>
                <w:rFonts w:asciiTheme="minorHAnsi" w:hAnsiTheme="minorHAnsi" w:cstheme="minorHAnsi"/>
                <w:sz w:val="22"/>
                <w:szCs w:val="22"/>
              </w:rPr>
              <w:t xml:space="preserve">Dans cette SAE, certains concepts sont mobilisés dans un souci de </w:t>
            </w:r>
            <w:r w:rsidRPr="00760289">
              <w:rPr>
                <w:rStyle w:val="lev"/>
                <w:rFonts w:asciiTheme="minorHAnsi" w:hAnsiTheme="minorHAnsi" w:cstheme="minorHAnsi"/>
                <w:b w:val="0"/>
                <w:bCs w:val="0"/>
                <w:sz w:val="22"/>
                <w:szCs w:val="22"/>
              </w:rPr>
              <w:t xml:space="preserve">clarté et de cohérence pédagogique, </w:t>
            </w:r>
            <w:r w:rsidRPr="00760289">
              <w:rPr>
                <w:rFonts w:asciiTheme="minorHAnsi" w:hAnsiTheme="minorHAnsi" w:cstheme="minorHAnsi"/>
                <w:sz w:val="22"/>
                <w:szCs w:val="22"/>
              </w:rPr>
              <w:t xml:space="preserve">plutôt que dans une acception exhaustive ou strictement spécialisée. C’est le cas du terme </w:t>
            </w:r>
            <w:r w:rsidRPr="00760289">
              <w:rPr>
                <w:rStyle w:val="lev"/>
                <w:rFonts w:asciiTheme="minorHAnsi" w:hAnsiTheme="minorHAnsi" w:cstheme="minorHAnsi"/>
                <w:b w:val="0"/>
                <w:bCs w:val="0"/>
                <w:i/>
                <w:iCs/>
                <w:sz w:val="22"/>
                <w:szCs w:val="22"/>
              </w:rPr>
              <w:t>capitalisme</w:t>
            </w:r>
            <w:r w:rsidRPr="00760289">
              <w:rPr>
                <w:rFonts w:asciiTheme="minorHAnsi" w:hAnsiTheme="minorHAnsi" w:cstheme="minorHAnsi"/>
                <w:sz w:val="22"/>
                <w:szCs w:val="22"/>
              </w:rPr>
              <w:t xml:space="preserve">, mais aussi du choix de privilégier la notion de </w:t>
            </w:r>
            <w:r w:rsidRPr="00760289">
              <w:rPr>
                <w:rStyle w:val="lev"/>
                <w:rFonts w:asciiTheme="minorHAnsi" w:hAnsiTheme="minorHAnsi" w:cstheme="minorHAnsi"/>
                <w:b w:val="0"/>
                <w:bCs w:val="0"/>
                <w:i/>
                <w:iCs/>
                <w:sz w:val="22"/>
                <w:szCs w:val="22"/>
              </w:rPr>
              <w:t>colonialisme</w:t>
            </w:r>
            <w:r w:rsidRPr="00760289">
              <w:rPr>
                <w:rFonts w:asciiTheme="minorHAnsi" w:hAnsiTheme="minorHAnsi" w:cstheme="minorHAnsi"/>
                <w:b/>
                <w:bCs/>
                <w:i/>
                <w:iCs/>
                <w:sz w:val="22"/>
                <w:szCs w:val="22"/>
              </w:rPr>
              <w:t xml:space="preserve"> </w:t>
            </w:r>
            <w:r w:rsidRPr="00760289">
              <w:rPr>
                <w:rFonts w:asciiTheme="minorHAnsi" w:hAnsiTheme="minorHAnsi" w:cstheme="minorHAnsi"/>
                <w:sz w:val="22"/>
                <w:szCs w:val="22"/>
              </w:rPr>
              <w:t>sans introduire explicitement celle d’</w:t>
            </w:r>
            <w:r w:rsidRPr="00760289">
              <w:rPr>
                <w:rStyle w:val="lev"/>
                <w:rFonts w:asciiTheme="minorHAnsi" w:hAnsiTheme="minorHAnsi" w:cstheme="minorHAnsi"/>
                <w:b w:val="0"/>
                <w:bCs w:val="0"/>
                <w:i/>
                <w:iCs/>
                <w:sz w:val="22"/>
                <w:szCs w:val="22"/>
              </w:rPr>
              <w:t>impérialisme</w:t>
            </w:r>
            <w:r w:rsidR="00955567" w:rsidRPr="00760289">
              <w:rPr>
                <w:rStyle w:val="lev"/>
                <w:rFonts w:asciiTheme="minorHAnsi" w:hAnsiTheme="minorHAnsi" w:cstheme="minorHAnsi"/>
                <w:b w:val="0"/>
                <w:bCs w:val="0"/>
                <w:i/>
                <w:iCs/>
                <w:sz w:val="22"/>
                <w:szCs w:val="22"/>
              </w:rPr>
              <w:t xml:space="preserve"> </w:t>
            </w:r>
            <w:r w:rsidR="00955567" w:rsidRPr="00760289">
              <w:rPr>
                <w:rStyle w:val="lev"/>
                <w:rFonts w:asciiTheme="minorHAnsi" w:hAnsiTheme="minorHAnsi" w:cstheme="minorHAnsi"/>
                <w:b w:val="0"/>
                <w:bCs w:val="0"/>
                <w:sz w:val="22"/>
                <w:szCs w:val="22"/>
              </w:rPr>
              <w:t>(voir ci-dessous)</w:t>
            </w:r>
            <w:r w:rsidRPr="00760289">
              <w:rPr>
                <w:rFonts w:asciiTheme="minorHAnsi" w:hAnsiTheme="minorHAnsi" w:cstheme="minorHAnsi"/>
                <w:sz w:val="22"/>
                <w:szCs w:val="22"/>
              </w:rPr>
              <w:t>.</w:t>
            </w:r>
          </w:p>
          <w:p w14:paraId="12165B60" w14:textId="563DBBF5" w:rsidR="00F87295" w:rsidRPr="00760289" w:rsidRDefault="00955567" w:rsidP="00F87295">
            <w:pPr>
              <w:pStyle w:val="NormalWeb"/>
              <w:rPr>
                <w:rFonts w:asciiTheme="minorHAnsi" w:hAnsiTheme="minorHAnsi" w:cstheme="minorHAnsi"/>
                <w:sz w:val="22"/>
                <w:szCs w:val="22"/>
              </w:rPr>
            </w:pPr>
            <w:r w:rsidRPr="00760289">
              <w:rPr>
                <w:rFonts w:asciiTheme="minorHAnsi" w:hAnsiTheme="minorHAnsi" w:cstheme="minorHAnsi"/>
                <w:sz w:val="22"/>
                <w:szCs w:val="22"/>
              </w:rPr>
              <w:t>En effet, l</w:t>
            </w:r>
            <w:r w:rsidR="00F87295" w:rsidRPr="00760289">
              <w:rPr>
                <w:rFonts w:asciiTheme="minorHAnsi" w:hAnsiTheme="minorHAnsi" w:cstheme="minorHAnsi"/>
                <w:sz w:val="22"/>
                <w:szCs w:val="22"/>
              </w:rPr>
              <w:t xml:space="preserve">e terme </w:t>
            </w:r>
            <w:r w:rsidR="00F87295" w:rsidRPr="00760289">
              <w:rPr>
                <w:rStyle w:val="Accentuation"/>
                <w:rFonts w:asciiTheme="minorHAnsi" w:hAnsiTheme="minorHAnsi" w:cstheme="minorHAnsi"/>
                <w:sz w:val="22"/>
                <w:szCs w:val="22"/>
              </w:rPr>
              <w:t>capitalisme</w:t>
            </w:r>
            <w:r w:rsidR="00F87295" w:rsidRPr="00760289">
              <w:rPr>
                <w:rFonts w:asciiTheme="minorHAnsi" w:hAnsiTheme="minorHAnsi" w:cstheme="minorHAnsi"/>
                <w:sz w:val="22"/>
                <w:szCs w:val="22"/>
              </w:rPr>
              <w:t xml:space="preserve"> ne renvoie pas ici au capitalisme industriel pleinement théorisé tel qu’il se développe aux XIXᵉ et XXᵉ siècles, mais à une </w:t>
            </w:r>
            <w:r w:rsidR="00F87295" w:rsidRPr="00760289">
              <w:rPr>
                <w:rStyle w:val="lev"/>
                <w:rFonts w:asciiTheme="minorHAnsi" w:hAnsiTheme="minorHAnsi" w:cstheme="minorHAnsi"/>
                <w:b w:val="0"/>
                <w:bCs w:val="0"/>
                <w:sz w:val="22"/>
                <w:szCs w:val="22"/>
              </w:rPr>
              <w:t xml:space="preserve">forme </w:t>
            </w:r>
            <w:r w:rsidR="006707D2" w:rsidRPr="00760289">
              <w:rPr>
                <w:rFonts w:asciiTheme="minorHAnsi" w:hAnsiTheme="minorHAnsi" w:cstheme="minorHAnsi"/>
                <w:sz w:val="22"/>
                <w:szCs w:val="22"/>
              </w:rPr>
              <w:t xml:space="preserve">antérieure </w:t>
            </w:r>
            <w:r w:rsidR="00F87295" w:rsidRPr="00760289">
              <w:rPr>
                <w:rFonts w:asciiTheme="minorHAnsi" w:hAnsiTheme="minorHAnsi" w:cstheme="minorHAnsi"/>
                <w:sz w:val="22"/>
                <w:szCs w:val="22"/>
              </w:rPr>
              <w:t xml:space="preserve">à sa conceptualisation formelle. Il est utilisé pour désigner un ensemble de logiques économiques émergentes liées à l’expansion coloniale, soit la recherche du profit, l’exploitation des ressources, le besoin accru de main-d’œuvre et la mise en place de mécanismes de contrôle social permettant de maintenir cet ordre économique. Le capitalisme évoqué dans la SAE n’est donc pas </w:t>
            </w:r>
            <w:r w:rsidR="00F87295" w:rsidRPr="00B4194C">
              <w:rPr>
                <w:rFonts w:asciiTheme="minorHAnsi" w:hAnsiTheme="minorHAnsi" w:cstheme="minorHAnsi"/>
                <w:sz w:val="22"/>
                <w:szCs w:val="22"/>
              </w:rPr>
              <w:t xml:space="preserve">celui </w:t>
            </w:r>
            <w:r w:rsidR="00602D39" w:rsidRPr="00B4194C">
              <w:rPr>
                <w:rFonts w:asciiTheme="minorHAnsi" w:hAnsiTheme="minorHAnsi" w:cstheme="minorHAnsi"/>
                <w:sz w:val="22"/>
                <w:szCs w:val="22"/>
              </w:rPr>
              <w:t xml:space="preserve">qu’on présente </w:t>
            </w:r>
            <w:r w:rsidR="008E7043" w:rsidRPr="00B4194C">
              <w:rPr>
                <w:rFonts w:asciiTheme="minorHAnsi" w:hAnsiTheme="minorHAnsi" w:cstheme="minorHAnsi"/>
                <w:sz w:val="22"/>
                <w:szCs w:val="22"/>
              </w:rPr>
              <w:t>souvent</w:t>
            </w:r>
            <w:r w:rsidR="00602D39" w:rsidRPr="00B4194C">
              <w:rPr>
                <w:rFonts w:asciiTheme="minorHAnsi" w:hAnsiTheme="minorHAnsi" w:cstheme="minorHAnsi"/>
                <w:sz w:val="22"/>
                <w:szCs w:val="22"/>
              </w:rPr>
              <w:t xml:space="preserve"> aux élèves</w:t>
            </w:r>
            <w:r w:rsidR="00A7258F" w:rsidRPr="00B4194C">
              <w:rPr>
                <w:rFonts w:asciiTheme="minorHAnsi" w:hAnsiTheme="minorHAnsi" w:cstheme="minorHAnsi"/>
                <w:sz w:val="22"/>
                <w:szCs w:val="22"/>
              </w:rPr>
              <w:t xml:space="preserve">, </w:t>
            </w:r>
            <w:r w:rsidR="00CB57B0" w:rsidRPr="00B4194C">
              <w:rPr>
                <w:rFonts w:asciiTheme="minorHAnsi" w:hAnsiTheme="minorHAnsi" w:cstheme="minorHAnsi"/>
                <w:sz w:val="22"/>
                <w:szCs w:val="22"/>
              </w:rPr>
              <w:t>lié à l’ère industrielle</w:t>
            </w:r>
            <w:r w:rsidR="00A7258F" w:rsidRPr="00B4194C">
              <w:rPr>
                <w:rFonts w:asciiTheme="minorHAnsi" w:hAnsiTheme="minorHAnsi" w:cstheme="minorHAnsi"/>
                <w:sz w:val="22"/>
                <w:szCs w:val="22"/>
              </w:rPr>
              <w:t>;</w:t>
            </w:r>
            <w:r w:rsidR="00CB57B0" w:rsidRPr="00B4194C">
              <w:rPr>
                <w:rFonts w:asciiTheme="minorHAnsi" w:hAnsiTheme="minorHAnsi" w:cstheme="minorHAnsi"/>
                <w:sz w:val="22"/>
                <w:szCs w:val="22"/>
              </w:rPr>
              <w:t xml:space="preserve"> </w:t>
            </w:r>
            <w:r w:rsidR="00F87295" w:rsidRPr="00B4194C">
              <w:rPr>
                <w:rFonts w:asciiTheme="minorHAnsi" w:hAnsiTheme="minorHAnsi" w:cstheme="minorHAnsi"/>
                <w:sz w:val="22"/>
                <w:szCs w:val="22"/>
              </w:rPr>
              <w:t>mais un</w:t>
            </w:r>
            <w:r w:rsidR="00F87295" w:rsidRPr="00760289">
              <w:rPr>
                <w:rFonts w:asciiTheme="minorHAnsi" w:hAnsiTheme="minorHAnsi" w:cstheme="minorHAnsi"/>
                <w:sz w:val="22"/>
                <w:szCs w:val="22"/>
              </w:rPr>
              <w:t xml:space="preserve"> </w:t>
            </w:r>
            <w:r w:rsidR="00F87295" w:rsidRPr="00760289">
              <w:rPr>
                <w:rStyle w:val="lev"/>
                <w:rFonts w:asciiTheme="minorHAnsi" w:hAnsiTheme="minorHAnsi" w:cstheme="minorHAnsi"/>
                <w:b w:val="0"/>
                <w:bCs w:val="0"/>
                <w:sz w:val="22"/>
                <w:szCs w:val="22"/>
              </w:rPr>
              <w:t>moment historique de transition</w:t>
            </w:r>
            <w:r w:rsidR="00F87295" w:rsidRPr="00760289">
              <w:rPr>
                <w:rFonts w:asciiTheme="minorHAnsi" w:hAnsiTheme="minorHAnsi" w:cstheme="minorHAnsi"/>
                <w:sz w:val="22"/>
                <w:szCs w:val="22"/>
              </w:rPr>
              <w:t xml:space="preserve">, au cours </w:t>
            </w:r>
            <w:r w:rsidR="00F87295" w:rsidRPr="00760289">
              <w:rPr>
                <w:rFonts w:asciiTheme="minorHAnsi" w:hAnsiTheme="minorHAnsi" w:cstheme="minorHAnsi"/>
                <w:sz w:val="22"/>
                <w:szCs w:val="22"/>
              </w:rPr>
              <w:lastRenderedPageBreak/>
              <w:t>duquel certaines pratiques économiques se structurent progressivement et rendent possible l’émergence du capitalisme moderne.</w:t>
            </w:r>
          </w:p>
          <w:p w14:paraId="7EBC3D79" w14:textId="4C4758F2" w:rsidR="00F87295" w:rsidRPr="00760289" w:rsidRDefault="00F87295" w:rsidP="00F87295">
            <w:pPr>
              <w:pStyle w:val="NormalWeb"/>
              <w:rPr>
                <w:rFonts w:asciiTheme="minorHAnsi" w:hAnsiTheme="minorHAnsi" w:cstheme="minorHAnsi"/>
                <w:sz w:val="22"/>
                <w:szCs w:val="22"/>
              </w:rPr>
            </w:pPr>
            <w:r w:rsidRPr="00760289">
              <w:rPr>
                <w:rFonts w:asciiTheme="minorHAnsi" w:hAnsiTheme="minorHAnsi" w:cstheme="minorHAnsi"/>
                <w:sz w:val="22"/>
                <w:szCs w:val="22"/>
              </w:rPr>
              <w:t xml:space="preserve">De la même manière, la SAE mobilise principalement la notion de </w:t>
            </w:r>
            <w:r w:rsidRPr="00760289">
              <w:rPr>
                <w:rStyle w:val="lev"/>
                <w:rFonts w:asciiTheme="minorHAnsi" w:hAnsiTheme="minorHAnsi" w:cstheme="minorHAnsi"/>
                <w:b w:val="0"/>
                <w:bCs w:val="0"/>
                <w:i/>
                <w:iCs/>
                <w:sz w:val="22"/>
                <w:szCs w:val="22"/>
              </w:rPr>
              <w:t>colonialisme</w:t>
            </w:r>
            <w:r w:rsidRPr="00760289">
              <w:rPr>
                <w:rFonts w:asciiTheme="minorHAnsi" w:hAnsiTheme="minorHAnsi" w:cstheme="minorHAnsi"/>
                <w:i/>
                <w:iCs/>
                <w:sz w:val="22"/>
                <w:szCs w:val="22"/>
              </w:rPr>
              <w:t>,</w:t>
            </w:r>
            <w:r w:rsidRPr="00760289">
              <w:rPr>
                <w:rFonts w:asciiTheme="minorHAnsi" w:hAnsiTheme="minorHAnsi" w:cstheme="minorHAnsi"/>
                <w:sz w:val="22"/>
                <w:szCs w:val="22"/>
              </w:rPr>
              <w:t xml:space="preserve"> sans introduire de distinction formelle avec le concept d’</w:t>
            </w:r>
            <w:r w:rsidRPr="00760289">
              <w:rPr>
                <w:rFonts w:asciiTheme="minorHAnsi" w:hAnsiTheme="minorHAnsi" w:cstheme="minorHAnsi"/>
                <w:i/>
                <w:iCs/>
                <w:sz w:val="22"/>
                <w:szCs w:val="22"/>
              </w:rPr>
              <w:t>impérialisme</w:t>
            </w:r>
            <w:r w:rsidRPr="00760289">
              <w:rPr>
                <w:rFonts w:asciiTheme="minorHAnsi" w:hAnsiTheme="minorHAnsi" w:cstheme="minorHAnsi"/>
                <w:sz w:val="22"/>
                <w:szCs w:val="22"/>
              </w:rPr>
              <w:t xml:space="preserve">. Ce choix est </w:t>
            </w:r>
            <w:r w:rsidRPr="00760289">
              <w:rPr>
                <w:rStyle w:val="lev"/>
                <w:rFonts w:asciiTheme="minorHAnsi" w:hAnsiTheme="minorHAnsi" w:cstheme="minorHAnsi"/>
                <w:b w:val="0"/>
                <w:bCs w:val="0"/>
                <w:sz w:val="22"/>
                <w:szCs w:val="22"/>
              </w:rPr>
              <w:t>délibéré</w:t>
            </w:r>
            <w:r w:rsidRPr="00760289">
              <w:rPr>
                <w:rFonts w:asciiTheme="minorHAnsi" w:hAnsiTheme="minorHAnsi" w:cstheme="minorHAnsi"/>
                <w:b/>
                <w:bCs/>
                <w:sz w:val="22"/>
                <w:szCs w:val="22"/>
              </w:rPr>
              <w:t>.</w:t>
            </w:r>
            <w:r w:rsidRPr="00760289">
              <w:rPr>
                <w:rFonts w:asciiTheme="minorHAnsi" w:hAnsiTheme="minorHAnsi" w:cstheme="minorHAnsi"/>
                <w:sz w:val="22"/>
                <w:szCs w:val="22"/>
              </w:rPr>
              <w:t xml:space="preserve"> Bien que les sciences sociales distinguent ces deux notions, cette distinction n’est pas jugée essentielle pour les objectifs poursuivis dans cette SAE. Introduire cette nuance conceptuelle risquerait d’alourdir inutilement l’analyse et de détourner l’attention des élèves des mécanismes centraux à </w:t>
            </w:r>
            <w:r w:rsidR="00DF4655" w:rsidRPr="00760289">
              <w:rPr>
                <w:rFonts w:asciiTheme="minorHAnsi" w:hAnsiTheme="minorHAnsi" w:cstheme="minorHAnsi"/>
                <w:sz w:val="22"/>
                <w:szCs w:val="22"/>
              </w:rPr>
              <w:t>bien saisir</w:t>
            </w:r>
            <w:r w:rsidRPr="00760289">
              <w:rPr>
                <w:rFonts w:asciiTheme="minorHAnsi" w:hAnsiTheme="minorHAnsi" w:cstheme="minorHAnsi"/>
                <w:sz w:val="22"/>
                <w:szCs w:val="22"/>
              </w:rPr>
              <w:t>.</w:t>
            </w:r>
          </w:p>
          <w:p w14:paraId="0E543909" w14:textId="77777777" w:rsidR="00A1265E" w:rsidRPr="00760289" w:rsidRDefault="00A1265E" w:rsidP="00A1265E">
            <w:pPr>
              <w:pStyle w:val="NormalWeb"/>
              <w:rPr>
                <w:rFonts w:asciiTheme="minorHAnsi" w:hAnsiTheme="minorHAnsi" w:cstheme="minorHAnsi"/>
                <w:b/>
                <w:bCs/>
                <w:color w:val="C00000"/>
                <w:sz w:val="22"/>
                <w:szCs w:val="22"/>
              </w:rPr>
            </w:pPr>
            <w:r w:rsidRPr="00760289">
              <w:rPr>
                <w:rFonts w:asciiTheme="minorHAnsi" w:hAnsiTheme="minorHAnsi" w:cstheme="minorHAnsi"/>
                <w:b/>
                <w:bCs/>
                <w:color w:val="C00000"/>
                <w:sz w:val="22"/>
                <w:szCs w:val="22"/>
              </w:rPr>
              <w:t>Posture attendue dans le cadre du projet final</w:t>
            </w:r>
          </w:p>
          <w:p w14:paraId="4BC2AF3D" w14:textId="4EF920A4" w:rsidR="00A1265E" w:rsidRPr="00760289" w:rsidRDefault="00A1265E" w:rsidP="00A1265E">
            <w:pPr>
              <w:pStyle w:val="NormalWeb"/>
              <w:rPr>
                <w:rFonts w:asciiTheme="minorHAnsi" w:hAnsiTheme="minorHAnsi" w:cstheme="minorHAnsi"/>
                <w:b/>
                <w:bCs/>
                <w:color w:val="C00000"/>
                <w:sz w:val="22"/>
                <w:szCs w:val="22"/>
              </w:rPr>
            </w:pPr>
            <w:r w:rsidRPr="00760289">
              <w:rPr>
                <w:rFonts w:asciiTheme="minorHAnsi" w:hAnsiTheme="minorHAnsi" w:cstheme="minorHAnsi"/>
                <w:sz w:val="22"/>
                <w:szCs w:val="22"/>
              </w:rPr>
              <w:t xml:space="preserve">Dans le cadre du projet créatif proposé lors de la phase d’intégration, une attention particulière doit être portée à la </w:t>
            </w:r>
            <w:r w:rsidRPr="00760289">
              <w:rPr>
                <w:rStyle w:val="lev"/>
                <w:rFonts w:asciiTheme="minorHAnsi" w:hAnsiTheme="minorHAnsi" w:cstheme="minorHAnsi"/>
                <w:b w:val="0"/>
                <w:bCs w:val="0"/>
                <w:sz w:val="22"/>
                <w:szCs w:val="22"/>
              </w:rPr>
              <w:t>posture adoptée</w:t>
            </w:r>
            <w:r w:rsidRPr="00760289">
              <w:rPr>
                <w:rFonts w:asciiTheme="minorHAnsi" w:hAnsiTheme="minorHAnsi" w:cstheme="minorHAnsi"/>
                <w:sz w:val="22"/>
                <w:szCs w:val="22"/>
              </w:rPr>
              <w:t xml:space="preserve">, tant par l’enseignante que par les élèves. L’objectif de cette démarche n’est pas de parler à la place des personnes racisées, ni de s’approprier leurs récits, leurs expériences ou leurs luttes. Il s’agit plutôt d’amener les élèves à </w:t>
            </w:r>
            <w:r w:rsidRPr="00760289">
              <w:rPr>
                <w:rStyle w:val="lev"/>
                <w:rFonts w:asciiTheme="minorHAnsi" w:hAnsiTheme="minorHAnsi" w:cstheme="minorHAnsi"/>
                <w:b w:val="0"/>
                <w:bCs w:val="0"/>
                <w:sz w:val="22"/>
                <w:szCs w:val="22"/>
              </w:rPr>
              <w:t>réfléchir aux conditions sociales, historiques et symboliques</w:t>
            </w:r>
            <w:r w:rsidRPr="00760289">
              <w:rPr>
                <w:rFonts w:asciiTheme="minorHAnsi" w:hAnsiTheme="minorHAnsi" w:cstheme="minorHAnsi"/>
                <w:sz w:val="22"/>
                <w:szCs w:val="22"/>
              </w:rPr>
              <w:t xml:space="preserve"> qui rendent certaines trajectoires, œuvres ou prises de parole moins visibles, moins reconnues ou moins valorisées que d’autres dans l’espace public</w:t>
            </w:r>
            <w:r w:rsidR="0085251E" w:rsidRPr="00760289">
              <w:rPr>
                <w:rFonts w:asciiTheme="minorHAnsi" w:hAnsiTheme="minorHAnsi" w:cstheme="minorHAnsi"/>
                <w:sz w:val="22"/>
                <w:szCs w:val="22"/>
              </w:rPr>
              <w:t>, ou carrément invisibilisées</w:t>
            </w:r>
            <w:r w:rsidRPr="00760289">
              <w:rPr>
                <w:rFonts w:asciiTheme="minorHAnsi" w:hAnsiTheme="minorHAnsi" w:cstheme="minorHAnsi"/>
                <w:sz w:val="22"/>
                <w:szCs w:val="22"/>
              </w:rPr>
              <w:t>.</w:t>
            </w:r>
          </w:p>
          <w:p w14:paraId="2D6BCE67" w14:textId="77777777" w:rsidR="00F11A08" w:rsidRPr="00760289" w:rsidRDefault="00A1265E" w:rsidP="00F11A08">
            <w:pPr>
              <w:pStyle w:val="NormalWeb"/>
              <w:spacing w:after="0" w:afterAutospacing="0"/>
              <w:rPr>
                <w:rStyle w:val="lev"/>
                <w:rFonts w:asciiTheme="minorHAnsi" w:hAnsiTheme="minorHAnsi" w:cstheme="minorHAnsi"/>
                <w:b w:val="0"/>
                <w:bCs w:val="0"/>
                <w:sz w:val="22"/>
                <w:szCs w:val="22"/>
              </w:rPr>
            </w:pPr>
            <w:r w:rsidRPr="00760289">
              <w:rPr>
                <w:rFonts w:asciiTheme="minorHAnsi" w:hAnsiTheme="minorHAnsi" w:cstheme="minorHAnsi"/>
                <w:sz w:val="22"/>
                <w:szCs w:val="22"/>
              </w:rPr>
              <w:t xml:space="preserve">Le projet s’inscrit ainsi dans une logique de </w:t>
            </w:r>
            <w:r w:rsidRPr="00760289">
              <w:rPr>
                <w:rStyle w:val="lev"/>
                <w:rFonts w:asciiTheme="minorHAnsi" w:hAnsiTheme="minorHAnsi" w:cstheme="minorHAnsi"/>
                <w:b w:val="0"/>
                <w:bCs w:val="0"/>
                <w:sz w:val="22"/>
                <w:szCs w:val="22"/>
              </w:rPr>
              <w:t>mise en relation, de reconnaissance et de visibilité</w:t>
            </w:r>
            <w:r w:rsidRPr="00760289">
              <w:rPr>
                <w:rFonts w:asciiTheme="minorHAnsi" w:hAnsiTheme="minorHAnsi" w:cstheme="minorHAnsi"/>
                <w:sz w:val="22"/>
                <w:szCs w:val="22"/>
              </w:rPr>
              <w:t xml:space="preserve">, et non dans une démarche de représentation ou de porte-parolat. Les élèves sont invités à s’appuyer sur des paroles, des œuvres ou des parcours </w:t>
            </w:r>
            <w:r w:rsidRPr="00760289">
              <w:rPr>
                <w:rStyle w:val="lev"/>
                <w:rFonts w:asciiTheme="minorHAnsi" w:hAnsiTheme="minorHAnsi" w:cstheme="minorHAnsi"/>
                <w:b w:val="0"/>
                <w:bCs w:val="0"/>
                <w:sz w:val="22"/>
                <w:szCs w:val="22"/>
              </w:rPr>
              <w:t>existants</w:t>
            </w:r>
            <w:r w:rsidRPr="00760289">
              <w:rPr>
                <w:rFonts w:asciiTheme="minorHAnsi" w:hAnsiTheme="minorHAnsi" w:cstheme="minorHAnsi"/>
                <w:sz w:val="22"/>
                <w:szCs w:val="22"/>
              </w:rPr>
              <w:t>, en les présentant avec rigueur et respect, sans chercher à les simplifier, à les expliquer à la place des personnes concernées ou à les faire entrer dans un récit unique ou exemplaire. Cette démarche requiert une posture d’</w:t>
            </w:r>
            <w:r w:rsidRPr="00760289">
              <w:rPr>
                <w:rStyle w:val="lev"/>
                <w:rFonts w:asciiTheme="minorHAnsi" w:hAnsiTheme="minorHAnsi" w:cstheme="minorHAnsi"/>
                <w:b w:val="0"/>
                <w:bCs w:val="0"/>
                <w:sz w:val="22"/>
                <w:szCs w:val="22"/>
              </w:rPr>
              <w:t>écoute, de prudence et de réflexivité</w:t>
            </w:r>
            <w:r w:rsidR="00CE75E7" w:rsidRPr="00760289">
              <w:rPr>
                <w:rStyle w:val="lev"/>
                <w:rFonts w:asciiTheme="minorHAnsi" w:hAnsiTheme="minorHAnsi" w:cstheme="minorHAnsi"/>
                <w:b w:val="0"/>
                <w:bCs w:val="0"/>
                <w:sz w:val="22"/>
                <w:szCs w:val="22"/>
              </w:rPr>
              <w:t>.</w:t>
            </w:r>
          </w:p>
          <w:p w14:paraId="00000033" w14:textId="08AA6512" w:rsidR="00F11A08" w:rsidRPr="00760289" w:rsidRDefault="00F11A08" w:rsidP="00F11A08">
            <w:pPr>
              <w:pStyle w:val="NormalWeb"/>
              <w:spacing w:before="0" w:beforeAutospacing="0" w:after="0" w:afterAutospacing="0"/>
              <w:rPr>
                <w:rFonts w:asciiTheme="minorHAnsi" w:hAnsiTheme="minorHAnsi" w:cstheme="minorHAnsi"/>
                <w:sz w:val="22"/>
                <w:szCs w:val="22"/>
              </w:rPr>
            </w:pPr>
          </w:p>
        </w:tc>
      </w:tr>
      <w:tr w:rsidR="00E72B8D" w14:paraId="65EF89A7" w14:textId="77777777" w:rsidTr="007F7D9A">
        <w:trPr>
          <w:trHeight w:val="380"/>
        </w:trPr>
        <w:tc>
          <w:tcPr>
            <w:tcW w:w="10490" w:type="dxa"/>
            <w:gridSpan w:val="3"/>
            <w:shd w:val="clear" w:color="auto" w:fill="D9D9D9"/>
          </w:tcPr>
          <w:p w14:paraId="00000037" w14:textId="77777777" w:rsidR="00E72B8D" w:rsidRDefault="00717057">
            <w:pPr>
              <w:widowControl w:val="0"/>
              <w:pBdr>
                <w:top w:val="nil"/>
                <w:left w:val="nil"/>
                <w:bottom w:val="nil"/>
                <w:right w:val="nil"/>
                <w:between w:val="nil"/>
              </w:pBdr>
              <w:rPr>
                <w:rFonts w:ascii="Calibri" w:hAnsi="Calibri" w:cs="Calibri"/>
                <w:b/>
              </w:rPr>
            </w:pPr>
            <w:r w:rsidRPr="00CE75E7">
              <w:rPr>
                <w:rFonts w:ascii="Calibri" w:hAnsi="Calibri" w:cs="Calibri"/>
                <w:b/>
              </w:rPr>
              <w:lastRenderedPageBreak/>
              <w:t>Matériel requis et organisation physique :</w:t>
            </w:r>
          </w:p>
          <w:p w14:paraId="65CCBABE" w14:textId="77777777" w:rsidR="00060D68" w:rsidRPr="00CE75E7" w:rsidRDefault="00060D68">
            <w:pPr>
              <w:widowControl w:val="0"/>
              <w:pBdr>
                <w:top w:val="nil"/>
                <w:left w:val="nil"/>
                <w:bottom w:val="nil"/>
                <w:right w:val="nil"/>
                <w:between w:val="nil"/>
              </w:pBdr>
              <w:rPr>
                <w:rFonts w:ascii="Calibri" w:hAnsi="Calibri" w:cs="Calibri"/>
                <w:b/>
              </w:rPr>
            </w:pPr>
          </w:p>
          <w:tbl>
            <w:tblPr>
              <w:tblStyle w:val="4"/>
              <w:tblW w:w="10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5"/>
              <w:gridCol w:w="4939"/>
            </w:tblGrid>
            <w:tr w:rsidR="00E72B8D" w:rsidRPr="00CE75E7" w14:paraId="268D7AAD" w14:textId="77777777" w:rsidTr="008C7480">
              <w:tc>
                <w:tcPr>
                  <w:tcW w:w="5415" w:type="dxa"/>
                </w:tcPr>
                <w:p w14:paraId="00000038" w14:textId="77777777" w:rsidR="00E72B8D" w:rsidRPr="00CE75E7" w:rsidRDefault="00717057">
                  <w:pPr>
                    <w:widowControl w:val="0"/>
                    <w:rPr>
                      <w:rFonts w:ascii="Calibri" w:hAnsi="Calibri" w:cs="Calibri"/>
                      <w:b/>
                    </w:rPr>
                  </w:pPr>
                  <w:r w:rsidRPr="00CE75E7">
                    <w:rPr>
                      <w:rFonts w:ascii="Calibri" w:hAnsi="Calibri" w:cs="Calibri"/>
                      <w:b/>
                    </w:rPr>
                    <w:t>Documents téléchargeables en ligne aux côtés du présent document </w:t>
                  </w:r>
                </w:p>
              </w:tc>
              <w:tc>
                <w:tcPr>
                  <w:tcW w:w="4939" w:type="dxa"/>
                </w:tcPr>
                <w:p w14:paraId="00000039" w14:textId="77777777" w:rsidR="00E72B8D" w:rsidRPr="00041DD1" w:rsidRDefault="00717057">
                  <w:pPr>
                    <w:widowControl w:val="0"/>
                    <w:rPr>
                      <w:rFonts w:asciiTheme="minorHAnsi" w:hAnsiTheme="minorHAnsi" w:cstheme="minorHAnsi"/>
                      <w:b/>
                    </w:rPr>
                  </w:pPr>
                  <w:r w:rsidRPr="00041DD1">
                    <w:rPr>
                      <w:rFonts w:asciiTheme="minorHAnsi" w:hAnsiTheme="minorHAnsi" w:cstheme="minorHAnsi"/>
                      <w:b/>
                    </w:rPr>
                    <w:t>Matériel supplémentaire</w:t>
                  </w:r>
                </w:p>
              </w:tc>
            </w:tr>
            <w:tr w:rsidR="00673844" w14:paraId="737DDB02" w14:textId="77777777" w:rsidTr="008C7480">
              <w:tc>
                <w:tcPr>
                  <w:tcW w:w="5415" w:type="dxa"/>
                </w:tcPr>
                <w:p w14:paraId="681454D4" w14:textId="4B33B1A5" w:rsidR="00CE75E7" w:rsidRPr="00F450D2" w:rsidRDefault="00CE75E7" w:rsidP="00CE75E7">
                  <w:pPr>
                    <w:rPr>
                      <w:rFonts w:ascii="Calibri" w:hAnsi="Calibri" w:cs="Calibri"/>
                      <w:bCs/>
                      <w:sz w:val="22"/>
                      <w:szCs w:val="22"/>
                    </w:rPr>
                  </w:pPr>
                  <w:r w:rsidRPr="00F450D2">
                    <w:rPr>
                      <w:rFonts w:ascii="Calibri" w:hAnsi="Calibri" w:cs="Calibri"/>
                      <w:bCs/>
                      <w:sz w:val="22"/>
                      <w:szCs w:val="22"/>
                    </w:rPr>
                    <w:t>Cartes</w:t>
                  </w:r>
                  <w:r w:rsidR="00140F63" w:rsidRPr="00F450D2">
                    <w:rPr>
                      <w:rFonts w:ascii="Calibri" w:hAnsi="Calibri" w:cs="Calibri"/>
                      <w:bCs/>
                      <w:sz w:val="22"/>
                      <w:szCs w:val="22"/>
                    </w:rPr>
                    <w:t xml:space="preserve"> </w:t>
                  </w:r>
                  <w:r w:rsidRPr="00F450D2">
                    <w:rPr>
                      <w:rFonts w:ascii="Calibri" w:hAnsi="Calibri" w:cs="Calibri"/>
                      <w:b/>
                      <w:color w:val="4472C4" w:themeColor="accent1"/>
                      <w:sz w:val="22"/>
                      <w:szCs w:val="22"/>
                    </w:rPr>
                    <w:t>Annexe A</w:t>
                  </w:r>
                  <w:r w:rsidR="00DE35DC" w:rsidRPr="00F450D2">
                    <w:rPr>
                      <w:rFonts w:ascii="Calibri" w:hAnsi="Calibri" w:cs="Calibri"/>
                      <w:b/>
                      <w:sz w:val="22"/>
                      <w:szCs w:val="22"/>
                    </w:rPr>
                    <w:t xml:space="preserve"> </w:t>
                  </w:r>
                  <w:r w:rsidR="00D72EFF">
                    <w:rPr>
                      <w:rFonts w:ascii="Calibri" w:hAnsi="Calibri" w:cs="Calibri"/>
                      <w:b/>
                      <w:sz w:val="22"/>
                      <w:szCs w:val="22"/>
                    </w:rPr>
                    <w:t xml:space="preserve">- </w:t>
                  </w:r>
                  <w:r w:rsidR="00DE35DC" w:rsidRPr="00F450D2">
                    <w:rPr>
                      <w:rFonts w:ascii="Calibri" w:hAnsi="Calibri" w:cs="Calibri"/>
                      <w:b/>
                      <w:sz w:val="22"/>
                      <w:szCs w:val="22"/>
                    </w:rPr>
                    <w:t>À IMPRIMER</w:t>
                  </w:r>
                </w:p>
                <w:p w14:paraId="0000003F" w14:textId="77777777" w:rsidR="00673844" w:rsidRPr="00F450D2" w:rsidRDefault="00673844" w:rsidP="00CE75E7">
                  <w:pPr>
                    <w:rPr>
                      <w:rFonts w:ascii="Calibri" w:hAnsi="Calibri" w:cs="Calibri"/>
                      <w:sz w:val="22"/>
                      <w:szCs w:val="22"/>
                    </w:rPr>
                  </w:pPr>
                </w:p>
              </w:tc>
              <w:tc>
                <w:tcPr>
                  <w:tcW w:w="4939" w:type="dxa"/>
                </w:tcPr>
                <w:p w14:paraId="10426C8A" w14:textId="04116C53" w:rsidR="00673844" w:rsidRPr="00041DD1" w:rsidRDefault="00673844" w:rsidP="00673844">
                  <w:pPr>
                    <w:widowControl w:val="0"/>
                    <w:rPr>
                      <w:rFonts w:asciiTheme="minorHAnsi" w:hAnsiTheme="minorHAnsi" w:cstheme="minorHAnsi"/>
                      <w:sz w:val="22"/>
                      <w:szCs w:val="22"/>
                    </w:rPr>
                  </w:pPr>
                  <w:r w:rsidRPr="00041DD1">
                    <w:rPr>
                      <w:rFonts w:asciiTheme="minorHAnsi" w:hAnsiTheme="minorHAnsi" w:cstheme="minorHAnsi"/>
                      <w:sz w:val="22"/>
                      <w:szCs w:val="22"/>
                    </w:rPr>
                    <w:t>Projecteur et Tableau blanc interactif</w:t>
                  </w:r>
                </w:p>
                <w:p w14:paraId="00000041" w14:textId="77777777" w:rsidR="00673844" w:rsidRPr="00041DD1" w:rsidRDefault="00673844" w:rsidP="00673844">
                  <w:pPr>
                    <w:widowControl w:val="0"/>
                    <w:rPr>
                      <w:rFonts w:asciiTheme="minorHAnsi" w:hAnsiTheme="minorHAnsi" w:cstheme="minorHAnsi"/>
                      <w:sz w:val="22"/>
                      <w:szCs w:val="22"/>
                    </w:rPr>
                  </w:pPr>
                </w:p>
              </w:tc>
            </w:tr>
            <w:tr w:rsidR="00673844" w14:paraId="0FCE171F" w14:textId="77777777" w:rsidTr="008C7480">
              <w:trPr>
                <w:trHeight w:val="90"/>
              </w:trPr>
              <w:tc>
                <w:tcPr>
                  <w:tcW w:w="5415" w:type="dxa"/>
                </w:tcPr>
                <w:p w14:paraId="6E47D0A8" w14:textId="61F50DCB" w:rsidR="00CE75E7" w:rsidRPr="00F450D2" w:rsidRDefault="00CE75E7" w:rsidP="00CE75E7">
                  <w:pPr>
                    <w:rPr>
                      <w:rFonts w:ascii="Calibri" w:hAnsi="Calibri" w:cs="Calibri"/>
                      <w:bCs/>
                      <w:color w:val="4472C4" w:themeColor="accent1"/>
                      <w:sz w:val="22"/>
                      <w:szCs w:val="22"/>
                    </w:rPr>
                  </w:pPr>
                  <w:r w:rsidRPr="00F450D2">
                    <w:rPr>
                      <w:rFonts w:ascii="Calibri" w:hAnsi="Calibri" w:cs="Calibri"/>
                      <w:bCs/>
                      <w:sz w:val="22"/>
                      <w:szCs w:val="22"/>
                    </w:rPr>
                    <w:t>Mots-clés</w:t>
                  </w:r>
                  <w:r w:rsidR="00953000" w:rsidRPr="00F450D2">
                    <w:rPr>
                      <w:rFonts w:ascii="Calibri" w:hAnsi="Calibri" w:cs="Calibri"/>
                      <w:bCs/>
                      <w:sz w:val="22"/>
                      <w:szCs w:val="22"/>
                    </w:rPr>
                    <w:t xml:space="preserve"> </w:t>
                  </w:r>
                  <w:r w:rsidRPr="00F450D2">
                    <w:rPr>
                      <w:rFonts w:ascii="Calibri" w:hAnsi="Calibri" w:cs="Calibri"/>
                      <w:b/>
                      <w:color w:val="4472C4" w:themeColor="accent1"/>
                      <w:sz w:val="22"/>
                      <w:szCs w:val="22"/>
                    </w:rPr>
                    <w:t>Annexe B</w:t>
                  </w:r>
                </w:p>
                <w:p w14:paraId="3D206E79" w14:textId="16A20A1D" w:rsidR="005A7A6B" w:rsidRPr="00F450D2" w:rsidRDefault="005A7A6B" w:rsidP="00673844">
                  <w:pPr>
                    <w:widowControl w:val="0"/>
                    <w:pBdr>
                      <w:top w:val="nil"/>
                      <w:left w:val="nil"/>
                      <w:bottom w:val="nil"/>
                      <w:right w:val="nil"/>
                      <w:between w:val="nil"/>
                    </w:pBdr>
                    <w:rPr>
                      <w:rFonts w:ascii="Calibri" w:hAnsi="Calibri" w:cs="Calibri"/>
                      <w:sz w:val="22"/>
                      <w:szCs w:val="22"/>
                    </w:rPr>
                  </w:pPr>
                </w:p>
              </w:tc>
              <w:tc>
                <w:tcPr>
                  <w:tcW w:w="4939" w:type="dxa"/>
                </w:tcPr>
                <w:p w14:paraId="203AEE20" w14:textId="32DE3921" w:rsidR="00673844" w:rsidRPr="00041DD1" w:rsidRDefault="00041DD1" w:rsidP="00673844">
                  <w:pPr>
                    <w:widowControl w:val="0"/>
                    <w:pBdr>
                      <w:top w:val="nil"/>
                      <w:left w:val="nil"/>
                      <w:bottom w:val="nil"/>
                      <w:right w:val="nil"/>
                      <w:between w:val="nil"/>
                    </w:pBdr>
                    <w:rPr>
                      <w:rFonts w:asciiTheme="minorHAnsi" w:hAnsiTheme="minorHAnsi" w:cstheme="minorHAnsi"/>
                      <w:sz w:val="22"/>
                      <w:szCs w:val="22"/>
                    </w:rPr>
                  </w:pPr>
                  <w:r w:rsidRPr="00041DD1">
                    <w:rPr>
                      <w:rFonts w:asciiTheme="minorHAnsi" w:hAnsiTheme="minorHAnsi" w:cstheme="minorHAnsi"/>
                      <w:sz w:val="22"/>
                      <w:szCs w:val="22"/>
                    </w:rPr>
                    <w:t>Gommette</w:t>
                  </w:r>
                </w:p>
              </w:tc>
            </w:tr>
            <w:tr w:rsidR="005A7A6B" w14:paraId="50B86087" w14:textId="77777777" w:rsidTr="008C7480">
              <w:tc>
                <w:tcPr>
                  <w:tcW w:w="5415" w:type="dxa"/>
                </w:tcPr>
                <w:p w14:paraId="4B562E4D" w14:textId="77777777" w:rsidR="005A7A6B" w:rsidRPr="00F450D2" w:rsidRDefault="00CE75E7" w:rsidP="00845929">
                  <w:pPr>
                    <w:rPr>
                      <w:rFonts w:ascii="Calibri" w:hAnsi="Calibri" w:cs="Calibri"/>
                      <w:b/>
                      <w:color w:val="4472C4" w:themeColor="accent1"/>
                      <w:sz w:val="22"/>
                      <w:szCs w:val="22"/>
                    </w:rPr>
                  </w:pPr>
                  <w:r w:rsidRPr="00F450D2">
                    <w:rPr>
                      <w:rFonts w:ascii="Calibri" w:hAnsi="Calibri" w:cs="Calibri"/>
                      <w:bCs/>
                      <w:sz w:val="22"/>
                      <w:szCs w:val="22"/>
                    </w:rPr>
                    <w:t>Code</w:t>
                  </w:r>
                  <w:r w:rsidR="00845929" w:rsidRPr="00F450D2">
                    <w:rPr>
                      <w:rFonts w:ascii="Calibri" w:hAnsi="Calibri" w:cs="Calibri"/>
                      <w:bCs/>
                      <w:sz w:val="22"/>
                      <w:szCs w:val="22"/>
                    </w:rPr>
                    <w:t>s</w:t>
                  </w:r>
                  <w:r w:rsidR="006A6321" w:rsidRPr="00F450D2">
                    <w:rPr>
                      <w:rFonts w:ascii="Calibri" w:hAnsi="Calibri" w:cs="Calibri"/>
                      <w:bCs/>
                      <w:sz w:val="22"/>
                      <w:szCs w:val="22"/>
                    </w:rPr>
                    <w:t xml:space="preserve"> </w:t>
                  </w:r>
                  <w:r w:rsidRPr="00F450D2">
                    <w:rPr>
                      <w:rFonts w:ascii="Calibri" w:hAnsi="Calibri" w:cs="Calibri"/>
                      <w:bCs/>
                      <w:sz w:val="22"/>
                      <w:szCs w:val="22"/>
                    </w:rPr>
                    <w:t>Q</w:t>
                  </w:r>
                  <w:r w:rsidR="0042669A" w:rsidRPr="00F450D2">
                    <w:rPr>
                      <w:rFonts w:ascii="Calibri" w:hAnsi="Calibri" w:cs="Calibri"/>
                      <w:bCs/>
                      <w:sz w:val="22"/>
                      <w:szCs w:val="22"/>
                    </w:rPr>
                    <w:t>R</w:t>
                  </w:r>
                  <w:r w:rsidR="00953000" w:rsidRPr="00F450D2">
                    <w:rPr>
                      <w:rFonts w:ascii="Calibri" w:hAnsi="Calibri" w:cs="Calibri"/>
                      <w:bCs/>
                      <w:sz w:val="22"/>
                      <w:szCs w:val="22"/>
                    </w:rPr>
                    <w:t xml:space="preserve"> </w:t>
                  </w:r>
                  <w:r w:rsidRPr="00F450D2">
                    <w:rPr>
                      <w:rFonts w:ascii="Calibri" w:hAnsi="Calibri" w:cs="Calibri"/>
                      <w:b/>
                      <w:color w:val="4472C4" w:themeColor="accent1"/>
                      <w:sz w:val="22"/>
                      <w:szCs w:val="22"/>
                    </w:rPr>
                    <w:t>Annexe C</w:t>
                  </w:r>
                </w:p>
                <w:p w14:paraId="627B2A3D" w14:textId="4B5F556C" w:rsidR="004F708F" w:rsidRPr="00F450D2" w:rsidRDefault="004F708F" w:rsidP="00845929">
                  <w:pPr>
                    <w:rPr>
                      <w:rFonts w:ascii="Calibri" w:hAnsi="Calibri" w:cs="Calibri"/>
                      <w:bCs/>
                      <w:sz w:val="22"/>
                      <w:szCs w:val="22"/>
                    </w:rPr>
                  </w:pPr>
                </w:p>
              </w:tc>
              <w:tc>
                <w:tcPr>
                  <w:tcW w:w="4939" w:type="dxa"/>
                </w:tcPr>
                <w:p w14:paraId="2A105C79" w14:textId="2298167F" w:rsidR="005A7A6B" w:rsidRPr="00041DD1" w:rsidRDefault="00CE75E7" w:rsidP="00673844">
                  <w:pPr>
                    <w:widowControl w:val="0"/>
                    <w:pBdr>
                      <w:top w:val="nil"/>
                      <w:left w:val="nil"/>
                      <w:bottom w:val="nil"/>
                      <w:right w:val="nil"/>
                      <w:between w:val="nil"/>
                    </w:pBdr>
                    <w:rPr>
                      <w:rFonts w:asciiTheme="minorHAnsi" w:hAnsiTheme="minorHAnsi" w:cstheme="minorHAnsi"/>
                      <w:sz w:val="22"/>
                      <w:szCs w:val="22"/>
                    </w:rPr>
                  </w:pPr>
                  <w:r w:rsidRPr="00041DD1">
                    <w:rPr>
                      <w:rFonts w:asciiTheme="minorHAnsi" w:hAnsiTheme="minorHAnsi" w:cstheme="minorHAnsi"/>
                      <w:sz w:val="22"/>
                      <w:szCs w:val="22"/>
                    </w:rPr>
                    <w:t xml:space="preserve">Imprimante </w:t>
                  </w:r>
                </w:p>
              </w:tc>
            </w:tr>
            <w:tr w:rsidR="00673844" w14:paraId="3E47DCD4" w14:textId="77777777" w:rsidTr="008C7480">
              <w:tc>
                <w:tcPr>
                  <w:tcW w:w="5415" w:type="dxa"/>
                </w:tcPr>
                <w:p w14:paraId="4B4EB392" w14:textId="21097D1C" w:rsidR="00CE75E7" w:rsidRPr="00F450D2" w:rsidRDefault="00CE75E7" w:rsidP="00CE75E7">
                  <w:pPr>
                    <w:rPr>
                      <w:rFonts w:ascii="Calibri" w:hAnsi="Calibri" w:cs="Calibri"/>
                      <w:bCs/>
                      <w:sz w:val="22"/>
                      <w:szCs w:val="22"/>
                    </w:rPr>
                  </w:pPr>
                  <w:r w:rsidRPr="00F450D2">
                    <w:rPr>
                      <w:rFonts w:ascii="Calibri" w:hAnsi="Calibri" w:cs="Calibri"/>
                      <w:bCs/>
                      <w:sz w:val="22"/>
                      <w:szCs w:val="22"/>
                    </w:rPr>
                    <w:t>Gabarit sociologique</w:t>
                  </w:r>
                  <w:r w:rsidR="00041DD1" w:rsidRPr="00F450D2">
                    <w:rPr>
                      <w:rFonts w:ascii="Calibri" w:hAnsi="Calibri" w:cs="Calibri"/>
                      <w:bCs/>
                      <w:sz w:val="22"/>
                      <w:szCs w:val="22"/>
                    </w:rPr>
                    <w:t xml:space="preserve"> </w:t>
                  </w:r>
                  <w:r w:rsidRPr="00F450D2">
                    <w:rPr>
                      <w:rFonts w:ascii="Calibri" w:hAnsi="Calibri" w:cs="Calibri"/>
                      <w:b/>
                      <w:color w:val="4472C4" w:themeColor="accent1"/>
                      <w:sz w:val="22"/>
                      <w:szCs w:val="22"/>
                    </w:rPr>
                    <w:t>Annexe D</w:t>
                  </w:r>
                </w:p>
                <w:p w14:paraId="00000043" w14:textId="236E524B" w:rsidR="00886B59" w:rsidRPr="00F450D2" w:rsidRDefault="00886B59" w:rsidP="00953196">
                  <w:pPr>
                    <w:widowControl w:val="0"/>
                    <w:pBdr>
                      <w:top w:val="nil"/>
                      <w:left w:val="nil"/>
                      <w:bottom w:val="nil"/>
                      <w:right w:val="nil"/>
                      <w:between w:val="nil"/>
                    </w:pBdr>
                    <w:rPr>
                      <w:rFonts w:ascii="Calibri" w:hAnsi="Calibri" w:cs="Calibri"/>
                      <w:sz w:val="22"/>
                      <w:szCs w:val="22"/>
                    </w:rPr>
                  </w:pPr>
                </w:p>
              </w:tc>
              <w:tc>
                <w:tcPr>
                  <w:tcW w:w="4939" w:type="dxa"/>
                </w:tcPr>
                <w:p w14:paraId="00000044" w14:textId="208D1318" w:rsidR="00673844" w:rsidRPr="00041DD1" w:rsidRDefault="00CE75E7" w:rsidP="00041DD1">
                  <w:pPr>
                    <w:pStyle w:val="NormalWeb"/>
                    <w:rPr>
                      <w:rFonts w:asciiTheme="minorHAnsi" w:hAnsiTheme="minorHAnsi" w:cstheme="minorHAnsi"/>
                      <w:sz w:val="22"/>
                      <w:szCs w:val="22"/>
                    </w:rPr>
                  </w:pPr>
                  <w:r w:rsidRPr="00041DD1">
                    <w:rPr>
                      <w:rStyle w:val="lev"/>
                      <w:rFonts w:asciiTheme="minorHAnsi" w:hAnsiTheme="minorHAnsi" w:cstheme="minorHAnsi"/>
                      <w:sz w:val="22"/>
                      <w:szCs w:val="22"/>
                    </w:rPr>
                    <w:t xml:space="preserve">Pour la réalisation du </w:t>
                  </w:r>
                  <w:r w:rsidR="00415F5B">
                    <w:rPr>
                      <w:rStyle w:val="lev"/>
                      <w:rFonts w:asciiTheme="minorHAnsi" w:hAnsiTheme="minorHAnsi" w:cstheme="minorHAnsi"/>
                      <w:sz w:val="22"/>
                      <w:szCs w:val="22"/>
                    </w:rPr>
                    <w:t>réseau de concepts</w:t>
                  </w:r>
                  <w:r w:rsidRPr="00041DD1">
                    <w:rPr>
                      <w:rStyle w:val="lev"/>
                      <w:rFonts w:asciiTheme="minorHAnsi" w:hAnsiTheme="minorHAnsi" w:cstheme="minorHAnsi"/>
                      <w:sz w:val="22"/>
                      <w:szCs w:val="22"/>
                    </w:rPr>
                    <w:t xml:space="preserve"> (phase de réalisation)</w:t>
                  </w:r>
                  <w:r w:rsidRPr="00041DD1">
                    <w:rPr>
                      <w:rFonts w:asciiTheme="minorHAnsi" w:hAnsiTheme="minorHAnsi" w:cstheme="minorHAnsi"/>
                      <w:sz w:val="22"/>
                      <w:szCs w:val="22"/>
                    </w:rPr>
                    <w:t xml:space="preserve"> :</w:t>
                  </w:r>
                  <w:r w:rsidR="005B0820">
                    <w:rPr>
                      <w:rFonts w:asciiTheme="minorHAnsi" w:hAnsiTheme="minorHAnsi" w:cstheme="minorHAnsi"/>
                      <w:sz w:val="22"/>
                      <w:szCs w:val="22"/>
                    </w:rPr>
                    <w:t xml:space="preserve"> l</w:t>
                  </w:r>
                  <w:r w:rsidRPr="00041DD1">
                    <w:rPr>
                      <w:rFonts w:asciiTheme="minorHAnsi" w:hAnsiTheme="minorHAnsi" w:cstheme="minorHAnsi"/>
                      <w:sz w:val="22"/>
                      <w:szCs w:val="22"/>
                    </w:rPr>
                    <w:t xml:space="preserve">e support est laissé au choix (feuille de format </w:t>
                  </w:r>
                  <w:proofErr w:type="spellStart"/>
                  <w:r w:rsidRPr="00041DD1">
                    <w:rPr>
                      <w:rFonts w:asciiTheme="minorHAnsi" w:hAnsiTheme="minorHAnsi" w:cstheme="minorHAnsi"/>
                      <w:sz w:val="22"/>
                      <w:szCs w:val="22"/>
                    </w:rPr>
                    <w:t>flipchart</w:t>
                  </w:r>
                  <w:proofErr w:type="spellEnd"/>
                  <w:r w:rsidRPr="00041DD1">
                    <w:rPr>
                      <w:rFonts w:asciiTheme="minorHAnsi" w:hAnsiTheme="minorHAnsi" w:cstheme="minorHAnsi"/>
                      <w:sz w:val="22"/>
                      <w:szCs w:val="22"/>
                    </w:rPr>
                    <w:t xml:space="preserve"> standard, outil numérique ou feuilles mobiles).</w:t>
                  </w:r>
                </w:p>
              </w:tc>
            </w:tr>
            <w:tr w:rsidR="00673844" w14:paraId="29CCAE56" w14:textId="77777777" w:rsidTr="008C7480">
              <w:tc>
                <w:tcPr>
                  <w:tcW w:w="5415" w:type="dxa"/>
                </w:tcPr>
                <w:p w14:paraId="2C6235A6" w14:textId="261D8803" w:rsidR="00CE75E7" w:rsidRPr="00F450D2" w:rsidRDefault="00CE75E7" w:rsidP="00CE75E7">
                  <w:pPr>
                    <w:spacing w:line="275" w:lineRule="auto"/>
                    <w:rPr>
                      <w:rFonts w:ascii="Calibri" w:hAnsi="Calibri" w:cs="Calibri"/>
                      <w:bCs/>
                      <w:color w:val="4472C4" w:themeColor="accent1"/>
                      <w:sz w:val="22"/>
                      <w:szCs w:val="22"/>
                    </w:rPr>
                  </w:pPr>
                  <w:r w:rsidRPr="00F450D2">
                    <w:rPr>
                      <w:rFonts w:ascii="Calibri" w:hAnsi="Calibri" w:cs="Calibri"/>
                      <w:bCs/>
                      <w:sz w:val="22"/>
                      <w:szCs w:val="22"/>
                    </w:rPr>
                    <w:t>Texte</w:t>
                  </w:r>
                  <w:r w:rsidR="00760289" w:rsidRPr="00F450D2">
                    <w:rPr>
                      <w:rFonts w:ascii="Calibri" w:hAnsi="Calibri" w:cs="Calibri"/>
                      <w:bCs/>
                      <w:sz w:val="22"/>
                      <w:szCs w:val="22"/>
                    </w:rPr>
                    <w:t>s</w:t>
                  </w:r>
                  <w:r w:rsidR="00072843" w:rsidRPr="00F450D2">
                    <w:rPr>
                      <w:rFonts w:ascii="Calibri" w:hAnsi="Calibri" w:cs="Calibri"/>
                      <w:bCs/>
                      <w:sz w:val="22"/>
                      <w:szCs w:val="22"/>
                    </w:rPr>
                    <w:t xml:space="preserve"> traduits</w:t>
                  </w:r>
                  <w:r w:rsidR="00760289" w:rsidRPr="00F450D2">
                    <w:rPr>
                      <w:rFonts w:ascii="Calibri" w:hAnsi="Calibri" w:cs="Calibri"/>
                      <w:bCs/>
                      <w:sz w:val="22"/>
                      <w:szCs w:val="22"/>
                    </w:rPr>
                    <w:t xml:space="preserve"> </w:t>
                  </w:r>
                  <w:r w:rsidRPr="00F450D2">
                    <w:rPr>
                      <w:rFonts w:ascii="Calibri" w:hAnsi="Calibri" w:cs="Calibri"/>
                      <w:b/>
                      <w:color w:val="4472C4" w:themeColor="accent1"/>
                      <w:sz w:val="22"/>
                      <w:szCs w:val="22"/>
                    </w:rPr>
                    <w:t>Annexe E</w:t>
                  </w:r>
                </w:p>
                <w:p w14:paraId="4FB9F3FB" w14:textId="4550032D" w:rsidR="00673844" w:rsidRPr="00F450D2" w:rsidRDefault="00673844" w:rsidP="00673844">
                  <w:pPr>
                    <w:widowControl w:val="0"/>
                    <w:pBdr>
                      <w:top w:val="nil"/>
                      <w:left w:val="nil"/>
                      <w:bottom w:val="nil"/>
                      <w:right w:val="nil"/>
                      <w:between w:val="nil"/>
                    </w:pBdr>
                    <w:rPr>
                      <w:rFonts w:ascii="Calibri" w:hAnsi="Calibri" w:cs="Calibri"/>
                      <w:sz w:val="22"/>
                      <w:szCs w:val="22"/>
                    </w:rPr>
                  </w:pPr>
                </w:p>
              </w:tc>
              <w:tc>
                <w:tcPr>
                  <w:tcW w:w="4939" w:type="dxa"/>
                </w:tcPr>
                <w:p w14:paraId="2BD1C704" w14:textId="77777777" w:rsidR="00673844" w:rsidRDefault="00673844" w:rsidP="00673844">
                  <w:pPr>
                    <w:widowControl w:val="0"/>
                    <w:pBdr>
                      <w:top w:val="nil"/>
                      <w:left w:val="nil"/>
                      <w:bottom w:val="nil"/>
                      <w:right w:val="nil"/>
                      <w:between w:val="nil"/>
                    </w:pBdr>
                  </w:pPr>
                </w:p>
              </w:tc>
            </w:tr>
            <w:tr w:rsidR="00CE75E7" w14:paraId="14BD56D7" w14:textId="77777777" w:rsidTr="008C7480">
              <w:tc>
                <w:tcPr>
                  <w:tcW w:w="5415" w:type="dxa"/>
                </w:tcPr>
                <w:p w14:paraId="33506A7E" w14:textId="2AC509B0" w:rsidR="00CE75E7" w:rsidRPr="00F450D2" w:rsidRDefault="00CE75E7" w:rsidP="00CE75E7">
                  <w:pPr>
                    <w:spacing w:line="275" w:lineRule="auto"/>
                    <w:rPr>
                      <w:rFonts w:ascii="Calibri" w:hAnsi="Calibri" w:cs="Calibri"/>
                      <w:bCs/>
                      <w:sz w:val="22"/>
                      <w:szCs w:val="22"/>
                    </w:rPr>
                  </w:pPr>
                  <w:proofErr w:type="spellStart"/>
                  <w:r w:rsidRPr="00F450D2">
                    <w:rPr>
                      <w:rFonts w:ascii="Calibri" w:hAnsi="Calibri" w:cs="Calibri"/>
                      <w:bCs/>
                      <w:sz w:val="22"/>
                      <w:szCs w:val="22"/>
                    </w:rPr>
                    <w:t>PowerPoint</w:t>
                  </w:r>
                  <w:r w:rsidR="00760289" w:rsidRPr="00F450D2">
                    <w:rPr>
                      <w:rFonts w:ascii="Calibri" w:hAnsi="Calibri" w:cs="Calibri"/>
                      <w:bCs/>
                      <w:sz w:val="22"/>
                      <w:szCs w:val="22"/>
                    </w:rPr>
                    <w:t>_</w:t>
                  </w:r>
                  <w:r w:rsidR="00C270EF" w:rsidRPr="00F450D2">
                    <w:rPr>
                      <w:rFonts w:ascii="Calibri" w:hAnsi="Calibri" w:cs="Calibri"/>
                      <w:bCs/>
                      <w:sz w:val="22"/>
                      <w:szCs w:val="22"/>
                    </w:rPr>
                    <w:t>S</w:t>
                  </w:r>
                  <w:r w:rsidRPr="00F450D2">
                    <w:rPr>
                      <w:rFonts w:ascii="Calibri" w:hAnsi="Calibri" w:cs="Calibri"/>
                      <w:bCs/>
                      <w:sz w:val="22"/>
                      <w:szCs w:val="22"/>
                    </w:rPr>
                    <w:t>upport</w:t>
                  </w:r>
                  <w:proofErr w:type="spellEnd"/>
                  <w:r w:rsidRPr="00F450D2">
                    <w:rPr>
                      <w:rFonts w:ascii="Calibri" w:hAnsi="Calibri" w:cs="Calibri"/>
                      <w:bCs/>
                      <w:sz w:val="22"/>
                      <w:szCs w:val="22"/>
                    </w:rPr>
                    <w:t xml:space="preserve"> visuel </w:t>
                  </w:r>
                </w:p>
                <w:p w14:paraId="44CE5DB1" w14:textId="33564AD5" w:rsidR="00AE220F" w:rsidRPr="00F450D2" w:rsidRDefault="00AE220F" w:rsidP="00CE75E7">
                  <w:pPr>
                    <w:spacing w:line="275" w:lineRule="auto"/>
                    <w:rPr>
                      <w:rFonts w:ascii="Calibri" w:hAnsi="Calibri" w:cs="Calibri"/>
                      <w:bCs/>
                      <w:sz w:val="22"/>
                      <w:szCs w:val="22"/>
                    </w:rPr>
                  </w:pPr>
                </w:p>
              </w:tc>
              <w:tc>
                <w:tcPr>
                  <w:tcW w:w="4939" w:type="dxa"/>
                </w:tcPr>
                <w:p w14:paraId="3BED2BFD" w14:textId="77777777" w:rsidR="00CE75E7" w:rsidRDefault="00CE75E7" w:rsidP="00673844">
                  <w:pPr>
                    <w:widowControl w:val="0"/>
                    <w:pBdr>
                      <w:top w:val="nil"/>
                      <w:left w:val="nil"/>
                      <w:bottom w:val="nil"/>
                      <w:right w:val="nil"/>
                      <w:between w:val="nil"/>
                    </w:pBdr>
                  </w:pPr>
                </w:p>
              </w:tc>
            </w:tr>
            <w:tr w:rsidR="00673844" w14:paraId="7D43C443" w14:textId="77777777" w:rsidTr="008C7480">
              <w:tc>
                <w:tcPr>
                  <w:tcW w:w="5415" w:type="dxa"/>
                </w:tcPr>
                <w:p w14:paraId="68B8CE61" w14:textId="77777777" w:rsidR="00673844" w:rsidRDefault="00673844" w:rsidP="00673844">
                  <w:pPr>
                    <w:widowControl w:val="0"/>
                    <w:pBdr>
                      <w:top w:val="nil"/>
                      <w:left w:val="nil"/>
                      <w:bottom w:val="nil"/>
                      <w:right w:val="nil"/>
                      <w:between w:val="nil"/>
                    </w:pBdr>
                    <w:rPr>
                      <w:rFonts w:ascii="Calibri" w:hAnsi="Calibri" w:cs="Calibri"/>
                      <w:sz w:val="22"/>
                      <w:szCs w:val="22"/>
                    </w:rPr>
                  </w:pPr>
                  <w:r w:rsidRPr="00CE75E7">
                    <w:rPr>
                      <w:rFonts w:ascii="Calibri" w:hAnsi="Calibri" w:cs="Calibri"/>
                      <w:sz w:val="22"/>
                      <w:szCs w:val="22"/>
                    </w:rPr>
                    <w:t xml:space="preserve">Grilles d’évaluation </w:t>
                  </w:r>
                </w:p>
                <w:p w14:paraId="54D80872" w14:textId="6C549EA8" w:rsidR="00AE220F" w:rsidRPr="00CE75E7" w:rsidRDefault="00AE220F" w:rsidP="00673844">
                  <w:pPr>
                    <w:widowControl w:val="0"/>
                    <w:pBdr>
                      <w:top w:val="nil"/>
                      <w:left w:val="nil"/>
                      <w:bottom w:val="nil"/>
                      <w:right w:val="nil"/>
                      <w:between w:val="nil"/>
                    </w:pBdr>
                    <w:rPr>
                      <w:rFonts w:ascii="Calibri" w:hAnsi="Calibri" w:cs="Calibri"/>
                      <w:sz w:val="22"/>
                      <w:szCs w:val="22"/>
                    </w:rPr>
                  </w:pPr>
                </w:p>
              </w:tc>
              <w:tc>
                <w:tcPr>
                  <w:tcW w:w="4939" w:type="dxa"/>
                </w:tcPr>
                <w:p w14:paraId="7EC8ED47" w14:textId="77777777" w:rsidR="00673844" w:rsidRDefault="00673844" w:rsidP="00673844">
                  <w:pPr>
                    <w:widowControl w:val="0"/>
                    <w:pBdr>
                      <w:top w:val="nil"/>
                      <w:left w:val="nil"/>
                      <w:bottom w:val="nil"/>
                      <w:right w:val="nil"/>
                      <w:between w:val="nil"/>
                    </w:pBdr>
                  </w:pPr>
                </w:p>
              </w:tc>
            </w:tr>
          </w:tbl>
          <w:p w14:paraId="00000045" w14:textId="77777777" w:rsidR="00E72B8D" w:rsidRDefault="00E72B8D">
            <w:pPr>
              <w:widowControl w:val="0"/>
              <w:pBdr>
                <w:top w:val="nil"/>
                <w:left w:val="nil"/>
                <w:bottom w:val="nil"/>
                <w:right w:val="nil"/>
                <w:between w:val="nil"/>
              </w:pBdr>
              <w:rPr>
                <w:b/>
              </w:rPr>
            </w:pPr>
          </w:p>
        </w:tc>
      </w:tr>
      <w:tr w:rsidR="00E72B8D" w14:paraId="3180C74D" w14:textId="77777777" w:rsidTr="007F7D9A">
        <w:trPr>
          <w:trHeight w:val="380"/>
        </w:trPr>
        <w:tc>
          <w:tcPr>
            <w:tcW w:w="10490" w:type="dxa"/>
            <w:gridSpan w:val="3"/>
            <w:shd w:val="clear" w:color="auto" w:fill="D9D9D9"/>
          </w:tcPr>
          <w:p w14:paraId="0EB8AF17" w14:textId="77777777" w:rsidR="000F3CAD" w:rsidRDefault="000F3CAD" w:rsidP="00760289">
            <w:pPr>
              <w:pStyle w:val="NormalWeb"/>
              <w:spacing w:before="0" w:beforeAutospacing="0" w:after="0" w:afterAutospacing="0"/>
              <w:rPr>
                <w:rStyle w:val="lev"/>
                <w:rFonts w:ascii="Calibri" w:hAnsi="Calibri" w:cs="Calibri"/>
                <w:sz w:val="22"/>
                <w:szCs w:val="22"/>
              </w:rPr>
            </w:pPr>
          </w:p>
          <w:p w14:paraId="2B0D9ADF" w14:textId="0913A6F0" w:rsidR="00CE75E7" w:rsidRPr="00760289" w:rsidRDefault="00CE75E7" w:rsidP="00760289">
            <w:pPr>
              <w:pStyle w:val="NormalWeb"/>
              <w:spacing w:before="0" w:beforeAutospacing="0" w:after="0" w:afterAutospacing="0"/>
              <w:rPr>
                <w:rFonts w:ascii="Calibri" w:hAnsi="Calibri" w:cs="Calibri"/>
                <w:b/>
                <w:bCs/>
                <w:sz w:val="22"/>
                <w:szCs w:val="22"/>
              </w:rPr>
            </w:pPr>
            <w:r w:rsidRPr="00760289">
              <w:rPr>
                <w:rStyle w:val="lev"/>
                <w:rFonts w:ascii="Calibri" w:hAnsi="Calibri" w:cs="Calibri"/>
                <w:sz w:val="22"/>
                <w:szCs w:val="22"/>
              </w:rPr>
              <w:lastRenderedPageBreak/>
              <w:t>Organisation physique de la classe – Phase de réalisation</w:t>
            </w:r>
            <w:r w:rsidR="00760289">
              <w:rPr>
                <w:rStyle w:val="lev"/>
                <w:rFonts w:ascii="Calibri" w:hAnsi="Calibri" w:cs="Calibri"/>
                <w:sz w:val="22"/>
                <w:szCs w:val="22"/>
              </w:rPr>
              <w:br/>
            </w:r>
            <w:r w:rsidR="00760289">
              <w:rPr>
                <w:rFonts w:ascii="Calibri" w:hAnsi="Calibri" w:cs="Calibri"/>
                <w:sz w:val="22"/>
                <w:szCs w:val="22"/>
              </w:rPr>
              <w:br/>
            </w:r>
            <w:r w:rsidRPr="00760289">
              <w:rPr>
                <w:rFonts w:asciiTheme="minorHAnsi" w:hAnsiTheme="minorHAnsi" w:cstheme="minorHAnsi"/>
                <w:sz w:val="22"/>
                <w:szCs w:val="22"/>
              </w:rPr>
              <w:t xml:space="preserve">La phase de réalisation se déroule en deux temps : d’abord en </w:t>
            </w:r>
            <w:r w:rsidRPr="00760289">
              <w:rPr>
                <w:rStyle w:val="lev"/>
                <w:rFonts w:asciiTheme="minorHAnsi" w:hAnsiTheme="minorHAnsi" w:cstheme="minorHAnsi"/>
                <w:b w:val="0"/>
                <w:bCs w:val="0"/>
                <w:sz w:val="22"/>
                <w:szCs w:val="22"/>
              </w:rPr>
              <w:t>groupes d’experts</w:t>
            </w:r>
            <w:r w:rsidRPr="00760289">
              <w:rPr>
                <w:rFonts w:asciiTheme="minorHAnsi" w:hAnsiTheme="minorHAnsi" w:cstheme="minorHAnsi"/>
                <w:sz w:val="22"/>
                <w:szCs w:val="22"/>
              </w:rPr>
              <w:t xml:space="preserve">, regroupant les élèves ayant travaillé sur </w:t>
            </w:r>
            <w:r w:rsidR="000E407F">
              <w:rPr>
                <w:rFonts w:asciiTheme="minorHAnsi" w:hAnsiTheme="minorHAnsi" w:cstheme="minorHAnsi"/>
                <w:sz w:val="22"/>
                <w:szCs w:val="22"/>
              </w:rPr>
              <w:t>une</w:t>
            </w:r>
            <w:r w:rsidRPr="00760289">
              <w:rPr>
                <w:rFonts w:asciiTheme="minorHAnsi" w:hAnsiTheme="minorHAnsi" w:cstheme="minorHAnsi"/>
                <w:sz w:val="22"/>
                <w:szCs w:val="22"/>
              </w:rPr>
              <w:t xml:space="preserve"> même manifestation du racisme, puis en </w:t>
            </w:r>
            <w:r w:rsidRPr="00760289">
              <w:rPr>
                <w:rStyle w:val="lev"/>
                <w:rFonts w:asciiTheme="minorHAnsi" w:hAnsiTheme="minorHAnsi" w:cstheme="minorHAnsi"/>
                <w:b w:val="0"/>
                <w:bCs w:val="0"/>
                <w:sz w:val="22"/>
                <w:szCs w:val="22"/>
              </w:rPr>
              <w:t>groupes de base</w:t>
            </w:r>
            <w:r w:rsidRPr="00760289">
              <w:rPr>
                <w:rFonts w:asciiTheme="minorHAnsi" w:hAnsiTheme="minorHAnsi" w:cstheme="minorHAnsi"/>
                <w:sz w:val="22"/>
                <w:szCs w:val="22"/>
              </w:rPr>
              <w:t xml:space="preserve">, composés d’élèves ayant chacun étudié une manifestation différente. Cette organisation permet à chaque élève de partager son expertise et de contribuer à une compréhension collective des différentes manifestations du </w:t>
            </w:r>
            <w:r w:rsidRPr="003A68F4">
              <w:rPr>
                <w:rFonts w:asciiTheme="minorHAnsi" w:hAnsiTheme="minorHAnsi" w:cstheme="minorHAnsi"/>
                <w:sz w:val="22"/>
                <w:szCs w:val="22"/>
              </w:rPr>
              <w:t>racisme</w:t>
            </w:r>
            <w:r w:rsidR="000E407F" w:rsidRPr="003A68F4">
              <w:rPr>
                <w:rFonts w:asciiTheme="minorHAnsi" w:hAnsiTheme="minorHAnsi" w:cstheme="minorHAnsi"/>
                <w:sz w:val="22"/>
                <w:szCs w:val="22"/>
              </w:rPr>
              <w:t xml:space="preserve"> (</w:t>
            </w:r>
            <w:r w:rsidR="003A68F4">
              <w:rPr>
                <w:rFonts w:asciiTheme="minorHAnsi" w:hAnsiTheme="minorHAnsi" w:cstheme="minorHAnsi"/>
                <w:sz w:val="22"/>
                <w:szCs w:val="22"/>
              </w:rPr>
              <w:t xml:space="preserve">en </w:t>
            </w:r>
            <w:r w:rsidR="000E407F" w:rsidRPr="003A68F4">
              <w:rPr>
                <w:rFonts w:asciiTheme="minorHAnsi" w:hAnsiTheme="minorHAnsi" w:cstheme="minorHAnsi"/>
                <w:sz w:val="22"/>
                <w:szCs w:val="22"/>
              </w:rPr>
              <w:t xml:space="preserve">apprentissage coopératif de type </w:t>
            </w:r>
            <w:r w:rsidR="000E407F" w:rsidRPr="00D72EFF">
              <w:rPr>
                <w:rFonts w:asciiTheme="minorHAnsi" w:hAnsiTheme="minorHAnsi" w:cstheme="minorHAnsi"/>
                <w:i/>
                <w:iCs/>
                <w:sz w:val="22"/>
                <w:szCs w:val="22"/>
              </w:rPr>
              <w:t>jig</w:t>
            </w:r>
            <w:r w:rsidR="006A12E2" w:rsidRPr="00D72EFF">
              <w:rPr>
                <w:rFonts w:asciiTheme="minorHAnsi" w:hAnsiTheme="minorHAnsi" w:cstheme="minorHAnsi"/>
                <w:i/>
                <w:iCs/>
                <w:sz w:val="22"/>
                <w:szCs w:val="22"/>
              </w:rPr>
              <w:t>s</w:t>
            </w:r>
            <w:r w:rsidR="000E407F" w:rsidRPr="00D72EFF">
              <w:rPr>
                <w:rFonts w:asciiTheme="minorHAnsi" w:hAnsiTheme="minorHAnsi" w:cstheme="minorHAnsi"/>
                <w:i/>
                <w:iCs/>
                <w:sz w:val="22"/>
                <w:szCs w:val="22"/>
              </w:rPr>
              <w:t>aw</w:t>
            </w:r>
            <w:r w:rsidR="000E407F" w:rsidRPr="003A68F4">
              <w:rPr>
                <w:rFonts w:asciiTheme="minorHAnsi" w:hAnsiTheme="minorHAnsi" w:cstheme="minorHAnsi"/>
                <w:sz w:val="22"/>
                <w:szCs w:val="22"/>
              </w:rPr>
              <w:t>)</w:t>
            </w:r>
            <w:r w:rsidRPr="003A68F4">
              <w:rPr>
                <w:rFonts w:asciiTheme="minorHAnsi" w:hAnsiTheme="minorHAnsi" w:cstheme="minorHAnsi"/>
                <w:sz w:val="22"/>
                <w:szCs w:val="22"/>
              </w:rPr>
              <w:t>.</w:t>
            </w:r>
          </w:p>
          <w:p w14:paraId="43FB3A13" w14:textId="2F4DD77A" w:rsidR="00CE75E7" w:rsidRPr="00CE75E7" w:rsidRDefault="00CE75E7" w:rsidP="00CE75E7">
            <w:pPr>
              <w:pStyle w:val="NormalWeb"/>
              <w:rPr>
                <w:rFonts w:asciiTheme="minorHAnsi" w:hAnsiTheme="minorHAnsi" w:cstheme="minorHAnsi"/>
                <w:sz w:val="22"/>
                <w:szCs w:val="22"/>
              </w:rPr>
            </w:pPr>
            <w:r w:rsidRPr="00760289">
              <w:rPr>
                <w:rFonts w:asciiTheme="minorHAnsi" w:hAnsiTheme="minorHAnsi" w:cstheme="minorHAnsi"/>
                <w:sz w:val="22"/>
                <w:szCs w:val="22"/>
              </w:rPr>
              <w:t xml:space="preserve">Afin de soutenir </w:t>
            </w:r>
            <w:r w:rsidR="003A68F4">
              <w:rPr>
                <w:rFonts w:asciiTheme="minorHAnsi" w:hAnsiTheme="minorHAnsi" w:cstheme="minorHAnsi"/>
                <w:sz w:val="22"/>
                <w:szCs w:val="22"/>
              </w:rPr>
              <w:t>c</w:t>
            </w:r>
            <w:r w:rsidRPr="00760289">
              <w:rPr>
                <w:rFonts w:asciiTheme="minorHAnsi" w:hAnsiTheme="minorHAnsi" w:cstheme="minorHAnsi"/>
                <w:sz w:val="22"/>
                <w:szCs w:val="22"/>
              </w:rPr>
              <w:t>e travail coopératif, il est recommandé de préorganiser la classe en bureaux regroupés, selon le nombre d’équipes prévues</w:t>
            </w:r>
            <w:r w:rsidR="00361A97">
              <w:rPr>
                <w:rFonts w:asciiTheme="minorHAnsi" w:hAnsiTheme="minorHAnsi" w:cstheme="minorHAnsi"/>
                <w:sz w:val="22"/>
                <w:szCs w:val="22"/>
              </w:rPr>
              <w:t xml:space="preserve"> et le nombre d’élèves par équipe</w:t>
            </w:r>
            <w:r w:rsidRPr="00760289">
              <w:rPr>
                <w:rFonts w:asciiTheme="minorHAnsi" w:hAnsiTheme="minorHAnsi" w:cstheme="minorHAnsi"/>
                <w:sz w:val="22"/>
                <w:szCs w:val="22"/>
              </w:rPr>
              <w:t>, de manière à faciliter les échanges et la circulation de la parole</w:t>
            </w:r>
            <w:r w:rsidRPr="00CE75E7">
              <w:rPr>
                <w:rFonts w:asciiTheme="minorHAnsi" w:hAnsiTheme="minorHAnsi" w:cstheme="minorHAnsi"/>
                <w:sz w:val="22"/>
                <w:szCs w:val="22"/>
              </w:rPr>
              <w:t xml:space="preserve"> entre les élèves.</w:t>
            </w:r>
          </w:p>
          <w:p w14:paraId="0000004B" w14:textId="62C41AF9" w:rsidR="00915273" w:rsidRPr="00FF1C75" w:rsidRDefault="00915273" w:rsidP="00FF1C75">
            <w:pPr>
              <w:widowControl w:val="0"/>
              <w:pBdr>
                <w:top w:val="nil"/>
                <w:left w:val="nil"/>
                <w:bottom w:val="nil"/>
                <w:right w:val="nil"/>
                <w:between w:val="nil"/>
              </w:pBdr>
            </w:pPr>
          </w:p>
        </w:tc>
      </w:tr>
      <w:tr w:rsidR="00E72B8D" w14:paraId="346AA393" w14:textId="77777777" w:rsidTr="007F7D9A">
        <w:trPr>
          <w:trHeight w:val="107"/>
        </w:trPr>
        <w:tc>
          <w:tcPr>
            <w:tcW w:w="10490" w:type="dxa"/>
            <w:gridSpan w:val="3"/>
            <w:shd w:val="clear" w:color="auto" w:fill="000000"/>
            <w:vAlign w:val="center"/>
          </w:tcPr>
          <w:p w14:paraId="0000004F" w14:textId="77777777" w:rsidR="00E72B8D" w:rsidRDefault="00E72B8D" w:rsidP="005E1F2F">
            <w:pPr>
              <w:jc w:val="center"/>
              <w:rPr>
                <w:b/>
              </w:rPr>
            </w:pPr>
          </w:p>
          <w:p w14:paraId="6289C1DC" w14:textId="77777777" w:rsidR="005E1F2F" w:rsidRDefault="005E1F2F" w:rsidP="005E1F2F">
            <w:pPr>
              <w:jc w:val="center"/>
              <w:rPr>
                <w:b/>
                <w:color w:val="FFFFFF"/>
              </w:rPr>
            </w:pPr>
          </w:p>
          <w:p w14:paraId="06CF963E" w14:textId="0BF21E86" w:rsidR="00E72B8D" w:rsidRDefault="00717057" w:rsidP="005E1F2F">
            <w:pPr>
              <w:jc w:val="center"/>
              <w:rPr>
                <w:b/>
                <w:color w:val="FFFFFF"/>
              </w:rPr>
            </w:pPr>
            <w:r>
              <w:rPr>
                <w:b/>
                <w:color w:val="FFFFFF"/>
              </w:rPr>
              <w:t>DOMAINES GÉNÉRAUX DE FORMATION</w:t>
            </w:r>
          </w:p>
          <w:p w14:paraId="00000051" w14:textId="09BABB78" w:rsidR="005E1F2F" w:rsidRPr="005E1F2F" w:rsidRDefault="005E1F2F" w:rsidP="005E1F2F">
            <w:pPr>
              <w:jc w:val="center"/>
              <w:rPr>
                <w:b/>
                <w:color w:val="FFFFFF"/>
              </w:rPr>
            </w:pPr>
          </w:p>
        </w:tc>
      </w:tr>
      <w:tr w:rsidR="00E72B8D" w14:paraId="7A1206A1" w14:textId="77777777" w:rsidTr="007F7D9A">
        <w:trPr>
          <w:trHeight w:val="107"/>
        </w:trPr>
        <w:tc>
          <w:tcPr>
            <w:tcW w:w="5104" w:type="dxa"/>
            <w:shd w:val="clear" w:color="auto" w:fill="BFBFBF"/>
            <w:vAlign w:val="center"/>
          </w:tcPr>
          <w:p w14:paraId="00000056" w14:textId="77777777" w:rsidR="00E72B8D" w:rsidRPr="00CE75E7" w:rsidRDefault="00E72B8D">
            <w:pPr>
              <w:jc w:val="center"/>
              <w:rPr>
                <w:rFonts w:ascii="Calibri" w:hAnsi="Calibri" w:cs="Calibri"/>
                <w:b/>
                <w:bCs/>
              </w:rPr>
            </w:pPr>
          </w:p>
          <w:p w14:paraId="00000057" w14:textId="77777777" w:rsidR="00E72B8D" w:rsidRPr="00CE75E7" w:rsidRDefault="00717057">
            <w:pPr>
              <w:jc w:val="center"/>
              <w:rPr>
                <w:rFonts w:ascii="Calibri" w:hAnsi="Calibri" w:cs="Calibri"/>
                <w:b/>
                <w:bCs/>
              </w:rPr>
            </w:pPr>
            <w:r w:rsidRPr="00CE75E7">
              <w:rPr>
                <w:rFonts w:ascii="Calibri" w:hAnsi="Calibri" w:cs="Calibri"/>
                <w:b/>
                <w:bCs/>
              </w:rPr>
              <w:t>Domaines généraux de formation </w:t>
            </w:r>
          </w:p>
        </w:tc>
        <w:tc>
          <w:tcPr>
            <w:tcW w:w="5386" w:type="dxa"/>
            <w:gridSpan w:val="2"/>
            <w:shd w:val="clear" w:color="auto" w:fill="BFBFBF"/>
            <w:vAlign w:val="center"/>
          </w:tcPr>
          <w:p w14:paraId="00000058" w14:textId="77777777" w:rsidR="00E72B8D" w:rsidRPr="00CE75E7" w:rsidRDefault="00E72B8D">
            <w:pPr>
              <w:jc w:val="center"/>
              <w:rPr>
                <w:rFonts w:ascii="Calibri" w:hAnsi="Calibri" w:cs="Calibri"/>
                <w:b/>
                <w:bCs/>
              </w:rPr>
            </w:pPr>
          </w:p>
          <w:p w14:paraId="00000059" w14:textId="77777777" w:rsidR="00E72B8D" w:rsidRPr="00CE75E7" w:rsidRDefault="00717057">
            <w:pPr>
              <w:jc w:val="center"/>
              <w:rPr>
                <w:rFonts w:ascii="Calibri" w:hAnsi="Calibri" w:cs="Calibri"/>
                <w:b/>
                <w:bCs/>
              </w:rPr>
            </w:pPr>
            <w:r w:rsidRPr="00CE75E7">
              <w:rPr>
                <w:rFonts w:ascii="Calibri" w:hAnsi="Calibri" w:cs="Calibri"/>
                <w:b/>
                <w:bCs/>
              </w:rPr>
              <w:t>Axes de développement </w:t>
            </w:r>
          </w:p>
        </w:tc>
      </w:tr>
      <w:tr w:rsidR="00E72B8D" w14:paraId="20955297" w14:textId="77777777" w:rsidTr="007F7D9A">
        <w:trPr>
          <w:trHeight w:val="838"/>
        </w:trPr>
        <w:tc>
          <w:tcPr>
            <w:tcW w:w="5104" w:type="dxa"/>
            <w:shd w:val="clear" w:color="auto" w:fill="F2F2F2"/>
          </w:tcPr>
          <w:p w14:paraId="0000005D" w14:textId="77777777" w:rsidR="00E72B8D" w:rsidRDefault="00E72B8D" w:rsidP="00CE21CD"/>
          <w:p w14:paraId="3471BD22" w14:textId="77777777" w:rsidR="00DC788E" w:rsidRPr="00AE220F" w:rsidRDefault="00DC788E" w:rsidP="009E1C7C">
            <w:pPr>
              <w:numPr>
                <w:ilvl w:val="0"/>
                <w:numId w:val="1"/>
              </w:numPr>
              <w:pBdr>
                <w:top w:val="nil"/>
                <w:left w:val="nil"/>
                <w:bottom w:val="nil"/>
                <w:right w:val="nil"/>
                <w:between w:val="nil"/>
              </w:pBdr>
              <w:rPr>
                <w:rFonts w:asciiTheme="minorHAnsi" w:hAnsiTheme="minorHAnsi" w:cstheme="minorHAnsi"/>
                <w:sz w:val="22"/>
                <w:szCs w:val="22"/>
              </w:rPr>
            </w:pPr>
            <w:r w:rsidRPr="00AE220F">
              <w:rPr>
                <w:rFonts w:asciiTheme="minorHAnsi" w:hAnsiTheme="minorHAnsi" w:cstheme="minorHAnsi"/>
                <w:sz w:val="22"/>
                <w:szCs w:val="22"/>
              </w:rPr>
              <w:t>Vivre-ensemble et citoyenneté</w:t>
            </w:r>
          </w:p>
          <w:p w14:paraId="2F7FD23F" w14:textId="77777777" w:rsidR="00DC788E" w:rsidRPr="00AE220F" w:rsidRDefault="00DC788E" w:rsidP="00CE21CD">
            <w:pPr>
              <w:pBdr>
                <w:top w:val="nil"/>
                <w:left w:val="nil"/>
                <w:bottom w:val="nil"/>
                <w:right w:val="nil"/>
                <w:between w:val="nil"/>
              </w:pBdr>
              <w:rPr>
                <w:rFonts w:asciiTheme="minorHAnsi" w:hAnsiTheme="minorHAnsi" w:cstheme="minorHAnsi"/>
                <w:sz w:val="22"/>
                <w:szCs w:val="22"/>
              </w:rPr>
            </w:pPr>
          </w:p>
          <w:p w14:paraId="1CC4147F" w14:textId="77777777" w:rsidR="00CE21CD" w:rsidRPr="00AE220F" w:rsidRDefault="00CE21CD" w:rsidP="00CE21CD">
            <w:pPr>
              <w:pBdr>
                <w:top w:val="nil"/>
                <w:left w:val="nil"/>
                <w:bottom w:val="nil"/>
                <w:right w:val="nil"/>
                <w:between w:val="nil"/>
              </w:pBdr>
              <w:rPr>
                <w:rFonts w:asciiTheme="minorHAnsi" w:hAnsiTheme="minorHAnsi" w:cstheme="minorHAnsi"/>
                <w:sz w:val="22"/>
                <w:szCs w:val="22"/>
              </w:rPr>
            </w:pPr>
          </w:p>
          <w:p w14:paraId="78281E74" w14:textId="77777777" w:rsidR="0073277E" w:rsidRPr="00AE220F" w:rsidRDefault="0073277E" w:rsidP="00CE21CD">
            <w:pPr>
              <w:pBdr>
                <w:top w:val="nil"/>
                <w:left w:val="nil"/>
                <w:bottom w:val="nil"/>
                <w:right w:val="nil"/>
                <w:between w:val="nil"/>
              </w:pBdr>
              <w:rPr>
                <w:rFonts w:asciiTheme="minorHAnsi" w:hAnsiTheme="minorHAnsi" w:cstheme="minorHAnsi"/>
                <w:sz w:val="22"/>
                <w:szCs w:val="22"/>
              </w:rPr>
            </w:pPr>
          </w:p>
          <w:p w14:paraId="5299E946" w14:textId="7AC24C01" w:rsidR="00DC788E" w:rsidRPr="00AE220F" w:rsidRDefault="00CE75E7" w:rsidP="00AE220F">
            <w:pPr>
              <w:pStyle w:val="Paragraphedeliste"/>
              <w:numPr>
                <w:ilvl w:val="0"/>
                <w:numId w:val="41"/>
              </w:numPr>
              <w:rPr>
                <w:rFonts w:asciiTheme="minorHAnsi" w:hAnsiTheme="minorHAnsi" w:cstheme="minorHAnsi"/>
                <w:sz w:val="22"/>
                <w:szCs w:val="22"/>
              </w:rPr>
            </w:pPr>
            <w:r w:rsidRPr="00AE220F">
              <w:rPr>
                <w:rFonts w:asciiTheme="minorHAnsi" w:hAnsiTheme="minorHAnsi" w:cstheme="minorHAnsi"/>
                <w:sz w:val="22"/>
                <w:szCs w:val="22"/>
              </w:rPr>
              <w:t>Médias</w:t>
            </w:r>
          </w:p>
          <w:p w14:paraId="0000005F" w14:textId="77777777" w:rsidR="00E72B8D" w:rsidRDefault="00E72B8D" w:rsidP="00CE21CD">
            <w:pPr>
              <w:pBdr>
                <w:top w:val="nil"/>
                <w:left w:val="nil"/>
                <w:bottom w:val="nil"/>
                <w:right w:val="nil"/>
                <w:between w:val="nil"/>
              </w:pBdr>
              <w:rPr>
                <w:color w:val="000000"/>
              </w:rPr>
            </w:pPr>
          </w:p>
          <w:p w14:paraId="00000060" w14:textId="77777777" w:rsidR="00E72B8D" w:rsidRDefault="00E72B8D" w:rsidP="00B85A60">
            <w:pPr>
              <w:pBdr>
                <w:top w:val="nil"/>
                <w:left w:val="nil"/>
                <w:bottom w:val="nil"/>
                <w:right w:val="nil"/>
                <w:between w:val="nil"/>
              </w:pBdr>
              <w:rPr>
                <w:color w:val="000000"/>
              </w:rPr>
            </w:pPr>
          </w:p>
        </w:tc>
        <w:tc>
          <w:tcPr>
            <w:tcW w:w="5386" w:type="dxa"/>
            <w:gridSpan w:val="2"/>
            <w:shd w:val="clear" w:color="auto" w:fill="F2F2F2"/>
          </w:tcPr>
          <w:p w14:paraId="59491EA3" w14:textId="77777777" w:rsidR="0073277E" w:rsidRDefault="0073277E" w:rsidP="0073277E">
            <w:pPr>
              <w:pStyle w:val="Paragraphedeliste"/>
              <w:ind w:left="1440"/>
              <w:rPr>
                <w:rFonts w:asciiTheme="minorHAnsi" w:hAnsiTheme="minorHAnsi" w:cstheme="minorHAnsi"/>
              </w:rPr>
            </w:pPr>
          </w:p>
          <w:p w14:paraId="59E4E5BD" w14:textId="77777777" w:rsidR="00CE75E7" w:rsidRPr="00CE75E7" w:rsidRDefault="00CE75E7" w:rsidP="009E1C7C">
            <w:pPr>
              <w:pStyle w:val="Paragraphedeliste"/>
              <w:numPr>
                <w:ilvl w:val="0"/>
                <w:numId w:val="2"/>
              </w:numPr>
              <w:rPr>
                <w:rFonts w:asciiTheme="minorHAnsi" w:hAnsiTheme="minorHAnsi" w:cstheme="minorHAnsi"/>
                <w:sz w:val="22"/>
                <w:szCs w:val="22"/>
              </w:rPr>
            </w:pPr>
            <w:r w:rsidRPr="00CE75E7">
              <w:rPr>
                <w:rFonts w:asciiTheme="minorHAnsi" w:hAnsiTheme="minorHAnsi" w:cstheme="minorHAnsi"/>
                <w:sz w:val="22"/>
                <w:szCs w:val="22"/>
              </w:rPr>
              <w:t>Engagement, coopération et solidarité</w:t>
            </w:r>
          </w:p>
          <w:p w14:paraId="06906F6B" w14:textId="25AF8743" w:rsidR="00DC788E" w:rsidRPr="00CE75E7" w:rsidRDefault="00DC788E" w:rsidP="009E1C7C">
            <w:pPr>
              <w:pStyle w:val="Paragraphedeliste"/>
              <w:numPr>
                <w:ilvl w:val="0"/>
                <w:numId w:val="2"/>
              </w:numPr>
              <w:rPr>
                <w:rFonts w:asciiTheme="minorHAnsi" w:hAnsiTheme="minorHAnsi" w:cstheme="minorHAnsi"/>
                <w:sz w:val="22"/>
                <w:szCs w:val="22"/>
              </w:rPr>
            </w:pPr>
            <w:r w:rsidRPr="00CE75E7">
              <w:rPr>
                <w:rFonts w:asciiTheme="minorHAnsi" w:hAnsiTheme="minorHAnsi" w:cstheme="minorHAnsi"/>
                <w:sz w:val="22"/>
                <w:szCs w:val="22"/>
              </w:rPr>
              <w:t>Engagement, coopération et solidarité; Contribution à la culture de la paix.</w:t>
            </w:r>
            <w:r w:rsidRPr="00CE75E7">
              <w:rPr>
                <w:rFonts w:asciiTheme="minorHAnsi" w:hAnsiTheme="minorHAnsi" w:cstheme="minorHAnsi"/>
                <w:sz w:val="22"/>
                <w:szCs w:val="22"/>
              </w:rPr>
              <w:br/>
            </w:r>
          </w:p>
          <w:p w14:paraId="2E389FD5" w14:textId="1530F73E" w:rsidR="00CE75E7" w:rsidRDefault="00CE75E7" w:rsidP="009E1C7C">
            <w:pPr>
              <w:pStyle w:val="Paragraphedeliste"/>
              <w:numPr>
                <w:ilvl w:val="0"/>
                <w:numId w:val="2"/>
              </w:numPr>
              <w:rPr>
                <w:rFonts w:asciiTheme="minorHAnsi" w:hAnsiTheme="minorHAnsi" w:cstheme="minorHAnsi"/>
                <w:sz w:val="22"/>
                <w:szCs w:val="22"/>
              </w:rPr>
            </w:pPr>
            <w:r w:rsidRPr="00CE75E7">
              <w:rPr>
                <w:rFonts w:asciiTheme="minorHAnsi" w:hAnsiTheme="minorHAnsi" w:cstheme="minorHAnsi"/>
                <w:sz w:val="22"/>
                <w:szCs w:val="22"/>
              </w:rPr>
              <w:t>Constat de la place et de l’influence des médias dans sa vie quotidienne et dans la société</w:t>
            </w:r>
            <w:r>
              <w:rPr>
                <w:rFonts w:asciiTheme="minorHAnsi" w:hAnsiTheme="minorHAnsi" w:cstheme="minorHAnsi"/>
                <w:sz w:val="22"/>
                <w:szCs w:val="22"/>
              </w:rPr>
              <w:t>;</w:t>
            </w:r>
          </w:p>
          <w:p w14:paraId="3CE0587F" w14:textId="77777777" w:rsidR="00CC4392" w:rsidRDefault="00CE75E7" w:rsidP="009E1C7C">
            <w:pPr>
              <w:pStyle w:val="Paragraphedeliste"/>
              <w:numPr>
                <w:ilvl w:val="0"/>
                <w:numId w:val="2"/>
              </w:numPr>
              <w:rPr>
                <w:rFonts w:asciiTheme="minorHAnsi" w:hAnsiTheme="minorHAnsi" w:cstheme="minorHAnsi"/>
                <w:sz w:val="22"/>
                <w:szCs w:val="22"/>
              </w:rPr>
            </w:pPr>
            <w:r w:rsidRPr="00CE75E7">
              <w:rPr>
                <w:rFonts w:asciiTheme="minorHAnsi" w:hAnsiTheme="minorHAnsi" w:cstheme="minorHAnsi"/>
                <w:sz w:val="22"/>
                <w:szCs w:val="22"/>
              </w:rPr>
              <w:t>Appréciation des représentations médiatiques de la réalité</w:t>
            </w:r>
            <w:r>
              <w:rPr>
                <w:rFonts w:asciiTheme="minorHAnsi" w:hAnsiTheme="minorHAnsi" w:cstheme="minorHAnsi"/>
                <w:sz w:val="22"/>
                <w:szCs w:val="22"/>
              </w:rPr>
              <w:t>.</w:t>
            </w:r>
          </w:p>
          <w:p w14:paraId="00000061" w14:textId="622DD8E5" w:rsidR="00AE220F" w:rsidRPr="00CE75E7" w:rsidRDefault="00AE220F" w:rsidP="00AE220F">
            <w:pPr>
              <w:pStyle w:val="Paragraphedeliste"/>
              <w:ind w:left="1440"/>
              <w:rPr>
                <w:rFonts w:asciiTheme="minorHAnsi" w:hAnsiTheme="minorHAnsi" w:cstheme="minorHAnsi"/>
                <w:sz w:val="22"/>
                <w:szCs w:val="22"/>
              </w:rPr>
            </w:pPr>
          </w:p>
        </w:tc>
      </w:tr>
      <w:tr w:rsidR="00E72B8D" w14:paraId="1B8E2753" w14:textId="77777777" w:rsidTr="007F7D9A">
        <w:trPr>
          <w:trHeight w:val="107"/>
        </w:trPr>
        <w:tc>
          <w:tcPr>
            <w:tcW w:w="10490" w:type="dxa"/>
            <w:gridSpan w:val="3"/>
            <w:shd w:val="clear" w:color="auto" w:fill="000000"/>
            <w:vAlign w:val="center"/>
          </w:tcPr>
          <w:p w14:paraId="00000065" w14:textId="77777777" w:rsidR="00E72B8D" w:rsidRDefault="00E72B8D">
            <w:pPr>
              <w:jc w:val="center"/>
              <w:rPr>
                <w:b/>
              </w:rPr>
            </w:pPr>
          </w:p>
          <w:p w14:paraId="00000066" w14:textId="77777777" w:rsidR="00E72B8D" w:rsidRPr="00CE75E7" w:rsidRDefault="00717057">
            <w:pPr>
              <w:jc w:val="center"/>
              <w:rPr>
                <w:rFonts w:ascii="Calibri" w:hAnsi="Calibri" w:cs="Calibri"/>
                <w:b/>
                <w:color w:val="FFFFFF"/>
              </w:rPr>
            </w:pPr>
            <w:r w:rsidRPr="00CE75E7">
              <w:rPr>
                <w:rFonts w:ascii="Calibri" w:hAnsi="Calibri" w:cs="Calibri"/>
                <w:b/>
                <w:color w:val="FFFFFF"/>
              </w:rPr>
              <w:t>COMPÉTENCES TRANSVERSALES</w:t>
            </w:r>
          </w:p>
          <w:p w14:paraId="00000067" w14:textId="77777777" w:rsidR="00E72B8D" w:rsidRDefault="00E72B8D">
            <w:pPr>
              <w:jc w:val="center"/>
              <w:rPr>
                <w:b/>
                <w:color w:val="FFFFFF"/>
              </w:rPr>
            </w:pPr>
          </w:p>
        </w:tc>
      </w:tr>
      <w:tr w:rsidR="00E72B8D" w14:paraId="37876508" w14:textId="77777777" w:rsidTr="007F7D9A">
        <w:trPr>
          <w:trHeight w:val="1266"/>
        </w:trPr>
        <w:tc>
          <w:tcPr>
            <w:tcW w:w="10490" w:type="dxa"/>
            <w:gridSpan w:val="3"/>
            <w:shd w:val="clear" w:color="auto" w:fill="BFBFBF" w:themeFill="background1" w:themeFillShade="BF"/>
          </w:tcPr>
          <w:p w14:paraId="6D30295D" w14:textId="77777777" w:rsidR="007869A1" w:rsidRDefault="007869A1" w:rsidP="007869A1">
            <w:pPr>
              <w:pBdr>
                <w:top w:val="nil"/>
                <w:left w:val="nil"/>
                <w:bottom w:val="nil"/>
                <w:right w:val="nil"/>
                <w:between w:val="nil"/>
              </w:pBdr>
              <w:shd w:val="clear" w:color="auto" w:fill="D9D9D9"/>
              <w:rPr>
                <w:rFonts w:ascii="Apple Color Emoji" w:hAnsi="Apple Color Emoji" w:cs="Apple Color Emoji"/>
              </w:rPr>
            </w:pPr>
          </w:p>
          <w:p w14:paraId="7712DBCD" w14:textId="11044DFA" w:rsidR="009B3821" w:rsidRPr="004D7216" w:rsidRDefault="009B3821" w:rsidP="007869A1">
            <w:pPr>
              <w:pBdr>
                <w:top w:val="nil"/>
                <w:left w:val="nil"/>
                <w:bottom w:val="nil"/>
                <w:right w:val="nil"/>
                <w:between w:val="nil"/>
              </w:pBdr>
              <w:shd w:val="clear" w:color="auto" w:fill="D9D9D9"/>
              <w:rPr>
                <w:rFonts w:asciiTheme="minorHAnsi" w:hAnsiTheme="minorHAnsi" w:cstheme="minorHAnsi"/>
                <w:color w:val="000000"/>
              </w:rPr>
            </w:pPr>
            <w:r>
              <w:rPr>
                <w:rFonts w:ascii="Apple Color Emoji" w:hAnsi="Apple Color Emoji" w:cs="Apple Color Emoji"/>
              </w:rPr>
              <w:sym w:font="Wingdings" w:char="F0FE"/>
            </w:r>
            <w:r w:rsidRPr="00496420">
              <w:rPr>
                <w:rFonts w:asciiTheme="minorHAnsi" w:hAnsiTheme="minorHAnsi" w:cstheme="minorHAnsi"/>
                <w:color w:val="000000"/>
              </w:rPr>
              <w:t xml:space="preserve"> </w:t>
            </w:r>
            <w:r w:rsidRPr="004D7216">
              <w:rPr>
                <w:rFonts w:asciiTheme="minorHAnsi" w:hAnsiTheme="minorHAnsi" w:cstheme="minorHAnsi"/>
                <w:color w:val="000000"/>
              </w:rPr>
              <w:t xml:space="preserve">Exploiter l’information </w:t>
            </w:r>
          </w:p>
          <w:p w14:paraId="29872FC6" w14:textId="74F23A93" w:rsidR="009B3821" w:rsidRPr="004D7216" w:rsidRDefault="009B3821" w:rsidP="007869A1">
            <w:pPr>
              <w:pBdr>
                <w:top w:val="nil"/>
                <w:left w:val="nil"/>
                <w:bottom w:val="nil"/>
                <w:right w:val="nil"/>
                <w:between w:val="nil"/>
              </w:pBdr>
              <w:shd w:val="clear" w:color="auto" w:fill="D9D9D9"/>
              <w:rPr>
                <w:rFonts w:asciiTheme="minorHAnsi" w:hAnsiTheme="minorHAnsi" w:cstheme="minorHAnsi"/>
                <w:color w:val="000000"/>
              </w:rPr>
            </w:pPr>
            <w:r>
              <w:rPr>
                <w:rFonts w:ascii="Apple Color Emoji" w:hAnsi="Apple Color Emoji" w:cs="Apple Color Emoji"/>
              </w:rPr>
              <w:sym w:font="Wingdings" w:char="F0FE"/>
            </w:r>
            <w:r w:rsidRPr="004D7216">
              <w:rPr>
                <w:rFonts w:asciiTheme="minorHAnsi" w:hAnsiTheme="minorHAnsi" w:cstheme="minorHAnsi"/>
                <w:color w:val="000000"/>
              </w:rPr>
              <w:t xml:space="preserve">Exercer son jugement critique </w:t>
            </w:r>
          </w:p>
          <w:p w14:paraId="424B9996" w14:textId="77777777" w:rsidR="009B3821" w:rsidRPr="004D7216" w:rsidRDefault="009B3821" w:rsidP="007869A1">
            <w:pPr>
              <w:pBdr>
                <w:top w:val="nil"/>
                <w:left w:val="nil"/>
                <w:bottom w:val="nil"/>
                <w:right w:val="nil"/>
                <w:between w:val="nil"/>
              </w:pBdr>
              <w:shd w:val="clear" w:color="auto" w:fill="D9D9D9"/>
              <w:rPr>
                <w:rFonts w:asciiTheme="minorHAnsi" w:hAnsiTheme="minorHAnsi" w:cstheme="minorHAnsi"/>
                <w:color w:val="000000"/>
              </w:rPr>
            </w:pPr>
            <w:r>
              <w:rPr>
                <w:rFonts w:asciiTheme="minorHAnsi" w:hAnsiTheme="minorHAnsi" w:cstheme="minorHAnsi"/>
                <w:color w:val="000000"/>
              </w:rPr>
              <w:sym w:font="Wingdings" w:char="F0FE"/>
            </w:r>
            <w:r>
              <w:rPr>
                <w:rFonts w:asciiTheme="minorHAnsi" w:hAnsiTheme="minorHAnsi" w:cstheme="minorHAnsi"/>
                <w:color w:val="000000"/>
              </w:rPr>
              <w:t xml:space="preserve"> </w:t>
            </w:r>
            <w:r w:rsidRPr="004D7216">
              <w:rPr>
                <w:rFonts w:asciiTheme="minorHAnsi" w:hAnsiTheme="minorHAnsi" w:cstheme="minorHAnsi"/>
                <w:color w:val="000000"/>
              </w:rPr>
              <w:t>Se donner des méthodes de travail efficace</w:t>
            </w:r>
          </w:p>
          <w:p w14:paraId="694FD94B" w14:textId="77777777" w:rsidR="009B3821" w:rsidRPr="004D7216" w:rsidRDefault="009B3821" w:rsidP="007869A1">
            <w:pPr>
              <w:pBdr>
                <w:top w:val="nil"/>
                <w:left w:val="nil"/>
                <w:bottom w:val="nil"/>
                <w:right w:val="nil"/>
                <w:between w:val="nil"/>
              </w:pBdr>
              <w:shd w:val="clear" w:color="auto" w:fill="D9D9D9"/>
              <w:rPr>
                <w:rFonts w:asciiTheme="minorHAnsi" w:hAnsiTheme="minorHAnsi" w:cstheme="minorHAnsi"/>
                <w:color w:val="000000"/>
              </w:rPr>
            </w:pPr>
            <w:r>
              <w:rPr>
                <w:rFonts w:asciiTheme="minorHAnsi" w:hAnsiTheme="minorHAnsi" w:cstheme="minorHAnsi"/>
                <w:color w:val="000000"/>
              </w:rPr>
              <w:sym w:font="Wingdings" w:char="F0FE"/>
            </w:r>
            <w:r>
              <w:rPr>
                <w:rFonts w:asciiTheme="minorHAnsi" w:hAnsiTheme="minorHAnsi" w:cstheme="minorHAnsi"/>
                <w:color w:val="000000"/>
              </w:rPr>
              <w:t xml:space="preserve"> </w:t>
            </w:r>
            <w:r w:rsidRPr="004D7216">
              <w:rPr>
                <w:rFonts w:asciiTheme="minorHAnsi" w:hAnsiTheme="minorHAnsi" w:cstheme="minorHAnsi"/>
                <w:color w:val="000000"/>
              </w:rPr>
              <w:t xml:space="preserve">Coopérer </w:t>
            </w:r>
          </w:p>
          <w:p w14:paraId="2012CE11" w14:textId="77777777" w:rsidR="007869A1" w:rsidRDefault="009B3821" w:rsidP="007869A1">
            <w:pPr>
              <w:pBdr>
                <w:top w:val="nil"/>
                <w:left w:val="nil"/>
                <w:bottom w:val="nil"/>
                <w:right w:val="nil"/>
                <w:between w:val="nil"/>
              </w:pBdr>
              <w:shd w:val="clear" w:color="auto" w:fill="D9D9D9"/>
              <w:rPr>
                <w:rFonts w:asciiTheme="minorHAnsi" w:hAnsiTheme="minorHAnsi" w:cstheme="minorHAnsi"/>
                <w:color w:val="000000"/>
              </w:rPr>
            </w:pPr>
            <w:r>
              <w:rPr>
                <w:rFonts w:ascii="Apple Color Emoji" w:hAnsi="Apple Color Emoji" w:cs="Apple Color Emoji"/>
              </w:rPr>
              <w:sym w:font="Wingdings" w:char="F0FE"/>
            </w:r>
            <w:r w:rsidRPr="004D7216">
              <w:rPr>
                <w:rFonts w:asciiTheme="minorHAnsi" w:hAnsiTheme="minorHAnsi" w:cstheme="minorHAnsi"/>
                <w:color w:val="000000"/>
              </w:rPr>
              <w:t>Communiquer de façon appropriée</w:t>
            </w:r>
          </w:p>
          <w:p w14:paraId="627E1F2C" w14:textId="77777777" w:rsidR="00D72EFF" w:rsidRDefault="00D72EFF" w:rsidP="007869A1">
            <w:pPr>
              <w:pBdr>
                <w:top w:val="nil"/>
                <w:left w:val="nil"/>
                <w:bottom w:val="nil"/>
                <w:right w:val="nil"/>
                <w:between w:val="nil"/>
              </w:pBdr>
              <w:shd w:val="clear" w:color="auto" w:fill="D9D9D9"/>
              <w:rPr>
                <w:rFonts w:asciiTheme="minorHAnsi" w:hAnsiTheme="minorHAnsi" w:cstheme="minorHAnsi"/>
                <w:color w:val="000000"/>
              </w:rPr>
            </w:pPr>
          </w:p>
          <w:p w14:paraId="00000077" w14:textId="0D0DF675" w:rsidR="00C4430B" w:rsidRPr="00B4665B" w:rsidRDefault="00C4430B" w:rsidP="007869A1">
            <w:pPr>
              <w:pBdr>
                <w:top w:val="nil"/>
                <w:left w:val="nil"/>
                <w:bottom w:val="nil"/>
                <w:right w:val="nil"/>
                <w:between w:val="nil"/>
              </w:pBdr>
              <w:shd w:val="clear" w:color="auto" w:fill="D9D9D9"/>
              <w:rPr>
                <w:rFonts w:asciiTheme="minorHAnsi" w:hAnsiTheme="minorHAnsi" w:cstheme="minorHAnsi"/>
                <w:color w:val="000000"/>
              </w:rPr>
            </w:pPr>
          </w:p>
        </w:tc>
      </w:tr>
    </w:tbl>
    <w:tbl>
      <w:tblPr>
        <w:tblStyle w:val="3"/>
        <w:tblW w:w="10490" w:type="dxa"/>
        <w:tblInd w:w="-714"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000000"/>
        </w:tblBorders>
        <w:tblLayout w:type="fixed"/>
        <w:tblLook w:val="0400" w:firstRow="0" w:lastRow="0" w:firstColumn="0" w:lastColumn="0" w:noHBand="0" w:noVBand="1"/>
      </w:tblPr>
      <w:tblGrid>
        <w:gridCol w:w="10490"/>
      </w:tblGrid>
      <w:tr w:rsidR="00E72B8D" w14:paraId="7EA8666A" w14:textId="77777777" w:rsidTr="00D72EFF">
        <w:trPr>
          <w:trHeight w:val="1498"/>
        </w:trPr>
        <w:tc>
          <w:tcPr>
            <w:tcW w:w="10490" w:type="dxa"/>
            <w:shd w:val="clear" w:color="auto" w:fill="990000"/>
            <w:vAlign w:val="center"/>
          </w:tcPr>
          <w:p w14:paraId="00000093" w14:textId="77777777" w:rsidR="00E72B8D" w:rsidRPr="00203ED8" w:rsidRDefault="00E72B8D">
            <w:pPr>
              <w:jc w:val="center"/>
              <w:rPr>
                <w:rFonts w:asciiTheme="minorHAnsi" w:hAnsiTheme="minorHAnsi" w:cstheme="minorHAnsi"/>
                <w:b/>
                <w:sz w:val="22"/>
                <w:szCs w:val="22"/>
              </w:rPr>
            </w:pPr>
            <w:bookmarkStart w:id="0" w:name="_heading=h.gjdgxs" w:colFirst="0" w:colLast="0"/>
            <w:bookmarkEnd w:id="0"/>
          </w:p>
          <w:p w14:paraId="00000094" w14:textId="77777777" w:rsidR="00E72B8D" w:rsidRPr="00203ED8" w:rsidRDefault="00717057">
            <w:pPr>
              <w:jc w:val="center"/>
              <w:rPr>
                <w:rFonts w:asciiTheme="minorHAnsi" w:hAnsiTheme="minorHAnsi" w:cstheme="minorHAnsi"/>
                <w:b/>
                <w:sz w:val="22"/>
                <w:szCs w:val="22"/>
              </w:rPr>
            </w:pPr>
            <w:r w:rsidRPr="00203ED8">
              <w:rPr>
                <w:rFonts w:asciiTheme="minorHAnsi" w:hAnsiTheme="minorHAnsi" w:cstheme="minorHAnsi"/>
                <w:b/>
                <w:sz w:val="22"/>
                <w:szCs w:val="22"/>
              </w:rPr>
              <w:t>Étudier des réalités culturelles (C1) et Réfléchir sur des questions éthiques (C2)</w:t>
            </w:r>
          </w:p>
          <w:p w14:paraId="00000096" w14:textId="494C3528" w:rsidR="00E72B8D" w:rsidRPr="007869A1" w:rsidRDefault="00717057" w:rsidP="007869A1">
            <w:pPr>
              <w:jc w:val="center"/>
              <w:rPr>
                <w:b/>
              </w:rPr>
            </w:pPr>
            <w:r w:rsidRPr="00203ED8">
              <w:rPr>
                <w:rFonts w:asciiTheme="minorHAnsi" w:hAnsiTheme="minorHAnsi" w:cstheme="minorHAnsi"/>
                <w:sz w:val="22"/>
                <w:szCs w:val="22"/>
              </w:rPr>
              <w:t>CONCEPTS PRINCIPAUX ET PARTICULIERS</w:t>
            </w:r>
          </w:p>
        </w:tc>
      </w:tr>
      <w:tr w:rsidR="00E72B8D" w14:paraId="1D6DF2BC" w14:textId="77777777" w:rsidTr="00D72EFF">
        <w:trPr>
          <w:trHeight w:val="1266"/>
        </w:trPr>
        <w:tc>
          <w:tcPr>
            <w:tcW w:w="10490" w:type="dxa"/>
            <w:shd w:val="clear" w:color="auto" w:fill="FFD1D1"/>
          </w:tcPr>
          <w:p w14:paraId="74B3B83B" w14:textId="2DD7CBFB" w:rsidR="006D40D0" w:rsidRPr="00760289" w:rsidRDefault="00831A5E" w:rsidP="002154E8">
            <w:pPr>
              <w:pBdr>
                <w:top w:val="nil"/>
                <w:left w:val="nil"/>
                <w:bottom w:val="nil"/>
                <w:right w:val="nil"/>
                <w:between w:val="nil"/>
              </w:pBdr>
              <w:rPr>
                <w:rFonts w:asciiTheme="minorHAnsi" w:hAnsiTheme="minorHAnsi" w:cstheme="minorHAnsi"/>
                <w:sz w:val="22"/>
                <w:szCs w:val="22"/>
              </w:rPr>
            </w:pPr>
            <w:r>
              <w:rPr>
                <w:rFonts w:asciiTheme="minorHAnsi" w:eastAsia="Aptos Light" w:hAnsiTheme="minorHAnsi" w:cstheme="minorHAnsi"/>
                <w:sz w:val="22"/>
                <w:szCs w:val="22"/>
              </w:rPr>
              <w:br/>
            </w:r>
            <w:r w:rsidRPr="00760289">
              <w:rPr>
                <w:rFonts w:asciiTheme="minorHAnsi" w:eastAsia="Aptos Light" w:hAnsiTheme="minorHAnsi" w:cstheme="minorHAnsi"/>
                <w:b/>
                <w:bCs/>
                <w:color w:val="EE0000"/>
                <w:sz w:val="22"/>
                <w:szCs w:val="22"/>
                <w:u w:val="single"/>
              </w:rPr>
              <w:t>PHASE DE PRÉPARATION :</w:t>
            </w:r>
            <w:r w:rsidRPr="00760289">
              <w:rPr>
                <w:rFonts w:asciiTheme="minorHAnsi" w:eastAsia="Aptos Light" w:hAnsiTheme="minorHAnsi" w:cstheme="minorHAnsi"/>
                <w:color w:val="EE0000"/>
                <w:sz w:val="22"/>
                <w:szCs w:val="22"/>
              </w:rPr>
              <w:t xml:space="preserve"> </w:t>
            </w:r>
            <w:r w:rsidRPr="00760289">
              <w:rPr>
                <w:rFonts w:asciiTheme="minorHAnsi" w:hAnsiTheme="minorHAnsi" w:cstheme="minorHAnsi"/>
                <w:b/>
                <w:bCs/>
                <w:sz w:val="22"/>
                <w:szCs w:val="22"/>
              </w:rPr>
              <w:br/>
            </w:r>
            <w:r w:rsidRPr="00760289">
              <w:rPr>
                <w:rFonts w:asciiTheme="minorHAnsi" w:hAnsiTheme="minorHAnsi" w:cstheme="minorHAnsi"/>
                <w:b/>
                <w:bCs/>
                <w:sz w:val="22"/>
                <w:szCs w:val="22"/>
              </w:rPr>
              <w:br/>
            </w:r>
            <w:r w:rsidR="002154E8" w:rsidRPr="00760289">
              <w:rPr>
                <w:rFonts w:asciiTheme="minorHAnsi" w:hAnsiTheme="minorHAnsi" w:cstheme="minorHAnsi"/>
                <w:b/>
                <w:bCs/>
                <w:sz w:val="22"/>
                <w:szCs w:val="22"/>
              </w:rPr>
              <w:t>Concepts principaux </w:t>
            </w:r>
            <w:r w:rsidR="006D40D0" w:rsidRPr="00760289">
              <w:rPr>
                <w:rFonts w:asciiTheme="minorHAnsi" w:hAnsiTheme="minorHAnsi" w:cstheme="minorHAnsi"/>
                <w:b/>
                <w:bCs/>
                <w:sz w:val="22"/>
                <w:szCs w:val="22"/>
              </w:rPr>
              <w:t xml:space="preserve">mobilisés dans </w:t>
            </w:r>
            <w:r w:rsidR="001C44BD" w:rsidRPr="00760289">
              <w:rPr>
                <w:rFonts w:asciiTheme="minorHAnsi" w:hAnsiTheme="minorHAnsi" w:cstheme="minorHAnsi"/>
                <w:b/>
                <w:bCs/>
                <w:sz w:val="22"/>
                <w:szCs w:val="22"/>
              </w:rPr>
              <w:t>cette phase</w:t>
            </w:r>
            <w:r w:rsidR="006D40D0" w:rsidRPr="00760289">
              <w:rPr>
                <w:rFonts w:asciiTheme="minorHAnsi" w:hAnsiTheme="minorHAnsi" w:cstheme="minorHAnsi"/>
                <w:b/>
                <w:bCs/>
                <w:sz w:val="22"/>
                <w:szCs w:val="22"/>
              </w:rPr>
              <w:t xml:space="preserve"> </w:t>
            </w:r>
            <w:r w:rsidR="002154E8" w:rsidRPr="00760289">
              <w:rPr>
                <w:rFonts w:asciiTheme="minorHAnsi" w:hAnsiTheme="minorHAnsi" w:cstheme="minorHAnsi"/>
                <w:b/>
                <w:bCs/>
                <w:sz w:val="22"/>
                <w:szCs w:val="22"/>
              </w:rPr>
              <w:t>:</w:t>
            </w:r>
            <w:r w:rsidR="002154E8" w:rsidRPr="00760289">
              <w:rPr>
                <w:rFonts w:asciiTheme="minorHAnsi" w:hAnsiTheme="minorHAnsi" w:cstheme="minorHAnsi"/>
                <w:sz w:val="22"/>
                <w:szCs w:val="22"/>
              </w:rPr>
              <w:t xml:space="preserve"> </w:t>
            </w:r>
          </w:p>
          <w:p w14:paraId="4ECB8D2C" w14:textId="77777777" w:rsidR="006D40D0" w:rsidRPr="00760289" w:rsidRDefault="006D40D0" w:rsidP="002154E8">
            <w:pPr>
              <w:pBdr>
                <w:top w:val="nil"/>
                <w:left w:val="nil"/>
                <w:bottom w:val="nil"/>
                <w:right w:val="nil"/>
                <w:between w:val="nil"/>
              </w:pBdr>
              <w:rPr>
                <w:rFonts w:asciiTheme="minorHAnsi" w:hAnsiTheme="minorHAnsi" w:cstheme="minorHAnsi"/>
                <w:sz w:val="22"/>
                <w:szCs w:val="22"/>
                <w:highlight w:val="yellow"/>
              </w:rPr>
            </w:pPr>
          </w:p>
          <w:p w14:paraId="561A1BE2" w14:textId="75F936AE" w:rsidR="002154E8" w:rsidRPr="00760289" w:rsidRDefault="002154E8" w:rsidP="009E1C7C">
            <w:pPr>
              <w:pStyle w:val="Paragraphedeliste"/>
              <w:numPr>
                <w:ilvl w:val="0"/>
                <w:numId w:val="10"/>
              </w:numPr>
              <w:pBdr>
                <w:top w:val="nil"/>
                <w:left w:val="nil"/>
                <w:bottom w:val="nil"/>
                <w:right w:val="nil"/>
                <w:between w:val="nil"/>
              </w:pBdr>
              <w:rPr>
                <w:rFonts w:asciiTheme="minorHAnsi" w:hAnsiTheme="minorHAnsi" w:cstheme="minorHAnsi"/>
                <w:sz w:val="22"/>
                <w:szCs w:val="22"/>
              </w:rPr>
            </w:pPr>
            <w:r w:rsidRPr="00760289">
              <w:rPr>
                <w:rFonts w:asciiTheme="minorHAnsi" w:hAnsiTheme="minorHAnsi" w:cstheme="minorHAnsi"/>
                <w:sz w:val="22"/>
                <w:szCs w:val="22"/>
              </w:rPr>
              <w:t xml:space="preserve">Inégalités sociales : Racisme et colonialisme </w:t>
            </w:r>
          </w:p>
          <w:p w14:paraId="42AC8C30" w14:textId="0D2D1051" w:rsidR="002154E8" w:rsidRPr="00760289" w:rsidRDefault="006D40D0" w:rsidP="009E1C7C">
            <w:pPr>
              <w:pStyle w:val="Paragraphedeliste"/>
              <w:numPr>
                <w:ilvl w:val="0"/>
                <w:numId w:val="10"/>
              </w:numPr>
              <w:pBdr>
                <w:top w:val="nil"/>
                <w:left w:val="nil"/>
                <w:bottom w:val="nil"/>
                <w:right w:val="nil"/>
                <w:between w:val="nil"/>
              </w:pBdr>
              <w:rPr>
                <w:rFonts w:asciiTheme="minorHAnsi" w:hAnsiTheme="minorHAnsi" w:cstheme="minorHAnsi"/>
                <w:sz w:val="22"/>
                <w:szCs w:val="22"/>
              </w:rPr>
            </w:pPr>
            <w:r w:rsidRPr="00760289">
              <w:rPr>
                <w:rFonts w:asciiTheme="minorHAnsi" w:hAnsiTheme="minorHAnsi" w:cstheme="minorHAnsi"/>
                <w:sz w:val="22"/>
                <w:szCs w:val="22"/>
              </w:rPr>
              <w:t xml:space="preserve">Pouvoir </w:t>
            </w:r>
          </w:p>
          <w:p w14:paraId="169FBB37" w14:textId="40340FF3" w:rsidR="001C44BD" w:rsidRPr="00760289" w:rsidRDefault="002154E8" w:rsidP="001C44BD">
            <w:pPr>
              <w:pStyle w:val="NormalWeb"/>
              <w:rPr>
                <w:rFonts w:asciiTheme="minorHAnsi" w:hAnsiTheme="minorHAnsi" w:cstheme="minorHAnsi"/>
                <w:sz w:val="22"/>
                <w:szCs w:val="22"/>
              </w:rPr>
            </w:pPr>
            <w:r w:rsidRPr="00760289">
              <w:rPr>
                <w:rFonts w:asciiTheme="minorHAnsi" w:hAnsiTheme="minorHAnsi" w:cstheme="minorHAnsi"/>
                <w:b/>
                <w:bCs/>
                <w:sz w:val="22"/>
                <w:szCs w:val="22"/>
              </w:rPr>
              <w:t>Ce qui est travaillé et/ou évalué dans la phase de préparation </w:t>
            </w:r>
            <w:r w:rsidRPr="00A31A8A">
              <w:rPr>
                <w:rFonts w:asciiTheme="minorHAnsi" w:hAnsiTheme="minorHAnsi" w:cstheme="minorHAnsi"/>
                <w:b/>
                <w:bCs/>
                <w:sz w:val="22"/>
                <w:szCs w:val="22"/>
              </w:rPr>
              <w:t xml:space="preserve">: </w:t>
            </w:r>
            <w:r w:rsidR="00036F1F" w:rsidRPr="00A31A8A">
              <w:rPr>
                <w:rFonts w:asciiTheme="minorHAnsi" w:hAnsiTheme="minorHAnsi" w:cstheme="minorHAnsi"/>
                <w:sz w:val="22"/>
                <w:szCs w:val="22"/>
              </w:rPr>
              <w:t>L’</w:t>
            </w:r>
            <w:r w:rsidR="001C44BD" w:rsidRPr="00A31A8A">
              <w:rPr>
                <w:rFonts w:asciiTheme="minorHAnsi" w:hAnsiTheme="minorHAnsi" w:cstheme="minorHAnsi"/>
                <w:sz w:val="22"/>
                <w:szCs w:val="22"/>
              </w:rPr>
              <w:t xml:space="preserve">activité d’amorce </w:t>
            </w:r>
            <w:r w:rsidR="00E92306" w:rsidRPr="00A31A8A">
              <w:rPr>
                <w:rFonts w:asciiTheme="minorHAnsi" w:hAnsiTheme="minorHAnsi" w:cstheme="minorHAnsi"/>
                <w:sz w:val="22"/>
                <w:szCs w:val="22"/>
              </w:rPr>
              <w:t>présente</w:t>
            </w:r>
            <w:r w:rsidR="00036F1F" w:rsidRPr="00A31A8A">
              <w:rPr>
                <w:rFonts w:asciiTheme="minorHAnsi" w:hAnsiTheme="minorHAnsi" w:cstheme="minorHAnsi"/>
                <w:sz w:val="22"/>
                <w:szCs w:val="22"/>
              </w:rPr>
              <w:t xml:space="preserve"> une </w:t>
            </w:r>
            <w:r w:rsidR="004E5F5A" w:rsidRPr="00A31A8A">
              <w:rPr>
                <w:rFonts w:asciiTheme="minorHAnsi" w:hAnsiTheme="minorHAnsi" w:cstheme="minorHAnsi"/>
                <w:sz w:val="22"/>
                <w:szCs w:val="22"/>
              </w:rPr>
              <w:t>frise</w:t>
            </w:r>
            <w:r w:rsidR="001C44BD" w:rsidRPr="00A31A8A">
              <w:rPr>
                <w:rFonts w:asciiTheme="minorHAnsi" w:hAnsiTheme="minorHAnsi" w:cstheme="minorHAnsi"/>
                <w:sz w:val="22"/>
                <w:szCs w:val="22"/>
              </w:rPr>
              <w:t xml:space="preserve"> sur laquelle les élèves doivent situer différentes cartes liées à </w:t>
            </w:r>
            <w:r w:rsidR="00365631" w:rsidRPr="00A31A8A">
              <w:rPr>
                <w:rFonts w:asciiTheme="minorHAnsi" w:hAnsiTheme="minorHAnsi" w:cstheme="minorHAnsi"/>
                <w:sz w:val="22"/>
                <w:szCs w:val="22"/>
              </w:rPr>
              <w:t xml:space="preserve">l’évolution des discriminations, </w:t>
            </w:r>
            <w:r w:rsidR="0067211B" w:rsidRPr="00A31A8A">
              <w:rPr>
                <w:rFonts w:asciiTheme="minorHAnsi" w:hAnsiTheme="minorHAnsi" w:cstheme="minorHAnsi"/>
                <w:sz w:val="22"/>
                <w:szCs w:val="22"/>
              </w:rPr>
              <w:t xml:space="preserve">des </w:t>
            </w:r>
            <w:r w:rsidR="00365631" w:rsidRPr="00A31A8A">
              <w:rPr>
                <w:rFonts w:asciiTheme="minorHAnsi" w:hAnsiTheme="minorHAnsi" w:cstheme="minorHAnsi"/>
                <w:sz w:val="22"/>
                <w:szCs w:val="22"/>
              </w:rPr>
              <w:t xml:space="preserve">abus de pouvoir et </w:t>
            </w:r>
            <w:r w:rsidR="0067211B" w:rsidRPr="00A31A8A">
              <w:rPr>
                <w:rFonts w:asciiTheme="minorHAnsi" w:hAnsiTheme="minorHAnsi" w:cstheme="minorHAnsi"/>
                <w:sz w:val="22"/>
                <w:szCs w:val="22"/>
              </w:rPr>
              <w:t xml:space="preserve">du </w:t>
            </w:r>
            <w:r w:rsidR="00365631" w:rsidRPr="00A31A8A">
              <w:rPr>
                <w:rFonts w:asciiTheme="minorHAnsi" w:hAnsiTheme="minorHAnsi" w:cstheme="minorHAnsi"/>
                <w:sz w:val="22"/>
                <w:szCs w:val="22"/>
              </w:rPr>
              <w:t xml:space="preserve">racisme </w:t>
            </w:r>
            <w:r w:rsidR="001C44BD" w:rsidRPr="00A31A8A">
              <w:rPr>
                <w:rFonts w:asciiTheme="minorHAnsi" w:hAnsiTheme="minorHAnsi" w:cstheme="minorHAnsi"/>
                <w:sz w:val="22"/>
                <w:szCs w:val="22"/>
              </w:rPr>
              <w:t>d</w:t>
            </w:r>
            <w:r w:rsidR="0067211B" w:rsidRPr="00A31A8A">
              <w:rPr>
                <w:rFonts w:asciiTheme="minorHAnsi" w:hAnsiTheme="minorHAnsi" w:cstheme="minorHAnsi"/>
                <w:sz w:val="22"/>
                <w:szCs w:val="22"/>
              </w:rPr>
              <w:t>ans l’histoire</w:t>
            </w:r>
            <w:r w:rsidR="001C44BD" w:rsidRPr="00A31A8A">
              <w:rPr>
                <w:rFonts w:asciiTheme="minorHAnsi" w:hAnsiTheme="minorHAnsi" w:cstheme="minorHAnsi"/>
                <w:sz w:val="22"/>
                <w:szCs w:val="22"/>
              </w:rPr>
              <w:t xml:space="preserve"> (en identifiant quand, où et comment </w:t>
            </w:r>
            <w:r w:rsidR="0067211B" w:rsidRPr="00A31A8A">
              <w:rPr>
                <w:rFonts w:asciiTheme="minorHAnsi" w:hAnsiTheme="minorHAnsi" w:cstheme="minorHAnsi"/>
                <w:sz w:val="22"/>
                <w:szCs w:val="22"/>
              </w:rPr>
              <w:t>cela</w:t>
            </w:r>
            <w:r w:rsidR="00344F9E" w:rsidRPr="00A31A8A">
              <w:rPr>
                <w:rFonts w:asciiTheme="minorHAnsi" w:hAnsiTheme="minorHAnsi" w:cstheme="minorHAnsi"/>
                <w:sz w:val="22"/>
                <w:szCs w:val="22"/>
              </w:rPr>
              <w:t xml:space="preserve"> </w:t>
            </w:r>
            <w:r w:rsidR="00137723" w:rsidRPr="00A31A8A">
              <w:rPr>
                <w:rFonts w:asciiTheme="minorHAnsi" w:hAnsiTheme="minorHAnsi" w:cstheme="minorHAnsi"/>
                <w:sz w:val="22"/>
                <w:szCs w:val="22"/>
              </w:rPr>
              <w:t>se manifeste/</w:t>
            </w:r>
            <w:r w:rsidR="00344F9E" w:rsidRPr="00A31A8A">
              <w:rPr>
                <w:rFonts w:asciiTheme="minorHAnsi" w:hAnsiTheme="minorHAnsi" w:cstheme="minorHAnsi"/>
                <w:sz w:val="22"/>
                <w:szCs w:val="22"/>
              </w:rPr>
              <w:t>appara</w:t>
            </w:r>
            <w:r w:rsidR="0067211B" w:rsidRPr="00A31A8A">
              <w:rPr>
                <w:rFonts w:asciiTheme="minorHAnsi" w:hAnsiTheme="minorHAnsi" w:cstheme="minorHAnsi"/>
                <w:sz w:val="22"/>
                <w:szCs w:val="22"/>
              </w:rPr>
              <w:t>ît</w:t>
            </w:r>
            <w:r w:rsidR="008F7883" w:rsidRPr="00A31A8A">
              <w:rPr>
                <w:rFonts w:asciiTheme="minorHAnsi" w:hAnsiTheme="minorHAnsi" w:cstheme="minorHAnsi"/>
                <w:sz w:val="22"/>
                <w:szCs w:val="22"/>
              </w:rPr>
              <w:t>)</w:t>
            </w:r>
            <w:r w:rsidR="001C44BD" w:rsidRPr="00A31A8A">
              <w:rPr>
                <w:rFonts w:asciiTheme="minorHAnsi" w:hAnsiTheme="minorHAnsi" w:cstheme="minorHAnsi"/>
                <w:sz w:val="22"/>
                <w:szCs w:val="22"/>
              </w:rPr>
              <w:t>,</w:t>
            </w:r>
            <w:r w:rsidR="005D6733" w:rsidRPr="00A31A8A">
              <w:rPr>
                <w:rFonts w:asciiTheme="minorHAnsi" w:hAnsiTheme="minorHAnsi" w:cstheme="minorHAnsi"/>
                <w:sz w:val="22"/>
                <w:szCs w:val="22"/>
              </w:rPr>
              <w:t xml:space="preserve"> afin que </w:t>
            </w:r>
            <w:r w:rsidR="001C44BD" w:rsidRPr="00A31A8A">
              <w:rPr>
                <w:rFonts w:asciiTheme="minorHAnsi" w:hAnsiTheme="minorHAnsi" w:cstheme="minorHAnsi"/>
                <w:sz w:val="22"/>
                <w:szCs w:val="22"/>
              </w:rPr>
              <w:t xml:space="preserve">les élèves </w:t>
            </w:r>
            <w:r w:rsidR="00AE3FB3" w:rsidRPr="00A31A8A">
              <w:rPr>
                <w:rFonts w:asciiTheme="minorHAnsi" w:hAnsiTheme="minorHAnsi" w:cstheme="minorHAnsi"/>
                <w:sz w:val="22"/>
                <w:szCs w:val="22"/>
              </w:rPr>
              <w:t>puissent notamment appréhender</w:t>
            </w:r>
            <w:r w:rsidR="001C44BD" w:rsidRPr="00A31A8A">
              <w:rPr>
                <w:rFonts w:asciiTheme="minorHAnsi" w:hAnsiTheme="minorHAnsi" w:cstheme="minorHAnsi"/>
                <w:sz w:val="22"/>
                <w:szCs w:val="22"/>
              </w:rPr>
              <w:t xml:space="preserve"> </w:t>
            </w:r>
            <w:r w:rsidR="00AE3FB3" w:rsidRPr="00A31A8A">
              <w:rPr>
                <w:rFonts w:asciiTheme="minorHAnsi" w:hAnsiTheme="minorHAnsi" w:cstheme="minorHAnsi"/>
                <w:sz w:val="22"/>
                <w:szCs w:val="22"/>
              </w:rPr>
              <w:t xml:space="preserve">le racisme </w:t>
            </w:r>
            <w:r w:rsidR="001C44BD" w:rsidRPr="00A31A8A">
              <w:rPr>
                <w:rFonts w:asciiTheme="minorHAnsi" w:hAnsiTheme="minorHAnsi" w:cstheme="minorHAnsi"/>
                <w:sz w:val="22"/>
                <w:szCs w:val="22"/>
              </w:rPr>
              <w:t>dans une perspective sociale et historique.</w:t>
            </w:r>
          </w:p>
          <w:p w14:paraId="2851C65C" w14:textId="54F89CFA" w:rsidR="001C44BD" w:rsidRPr="00760289" w:rsidRDefault="001C44BD" w:rsidP="001C44BD">
            <w:pPr>
              <w:pStyle w:val="NormalWeb"/>
              <w:rPr>
                <w:rFonts w:asciiTheme="minorHAnsi" w:hAnsiTheme="minorHAnsi" w:cstheme="minorHAnsi"/>
                <w:sz w:val="22"/>
                <w:szCs w:val="22"/>
              </w:rPr>
            </w:pPr>
            <w:r w:rsidRPr="00A31A8A">
              <w:rPr>
                <w:rFonts w:asciiTheme="minorHAnsi" w:hAnsiTheme="minorHAnsi" w:cstheme="minorHAnsi"/>
                <w:sz w:val="22"/>
                <w:szCs w:val="22"/>
              </w:rPr>
              <w:t>Ce</w:t>
            </w:r>
            <w:r w:rsidR="001C6F7A" w:rsidRPr="00A31A8A">
              <w:rPr>
                <w:rFonts w:asciiTheme="minorHAnsi" w:hAnsiTheme="minorHAnsi" w:cstheme="minorHAnsi"/>
                <w:sz w:val="22"/>
                <w:szCs w:val="22"/>
              </w:rPr>
              <w:t>tte</w:t>
            </w:r>
            <w:r w:rsidRPr="00A31A8A">
              <w:rPr>
                <w:rFonts w:asciiTheme="minorHAnsi" w:hAnsiTheme="minorHAnsi" w:cstheme="minorHAnsi"/>
                <w:sz w:val="22"/>
                <w:szCs w:val="22"/>
              </w:rPr>
              <w:t xml:space="preserve"> activité</w:t>
            </w:r>
            <w:r w:rsidR="001C6F7A">
              <w:rPr>
                <w:rFonts w:asciiTheme="minorHAnsi" w:hAnsiTheme="minorHAnsi" w:cstheme="minorHAnsi"/>
                <w:sz w:val="22"/>
                <w:szCs w:val="22"/>
              </w:rPr>
              <w:t xml:space="preserve"> </w:t>
            </w:r>
            <w:r w:rsidRPr="00760289">
              <w:rPr>
                <w:rFonts w:asciiTheme="minorHAnsi" w:hAnsiTheme="minorHAnsi" w:cstheme="minorHAnsi"/>
                <w:sz w:val="22"/>
                <w:szCs w:val="22"/>
              </w:rPr>
              <w:t xml:space="preserve">leur permet de formuler </w:t>
            </w:r>
            <w:r w:rsidR="00E8087A" w:rsidRPr="00760289">
              <w:rPr>
                <w:rFonts w:asciiTheme="minorHAnsi" w:hAnsiTheme="minorHAnsi" w:cstheme="minorHAnsi"/>
                <w:sz w:val="22"/>
                <w:szCs w:val="22"/>
              </w:rPr>
              <w:t xml:space="preserve">des hypothèses et </w:t>
            </w:r>
            <w:r w:rsidRPr="00760289">
              <w:rPr>
                <w:rFonts w:asciiTheme="minorHAnsi" w:hAnsiTheme="minorHAnsi" w:cstheme="minorHAnsi"/>
                <w:sz w:val="22"/>
                <w:szCs w:val="22"/>
              </w:rPr>
              <w:t>des réponses provisoires, de mobiliser des concepts sociologiques pertinents et de comprendre le racisme comme une réalité socialement et historiquement construite. Elle amorce également l’analyse des relations sociales en mettant en évidence les dynamiques, les continuités et les transformations du racisme dans le temps.</w:t>
            </w:r>
          </w:p>
          <w:p w14:paraId="58791493" w14:textId="53F34410" w:rsidR="002154E8" w:rsidRDefault="002154E8" w:rsidP="002154E8">
            <w:pPr>
              <w:pBdr>
                <w:top w:val="nil"/>
                <w:left w:val="nil"/>
                <w:bottom w:val="nil"/>
                <w:right w:val="nil"/>
                <w:between w:val="nil"/>
              </w:pBdr>
              <w:rPr>
                <w:rFonts w:asciiTheme="minorHAnsi" w:hAnsiTheme="minorHAnsi" w:cstheme="minorHAnsi"/>
                <w:b/>
                <w:bCs/>
                <w:sz w:val="22"/>
                <w:szCs w:val="22"/>
              </w:rPr>
            </w:pPr>
            <w:r w:rsidRPr="00423368">
              <w:rPr>
                <w:rFonts w:asciiTheme="minorHAnsi" w:hAnsiTheme="minorHAnsi" w:cstheme="minorHAnsi"/>
                <w:b/>
                <w:bCs/>
                <w:sz w:val="22"/>
                <w:szCs w:val="22"/>
              </w:rPr>
              <w:t>Concrètement</w:t>
            </w:r>
            <w:r w:rsidR="004C275A">
              <w:rPr>
                <w:rFonts w:asciiTheme="minorHAnsi" w:hAnsiTheme="minorHAnsi" w:cstheme="minorHAnsi"/>
                <w:b/>
                <w:bCs/>
                <w:sz w:val="22"/>
                <w:szCs w:val="22"/>
              </w:rPr>
              <w:t>,</w:t>
            </w:r>
            <w:r w:rsidRPr="00423368">
              <w:rPr>
                <w:rFonts w:asciiTheme="minorHAnsi" w:hAnsiTheme="minorHAnsi" w:cstheme="minorHAnsi"/>
                <w:b/>
                <w:bCs/>
                <w:sz w:val="22"/>
                <w:szCs w:val="22"/>
              </w:rPr>
              <w:t> </w:t>
            </w:r>
            <w:r w:rsidR="006D40D0" w:rsidRPr="00423368">
              <w:rPr>
                <w:rFonts w:asciiTheme="minorHAnsi" w:hAnsiTheme="minorHAnsi" w:cstheme="minorHAnsi"/>
                <w:b/>
                <w:bCs/>
                <w:sz w:val="22"/>
                <w:szCs w:val="22"/>
              </w:rPr>
              <w:t>voici les composantes</w:t>
            </w:r>
            <w:r w:rsidR="00C05860">
              <w:rPr>
                <w:rFonts w:asciiTheme="minorHAnsi" w:hAnsiTheme="minorHAnsi" w:cstheme="minorHAnsi"/>
                <w:b/>
                <w:bCs/>
                <w:sz w:val="22"/>
                <w:szCs w:val="22"/>
              </w:rPr>
              <w:t xml:space="preserve"> </w:t>
            </w:r>
            <w:r w:rsidR="001A2902">
              <w:rPr>
                <w:rFonts w:asciiTheme="minorHAnsi" w:hAnsiTheme="minorHAnsi" w:cstheme="minorHAnsi"/>
                <w:b/>
                <w:bCs/>
                <w:sz w:val="22"/>
                <w:szCs w:val="22"/>
              </w:rPr>
              <w:t xml:space="preserve">de la compétence </w:t>
            </w:r>
            <w:r w:rsidR="001A2902" w:rsidRPr="004C275A">
              <w:rPr>
                <w:rFonts w:asciiTheme="minorHAnsi" w:hAnsiTheme="minorHAnsi" w:cstheme="minorHAnsi"/>
                <w:b/>
                <w:bCs/>
                <w:i/>
                <w:iCs/>
                <w:sz w:val="22"/>
                <w:szCs w:val="22"/>
              </w:rPr>
              <w:t>Comprendre des réalités culturelles</w:t>
            </w:r>
            <w:r w:rsidR="004C275A">
              <w:rPr>
                <w:rFonts w:asciiTheme="minorHAnsi" w:hAnsiTheme="minorHAnsi" w:cstheme="minorHAnsi"/>
                <w:b/>
                <w:bCs/>
                <w:i/>
                <w:iCs/>
                <w:sz w:val="22"/>
                <w:szCs w:val="22"/>
              </w:rPr>
              <w:t xml:space="preserve"> (C1)</w:t>
            </w:r>
            <w:r w:rsidR="006D40D0" w:rsidRPr="00423368">
              <w:rPr>
                <w:rFonts w:asciiTheme="minorHAnsi" w:hAnsiTheme="minorHAnsi" w:cstheme="minorHAnsi"/>
                <w:b/>
                <w:bCs/>
                <w:sz w:val="22"/>
                <w:szCs w:val="22"/>
              </w:rPr>
              <w:t xml:space="preserve"> </w:t>
            </w:r>
            <w:r w:rsidR="006D40D0" w:rsidRPr="00A31A8A">
              <w:rPr>
                <w:rFonts w:asciiTheme="minorHAnsi" w:hAnsiTheme="minorHAnsi" w:cstheme="minorHAnsi"/>
                <w:b/>
                <w:bCs/>
                <w:sz w:val="22"/>
                <w:szCs w:val="22"/>
              </w:rPr>
              <w:t>travaillées et/</w:t>
            </w:r>
            <w:r w:rsidR="00B15A85" w:rsidRPr="00A31A8A">
              <w:rPr>
                <w:rFonts w:asciiTheme="minorHAnsi" w:hAnsiTheme="minorHAnsi" w:cstheme="minorHAnsi"/>
                <w:b/>
                <w:bCs/>
                <w:sz w:val="22"/>
                <w:szCs w:val="22"/>
              </w:rPr>
              <w:t>ou</w:t>
            </w:r>
            <w:r w:rsidR="00B15A85">
              <w:rPr>
                <w:rFonts w:asciiTheme="minorHAnsi" w:hAnsiTheme="minorHAnsi" w:cstheme="minorHAnsi"/>
                <w:b/>
                <w:bCs/>
                <w:sz w:val="22"/>
                <w:szCs w:val="22"/>
              </w:rPr>
              <w:t xml:space="preserve"> </w:t>
            </w:r>
            <w:r w:rsidR="006D40D0" w:rsidRPr="00423368">
              <w:rPr>
                <w:rFonts w:asciiTheme="minorHAnsi" w:hAnsiTheme="minorHAnsi" w:cstheme="minorHAnsi"/>
                <w:b/>
                <w:bCs/>
                <w:sz w:val="22"/>
                <w:szCs w:val="22"/>
              </w:rPr>
              <w:t>évaluées</w:t>
            </w:r>
            <w:r w:rsidRPr="00423368">
              <w:rPr>
                <w:rFonts w:asciiTheme="minorHAnsi" w:hAnsiTheme="minorHAnsi" w:cstheme="minorHAnsi"/>
                <w:b/>
                <w:bCs/>
                <w:sz w:val="22"/>
                <w:szCs w:val="22"/>
              </w:rPr>
              <w:t xml:space="preserve">: </w:t>
            </w:r>
          </w:p>
          <w:p w14:paraId="11B9386C" w14:textId="77777777" w:rsidR="001A2902" w:rsidRPr="00423368" w:rsidRDefault="001A2902" w:rsidP="002154E8">
            <w:pPr>
              <w:pBdr>
                <w:top w:val="nil"/>
                <w:left w:val="nil"/>
                <w:bottom w:val="nil"/>
                <w:right w:val="nil"/>
                <w:between w:val="nil"/>
              </w:pBdr>
              <w:rPr>
                <w:rFonts w:asciiTheme="minorHAnsi" w:hAnsiTheme="minorHAnsi" w:cstheme="minorHAnsi"/>
                <w:b/>
                <w:bCs/>
                <w:sz w:val="22"/>
                <w:szCs w:val="22"/>
              </w:rPr>
            </w:pPr>
          </w:p>
          <w:p w14:paraId="001C1544" w14:textId="4EAE2B72" w:rsidR="001A2902" w:rsidRPr="00CA3C23" w:rsidRDefault="002154E8" w:rsidP="001A2902">
            <w:pPr>
              <w:pStyle w:val="NormalWeb"/>
              <w:spacing w:before="0" w:beforeAutospacing="0" w:after="0" w:afterAutospacing="0"/>
              <w:rPr>
                <w:rStyle w:val="Accentuation"/>
                <w:rFonts w:asciiTheme="minorHAnsi" w:hAnsiTheme="minorHAnsi" w:cstheme="minorHAnsi"/>
                <w:i w:val="0"/>
                <w:iCs w:val="0"/>
                <w:sz w:val="22"/>
                <w:szCs w:val="22"/>
              </w:rPr>
            </w:pPr>
            <w:r w:rsidRPr="00423368">
              <w:rPr>
                <w:rStyle w:val="lev"/>
                <w:rFonts w:asciiTheme="minorHAnsi" w:hAnsiTheme="minorHAnsi" w:cstheme="minorHAnsi"/>
                <w:b w:val="0"/>
                <w:bCs w:val="0"/>
                <w:sz w:val="22"/>
                <w:szCs w:val="22"/>
              </w:rPr>
              <w:t xml:space="preserve">• </w:t>
            </w:r>
            <w:r w:rsidRPr="00CA3C23">
              <w:rPr>
                <w:rStyle w:val="Accentuation"/>
                <w:rFonts w:asciiTheme="minorHAnsi" w:hAnsiTheme="minorHAnsi" w:cstheme="minorHAnsi"/>
                <w:i w:val="0"/>
                <w:iCs w:val="0"/>
                <w:sz w:val="22"/>
                <w:szCs w:val="22"/>
              </w:rPr>
              <w:t>Circonscrire l’objet d’étude</w:t>
            </w:r>
            <w:r w:rsidR="00423368" w:rsidRPr="00CA3C23">
              <w:rPr>
                <w:rStyle w:val="Accentuation"/>
                <w:rFonts w:asciiTheme="minorHAnsi" w:hAnsiTheme="minorHAnsi" w:cstheme="minorHAnsi"/>
                <w:i w:val="0"/>
                <w:iCs w:val="0"/>
                <w:sz w:val="22"/>
                <w:szCs w:val="22"/>
              </w:rPr>
              <w:t xml:space="preserve"> </w:t>
            </w:r>
          </w:p>
          <w:p w14:paraId="335340F6" w14:textId="0AC5A290" w:rsidR="004C275A" w:rsidRPr="00CA3C23" w:rsidRDefault="002154E8" w:rsidP="004C275A">
            <w:pPr>
              <w:pStyle w:val="NormalWeb"/>
              <w:spacing w:before="0" w:beforeAutospacing="0" w:after="0" w:afterAutospacing="0"/>
              <w:rPr>
                <w:rStyle w:val="Accentuation"/>
                <w:rFonts w:asciiTheme="minorHAnsi" w:hAnsiTheme="minorHAnsi" w:cstheme="minorHAnsi"/>
                <w:i w:val="0"/>
                <w:iCs w:val="0"/>
                <w:sz w:val="22"/>
                <w:szCs w:val="22"/>
              </w:rPr>
            </w:pPr>
            <w:r w:rsidRPr="00CA3C23">
              <w:rPr>
                <w:rStyle w:val="lev"/>
                <w:rFonts w:asciiTheme="minorHAnsi" w:hAnsiTheme="minorHAnsi" w:cstheme="minorHAnsi"/>
                <w:b w:val="0"/>
                <w:bCs w:val="0"/>
                <w:sz w:val="22"/>
                <w:szCs w:val="22"/>
              </w:rPr>
              <w:t xml:space="preserve">• </w:t>
            </w:r>
            <w:r w:rsidRPr="00CA3C23">
              <w:rPr>
                <w:rStyle w:val="Accentuation"/>
                <w:rFonts w:asciiTheme="minorHAnsi" w:hAnsiTheme="minorHAnsi" w:cstheme="minorHAnsi"/>
                <w:i w:val="0"/>
                <w:iCs w:val="0"/>
                <w:sz w:val="22"/>
                <w:szCs w:val="22"/>
              </w:rPr>
              <w:t>Analyser les relations sociales</w:t>
            </w:r>
            <w:r w:rsidR="00423368" w:rsidRPr="00CA3C23">
              <w:rPr>
                <w:rStyle w:val="Accentuation"/>
                <w:rFonts w:asciiTheme="minorHAnsi" w:hAnsiTheme="minorHAnsi" w:cstheme="minorHAnsi"/>
                <w:i w:val="0"/>
                <w:iCs w:val="0"/>
                <w:sz w:val="22"/>
                <w:szCs w:val="22"/>
              </w:rPr>
              <w:t xml:space="preserve"> </w:t>
            </w:r>
          </w:p>
          <w:p w14:paraId="2E7DE0CC" w14:textId="508FAFAC" w:rsidR="002154E8" w:rsidRPr="004C275A" w:rsidRDefault="002154E8" w:rsidP="004C275A">
            <w:pPr>
              <w:pStyle w:val="NormalWeb"/>
              <w:spacing w:before="0" w:beforeAutospacing="0" w:after="0" w:afterAutospacing="0"/>
              <w:rPr>
                <w:rFonts w:asciiTheme="minorHAnsi" w:hAnsiTheme="minorHAnsi" w:cstheme="minorHAnsi"/>
                <w:b/>
                <w:bCs/>
                <w:i/>
                <w:iCs/>
                <w:sz w:val="22"/>
                <w:szCs w:val="22"/>
              </w:rPr>
            </w:pPr>
            <w:r w:rsidRPr="00423368">
              <w:rPr>
                <w:rFonts w:asciiTheme="minorHAnsi" w:hAnsiTheme="minorHAnsi" w:cstheme="minorHAnsi"/>
                <w:b/>
                <w:bCs/>
                <w:sz w:val="22"/>
                <w:szCs w:val="22"/>
              </w:rPr>
              <w:br/>
            </w:r>
            <w:r w:rsidR="00831A5E" w:rsidRPr="001C44BD">
              <w:rPr>
                <w:rFonts w:asciiTheme="minorHAnsi" w:eastAsia="Aptos Light" w:hAnsiTheme="minorHAnsi" w:cstheme="minorHAnsi"/>
                <w:b/>
                <w:bCs/>
                <w:color w:val="EE0000"/>
                <w:sz w:val="22"/>
                <w:szCs w:val="22"/>
                <w:u w:val="single"/>
              </w:rPr>
              <w:t xml:space="preserve">PHASE DE </w:t>
            </w:r>
            <w:r w:rsidR="001C44BD" w:rsidRPr="001C44BD">
              <w:rPr>
                <w:rFonts w:asciiTheme="minorHAnsi" w:eastAsia="Aptos Light" w:hAnsiTheme="minorHAnsi" w:cstheme="minorHAnsi"/>
                <w:b/>
                <w:bCs/>
                <w:color w:val="EE0000"/>
                <w:sz w:val="22"/>
                <w:szCs w:val="22"/>
                <w:u w:val="single"/>
              </w:rPr>
              <w:t>RÉALSATION :</w:t>
            </w:r>
          </w:p>
          <w:p w14:paraId="5F086824" w14:textId="77777777" w:rsidR="004C275A" w:rsidRDefault="004C275A" w:rsidP="00831A5E">
            <w:pPr>
              <w:pBdr>
                <w:top w:val="nil"/>
                <w:left w:val="nil"/>
                <w:bottom w:val="nil"/>
                <w:right w:val="nil"/>
                <w:between w:val="nil"/>
              </w:pBdr>
              <w:rPr>
                <w:rFonts w:asciiTheme="minorHAnsi" w:hAnsiTheme="minorHAnsi" w:cstheme="minorHAnsi"/>
                <w:b/>
                <w:bCs/>
                <w:sz w:val="22"/>
                <w:szCs w:val="22"/>
              </w:rPr>
            </w:pPr>
          </w:p>
          <w:p w14:paraId="41449E6F" w14:textId="1BEFF14A" w:rsidR="00831A5E" w:rsidRDefault="00831A5E" w:rsidP="00831A5E">
            <w:pPr>
              <w:pBdr>
                <w:top w:val="nil"/>
                <w:left w:val="nil"/>
                <w:bottom w:val="nil"/>
                <w:right w:val="nil"/>
                <w:between w:val="nil"/>
              </w:pBdr>
              <w:rPr>
                <w:rFonts w:asciiTheme="minorHAnsi" w:hAnsiTheme="minorHAnsi" w:cstheme="minorHAnsi"/>
                <w:sz w:val="22"/>
                <w:szCs w:val="22"/>
              </w:rPr>
            </w:pPr>
            <w:r w:rsidRPr="004E5F5A">
              <w:rPr>
                <w:rFonts w:asciiTheme="minorHAnsi" w:hAnsiTheme="minorHAnsi" w:cstheme="minorHAnsi"/>
                <w:b/>
                <w:bCs/>
                <w:sz w:val="22"/>
                <w:szCs w:val="22"/>
              </w:rPr>
              <w:t xml:space="preserve">Concepts principaux mobilisés dans </w:t>
            </w:r>
            <w:r w:rsidR="001C44BD" w:rsidRPr="004E5F5A">
              <w:rPr>
                <w:rFonts w:asciiTheme="minorHAnsi" w:hAnsiTheme="minorHAnsi" w:cstheme="minorHAnsi"/>
                <w:b/>
                <w:bCs/>
                <w:sz w:val="22"/>
                <w:szCs w:val="22"/>
              </w:rPr>
              <w:t>cette phase</w:t>
            </w:r>
            <w:r w:rsidRPr="004E5F5A">
              <w:rPr>
                <w:rFonts w:asciiTheme="minorHAnsi" w:hAnsiTheme="minorHAnsi" w:cstheme="minorHAnsi"/>
                <w:b/>
                <w:bCs/>
                <w:sz w:val="22"/>
                <w:szCs w:val="22"/>
              </w:rPr>
              <w:t xml:space="preserve"> :</w:t>
            </w:r>
            <w:r w:rsidRPr="00203ED8">
              <w:rPr>
                <w:rFonts w:asciiTheme="minorHAnsi" w:hAnsiTheme="minorHAnsi" w:cstheme="minorHAnsi"/>
                <w:sz w:val="22"/>
                <w:szCs w:val="22"/>
              </w:rPr>
              <w:t xml:space="preserve"> </w:t>
            </w:r>
          </w:p>
          <w:p w14:paraId="007EDF2C" w14:textId="77777777" w:rsidR="00831A5E" w:rsidRDefault="00831A5E" w:rsidP="00831A5E">
            <w:pPr>
              <w:pBdr>
                <w:top w:val="nil"/>
                <w:left w:val="nil"/>
                <w:bottom w:val="nil"/>
                <w:right w:val="nil"/>
                <w:between w:val="nil"/>
              </w:pBdr>
              <w:rPr>
                <w:rFonts w:asciiTheme="minorHAnsi" w:hAnsiTheme="minorHAnsi" w:cstheme="minorHAnsi"/>
                <w:sz w:val="22"/>
                <w:szCs w:val="22"/>
              </w:rPr>
            </w:pPr>
          </w:p>
          <w:p w14:paraId="1E443C1B" w14:textId="77777777" w:rsidR="00831A5E" w:rsidRDefault="00831A5E" w:rsidP="009E1C7C">
            <w:pPr>
              <w:pStyle w:val="Paragraphedeliste"/>
              <w:numPr>
                <w:ilvl w:val="0"/>
                <w:numId w:val="10"/>
              </w:numPr>
              <w:pBdr>
                <w:top w:val="nil"/>
                <w:left w:val="nil"/>
                <w:bottom w:val="nil"/>
                <w:right w:val="nil"/>
                <w:between w:val="nil"/>
              </w:pBdr>
              <w:rPr>
                <w:rFonts w:asciiTheme="minorHAnsi" w:hAnsiTheme="minorHAnsi" w:cstheme="minorHAnsi"/>
                <w:sz w:val="22"/>
                <w:szCs w:val="22"/>
              </w:rPr>
            </w:pPr>
            <w:r w:rsidRPr="006D40D0">
              <w:rPr>
                <w:rFonts w:asciiTheme="minorHAnsi" w:hAnsiTheme="minorHAnsi" w:cstheme="minorHAnsi"/>
                <w:sz w:val="22"/>
                <w:szCs w:val="22"/>
              </w:rPr>
              <w:t xml:space="preserve">Inégalités sociales : Racisme et colonialisme </w:t>
            </w:r>
          </w:p>
          <w:p w14:paraId="62E812B7" w14:textId="126238C2" w:rsidR="002154E8" w:rsidRDefault="00831A5E" w:rsidP="009E1C7C">
            <w:pPr>
              <w:pStyle w:val="Paragraphedeliste"/>
              <w:numPr>
                <w:ilvl w:val="0"/>
                <w:numId w:val="10"/>
              </w:numPr>
              <w:pBdr>
                <w:top w:val="nil"/>
                <w:left w:val="nil"/>
                <w:bottom w:val="nil"/>
                <w:right w:val="nil"/>
                <w:between w:val="nil"/>
              </w:pBdr>
              <w:rPr>
                <w:rFonts w:asciiTheme="minorHAnsi" w:hAnsiTheme="minorHAnsi" w:cstheme="minorHAnsi"/>
                <w:sz w:val="22"/>
                <w:szCs w:val="22"/>
              </w:rPr>
            </w:pPr>
            <w:r>
              <w:rPr>
                <w:rFonts w:asciiTheme="minorHAnsi" w:hAnsiTheme="minorHAnsi" w:cstheme="minorHAnsi"/>
                <w:sz w:val="22"/>
                <w:szCs w:val="22"/>
              </w:rPr>
              <w:t xml:space="preserve">Pouvoir </w:t>
            </w:r>
          </w:p>
          <w:p w14:paraId="15C10D28" w14:textId="2A922C83" w:rsidR="001C44BD" w:rsidRPr="001C44BD" w:rsidRDefault="002154E8" w:rsidP="001C44BD">
            <w:pPr>
              <w:pStyle w:val="NormalWeb"/>
              <w:rPr>
                <w:rFonts w:ascii="Calibri" w:hAnsi="Calibri" w:cs="Calibri"/>
                <w:sz w:val="22"/>
                <w:szCs w:val="22"/>
              </w:rPr>
            </w:pPr>
            <w:r w:rsidRPr="00423368">
              <w:rPr>
                <w:rFonts w:asciiTheme="minorHAnsi" w:hAnsiTheme="minorHAnsi" w:cstheme="minorHAnsi"/>
                <w:b/>
                <w:bCs/>
                <w:sz w:val="22"/>
                <w:szCs w:val="22"/>
              </w:rPr>
              <w:t xml:space="preserve">Ce qui est travaillé et/ou évalué dans la phase de réalisation : </w:t>
            </w:r>
            <w:r w:rsidR="001C44BD" w:rsidRPr="001C44BD">
              <w:rPr>
                <w:rFonts w:ascii="Calibri" w:hAnsi="Calibri" w:cs="Calibri"/>
                <w:sz w:val="22"/>
                <w:szCs w:val="22"/>
              </w:rPr>
              <w:t xml:space="preserve">À partir de documents à visionner et à lire à la maison, les élèves approfondissent la question </w:t>
            </w:r>
            <w:r w:rsidR="001C44BD" w:rsidRPr="00A31A8A">
              <w:rPr>
                <w:rFonts w:ascii="Calibri" w:hAnsi="Calibri" w:cs="Calibri"/>
                <w:sz w:val="22"/>
                <w:szCs w:val="22"/>
              </w:rPr>
              <w:t xml:space="preserve">sociologique : </w:t>
            </w:r>
            <w:r w:rsidR="000A6489" w:rsidRPr="00D72EFF">
              <w:rPr>
                <w:rFonts w:ascii="Calibri" w:hAnsi="Calibri" w:cs="Calibri"/>
                <w:i/>
                <w:iCs/>
                <w:sz w:val="22"/>
                <w:szCs w:val="22"/>
              </w:rPr>
              <w:t xml:space="preserve">« Comment </w:t>
            </w:r>
            <w:r w:rsidR="008117E5" w:rsidRPr="00D72EFF">
              <w:rPr>
                <w:rFonts w:ascii="Calibri" w:hAnsi="Calibri" w:cs="Calibri"/>
                <w:i/>
                <w:iCs/>
                <w:sz w:val="22"/>
                <w:szCs w:val="22"/>
              </w:rPr>
              <w:t xml:space="preserve">et pourquoi </w:t>
            </w:r>
            <w:r w:rsidR="000A6489" w:rsidRPr="00D72EFF">
              <w:rPr>
                <w:rFonts w:ascii="Calibri" w:hAnsi="Calibri" w:cs="Calibri"/>
                <w:i/>
                <w:iCs/>
                <w:sz w:val="22"/>
                <w:szCs w:val="22"/>
              </w:rPr>
              <w:t xml:space="preserve">le racisme continue-t-il de se manifester aujourd’hui dans la société québécoise ? ». </w:t>
            </w:r>
            <w:r w:rsidR="001C44BD" w:rsidRPr="001C44BD">
              <w:rPr>
                <w:rFonts w:ascii="Calibri" w:hAnsi="Calibri" w:cs="Calibri"/>
                <w:sz w:val="22"/>
                <w:szCs w:val="22"/>
              </w:rPr>
              <w:t xml:space="preserve">Ces documents </w:t>
            </w:r>
            <w:r w:rsidR="0056097F">
              <w:rPr>
                <w:rFonts w:ascii="Calibri" w:hAnsi="Calibri" w:cs="Calibri"/>
                <w:sz w:val="22"/>
                <w:szCs w:val="22"/>
              </w:rPr>
              <w:t>servent de</w:t>
            </w:r>
            <w:r w:rsidR="001C44BD" w:rsidRPr="001C44BD">
              <w:rPr>
                <w:rFonts w:ascii="Calibri" w:hAnsi="Calibri" w:cs="Calibri"/>
                <w:sz w:val="22"/>
                <w:szCs w:val="22"/>
              </w:rPr>
              <w:t xml:space="preserve"> données secondaires et permettent aux élèves de dépasser leurs réponses provisoires formulées lors de la phase de préparation.</w:t>
            </w:r>
          </w:p>
          <w:p w14:paraId="4C3DFFD5" w14:textId="5FC5A550" w:rsidR="00423368" w:rsidRPr="00B77D0B" w:rsidRDefault="001C44BD" w:rsidP="00B77D0B">
            <w:pPr>
              <w:pStyle w:val="NormalWeb"/>
              <w:rPr>
                <w:rFonts w:ascii="Calibri" w:hAnsi="Calibri" w:cs="Calibri"/>
                <w:sz w:val="22"/>
                <w:szCs w:val="22"/>
              </w:rPr>
            </w:pPr>
            <w:r w:rsidRPr="001C44BD">
              <w:rPr>
                <w:rFonts w:ascii="Calibri" w:hAnsi="Calibri" w:cs="Calibri"/>
                <w:sz w:val="22"/>
                <w:szCs w:val="22"/>
              </w:rPr>
              <w:t>À partir des informations recueillies, les élèves complètent un gabarit sociologique (</w:t>
            </w:r>
            <w:r w:rsidR="00B77D0B" w:rsidRPr="000F58D1">
              <w:rPr>
                <w:rFonts w:ascii="Calibri" w:hAnsi="Calibri" w:cs="Calibri"/>
                <w:b/>
                <w:bCs/>
                <w:color w:val="0070C0"/>
                <w:sz w:val="22"/>
                <w:szCs w:val="22"/>
              </w:rPr>
              <w:t>A</w:t>
            </w:r>
            <w:r w:rsidRPr="000F58D1">
              <w:rPr>
                <w:rFonts w:ascii="Calibri" w:hAnsi="Calibri" w:cs="Calibri"/>
                <w:b/>
                <w:bCs/>
                <w:color w:val="0070C0"/>
                <w:sz w:val="22"/>
                <w:szCs w:val="22"/>
              </w:rPr>
              <w:t>nnexe D</w:t>
            </w:r>
            <w:r w:rsidRPr="001C44BD">
              <w:rPr>
                <w:rFonts w:ascii="Calibri" w:hAnsi="Calibri" w:cs="Calibri"/>
                <w:sz w:val="22"/>
                <w:szCs w:val="22"/>
              </w:rPr>
              <w:t xml:space="preserve">), ce qui les amène à recueillir, organiser et analyser des informations afin de mieux comprendre les relations sociales en jeu. En équipe, ils réalisent ensuite un </w:t>
            </w:r>
            <w:r w:rsidR="00415F5B">
              <w:rPr>
                <w:rFonts w:ascii="Calibri" w:hAnsi="Calibri" w:cs="Calibri"/>
                <w:sz w:val="22"/>
                <w:szCs w:val="22"/>
              </w:rPr>
              <w:t>réseau de concepts</w:t>
            </w:r>
            <w:r w:rsidRPr="001C44BD">
              <w:rPr>
                <w:rFonts w:ascii="Calibri" w:hAnsi="Calibri" w:cs="Calibri"/>
                <w:sz w:val="22"/>
                <w:szCs w:val="22"/>
              </w:rPr>
              <w:t xml:space="preserve"> qui leur permet de regrouper et de relier les informations, de mettre en évidence différentes manifestations contemporaines du racisme et du colonialisme et d’en dégager des constats en donnant du sens aux relations observées entre les personnes, les groupes et les institutions.</w:t>
            </w:r>
          </w:p>
          <w:p w14:paraId="1168E15E" w14:textId="2BE8354E" w:rsidR="002154E8" w:rsidRDefault="002154E8" w:rsidP="002154E8">
            <w:pPr>
              <w:pBdr>
                <w:top w:val="nil"/>
                <w:left w:val="nil"/>
                <w:bottom w:val="nil"/>
                <w:right w:val="nil"/>
                <w:between w:val="nil"/>
              </w:pBdr>
              <w:rPr>
                <w:rFonts w:asciiTheme="minorHAnsi" w:hAnsiTheme="minorHAnsi" w:cstheme="minorHAnsi"/>
                <w:b/>
                <w:bCs/>
                <w:sz w:val="22"/>
                <w:szCs w:val="22"/>
              </w:rPr>
            </w:pPr>
            <w:r w:rsidRPr="00203ED8">
              <w:rPr>
                <w:rFonts w:asciiTheme="minorHAnsi" w:hAnsiTheme="minorHAnsi" w:cstheme="minorHAnsi"/>
                <w:b/>
                <w:bCs/>
                <w:sz w:val="22"/>
                <w:szCs w:val="22"/>
              </w:rPr>
              <w:lastRenderedPageBreak/>
              <w:t>Concrètement</w:t>
            </w:r>
            <w:r w:rsidR="00B77D0B">
              <w:rPr>
                <w:rFonts w:asciiTheme="minorHAnsi" w:hAnsiTheme="minorHAnsi" w:cstheme="minorHAnsi"/>
                <w:b/>
                <w:bCs/>
                <w:sz w:val="22"/>
                <w:szCs w:val="22"/>
              </w:rPr>
              <w:t>,</w:t>
            </w:r>
            <w:r w:rsidR="00423368">
              <w:rPr>
                <w:rFonts w:asciiTheme="minorHAnsi" w:hAnsiTheme="minorHAnsi" w:cstheme="minorHAnsi"/>
                <w:b/>
                <w:bCs/>
                <w:sz w:val="22"/>
                <w:szCs w:val="22"/>
              </w:rPr>
              <w:t xml:space="preserve"> voici les </w:t>
            </w:r>
            <w:r w:rsidR="00423368" w:rsidRPr="004E5F5A">
              <w:rPr>
                <w:rFonts w:asciiTheme="minorHAnsi" w:hAnsiTheme="minorHAnsi" w:cstheme="minorHAnsi"/>
                <w:b/>
                <w:bCs/>
                <w:sz w:val="22"/>
                <w:szCs w:val="22"/>
              </w:rPr>
              <w:t xml:space="preserve">composantes </w:t>
            </w:r>
            <w:r w:rsidR="00120D1F" w:rsidRPr="004E5F5A">
              <w:rPr>
                <w:rFonts w:asciiTheme="minorHAnsi" w:hAnsiTheme="minorHAnsi" w:cstheme="minorHAnsi"/>
                <w:b/>
                <w:bCs/>
                <w:sz w:val="22"/>
                <w:szCs w:val="22"/>
              </w:rPr>
              <w:t xml:space="preserve">de la compétence </w:t>
            </w:r>
            <w:r w:rsidR="00120D1F" w:rsidRPr="00724CA3">
              <w:rPr>
                <w:rFonts w:asciiTheme="minorHAnsi" w:hAnsiTheme="minorHAnsi" w:cstheme="minorHAnsi"/>
                <w:b/>
                <w:bCs/>
                <w:i/>
                <w:iCs/>
                <w:sz w:val="22"/>
                <w:szCs w:val="22"/>
              </w:rPr>
              <w:t>Comprendre des réalités culturelles (C1)</w:t>
            </w:r>
            <w:r w:rsidR="00120D1F" w:rsidRPr="004E5F5A">
              <w:rPr>
                <w:rFonts w:asciiTheme="minorHAnsi" w:hAnsiTheme="minorHAnsi" w:cstheme="minorHAnsi"/>
                <w:b/>
                <w:bCs/>
                <w:sz w:val="22"/>
                <w:szCs w:val="22"/>
              </w:rPr>
              <w:t xml:space="preserve"> </w:t>
            </w:r>
            <w:r w:rsidR="00120D1F" w:rsidRPr="00A31A8A">
              <w:rPr>
                <w:rFonts w:asciiTheme="minorHAnsi" w:hAnsiTheme="minorHAnsi" w:cstheme="minorHAnsi"/>
                <w:b/>
                <w:bCs/>
                <w:sz w:val="22"/>
                <w:szCs w:val="22"/>
              </w:rPr>
              <w:t>travaillées et/</w:t>
            </w:r>
            <w:r w:rsidR="00B15A85" w:rsidRPr="00A31A8A">
              <w:rPr>
                <w:rFonts w:asciiTheme="minorHAnsi" w:hAnsiTheme="minorHAnsi" w:cstheme="minorHAnsi"/>
                <w:b/>
                <w:bCs/>
                <w:sz w:val="22"/>
                <w:szCs w:val="22"/>
              </w:rPr>
              <w:t>ou</w:t>
            </w:r>
            <w:r w:rsidR="00B15A85">
              <w:rPr>
                <w:rFonts w:asciiTheme="minorHAnsi" w:hAnsiTheme="minorHAnsi" w:cstheme="minorHAnsi"/>
                <w:b/>
                <w:bCs/>
                <w:sz w:val="22"/>
                <w:szCs w:val="22"/>
              </w:rPr>
              <w:t xml:space="preserve"> </w:t>
            </w:r>
            <w:r w:rsidR="00120D1F" w:rsidRPr="00120D1F">
              <w:rPr>
                <w:rFonts w:asciiTheme="minorHAnsi" w:hAnsiTheme="minorHAnsi" w:cstheme="minorHAnsi"/>
                <w:b/>
                <w:bCs/>
                <w:sz w:val="22"/>
                <w:szCs w:val="22"/>
              </w:rPr>
              <w:t>évaluées</w:t>
            </w:r>
            <w:r w:rsidR="00120D1F">
              <w:rPr>
                <w:rFonts w:asciiTheme="minorHAnsi" w:hAnsiTheme="minorHAnsi" w:cstheme="minorHAnsi"/>
                <w:b/>
                <w:bCs/>
                <w:sz w:val="22"/>
                <w:szCs w:val="22"/>
              </w:rPr>
              <w:t> :</w:t>
            </w:r>
          </w:p>
          <w:p w14:paraId="5F2C6338" w14:textId="77777777" w:rsidR="00423368" w:rsidRPr="00203ED8" w:rsidRDefault="00423368" w:rsidP="002154E8">
            <w:pPr>
              <w:pBdr>
                <w:top w:val="nil"/>
                <w:left w:val="nil"/>
                <w:bottom w:val="nil"/>
                <w:right w:val="nil"/>
                <w:between w:val="nil"/>
              </w:pBdr>
              <w:rPr>
                <w:rFonts w:asciiTheme="minorHAnsi" w:hAnsiTheme="minorHAnsi" w:cstheme="minorHAnsi"/>
                <w:b/>
                <w:bCs/>
                <w:sz w:val="22"/>
                <w:szCs w:val="22"/>
              </w:rPr>
            </w:pPr>
          </w:p>
          <w:p w14:paraId="08FC6184" w14:textId="5AFA223D" w:rsidR="002154E8" w:rsidRPr="00CA3C23" w:rsidRDefault="002154E8" w:rsidP="001C44BD">
            <w:pPr>
              <w:pStyle w:val="Titre3"/>
              <w:spacing w:before="0"/>
              <w:rPr>
                <w:rFonts w:asciiTheme="minorHAnsi" w:hAnsiTheme="minorHAnsi" w:cstheme="minorHAnsi"/>
                <w:b w:val="0"/>
                <w:sz w:val="22"/>
                <w:szCs w:val="22"/>
              </w:rPr>
            </w:pPr>
            <w:r w:rsidRPr="00CA3C23">
              <w:rPr>
                <w:rStyle w:val="lev"/>
                <w:rFonts w:asciiTheme="minorHAnsi" w:hAnsiTheme="minorHAnsi" w:cstheme="minorHAnsi"/>
                <w:sz w:val="22"/>
                <w:szCs w:val="22"/>
              </w:rPr>
              <w:t xml:space="preserve">• </w:t>
            </w:r>
            <w:r w:rsidRPr="00CA3C23">
              <w:rPr>
                <w:rFonts w:asciiTheme="minorHAnsi" w:hAnsiTheme="minorHAnsi" w:cstheme="minorHAnsi"/>
                <w:b w:val="0"/>
                <w:sz w:val="22"/>
                <w:szCs w:val="22"/>
              </w:rPr>
              <w:t xml:space="preserve"> </w:t>
            </w:r>
            <w:r w:rsidRPr="00CA3C23">
              <w:rPr>
                <w:rStyle w:val="lev"/>
                <w:rFonts w:asciiTheme="minorHAnsi" w:hAnsiTheme="minorHAnsi" w:cstheme="minorHAnsi"/>
                <w:sz w:val="22"/>
                <w:szCs w:val="22"/>
              </w:rPr>
              <w:t>Circonscrire l’objet d’étude (données d’observation secondaires)</w:t>
            </w:r>
          </w:p>
          <w:p w14:paraId="31DE3FB8" w14:textId="49005347" w:rsidR="001C44BD" w:rsidRPr="00CA3C23" w:rsidRDefault="002154E8" w:rsidP="001C44BD">
            <w:pPr>
              <w:pStyle w:val="NormalWeb"/>
              <w:spacing w:before="0" w:beforeAutospacing="0" w:after="80" w:afterAutospacing="0"/>
              <w:rPr>
                <w:rFonts w:asciiTheme="minorHAnsi" w:hAnsiTheme="minorHAnsi" w:cstheme="minorHAnsi"/>
                <w:sz w:val="22"/>
                <w:szCs w:val="22"/>
              </w:rPr>
            </w:pPr>
            <w:r w:rsidRPr="00CA3C23">
              <w:rPr>
                <w:rStyle w:val="lev"/>
                <w:rFonts w:asciiTheme="minorHAnsi" w:hAnsiTheme="minorHAnsi" w:cstheme="minorHAnsi"/>
                <w:b w:val="0"/>
                <w:sz w:val="22"/>
                <w:szCs w:val="22"/>
              </w:rPr>
              <w:t xml:space="preserve">• </w:t>
            </w:r>
            <w:r w:rsidR="00B77D0B" w:rsidRPr="00CA3C23">
              <w:rPr>
                <w:rStyle w:val="lev"/>
                <w:rFonts w:asciiTheme="minorHAnsi" w:hAnsiTheme="minorHAnsi" w:cstheme="minorHAnsi"/>
                <w:b w:val="0"/>
                <w:sz w:val="22"/>
                <w:szCs w:val="22"/>
              </w:rPr>
              <w:t xml:space="preserve"> </w:t>
            </w:r>
            <w:r w:rsidRPr="00CA3C23">
              <w:rPr>
                <w:rStyle w:val="Accentuation"/>
                <w:rFonts w:asciiTheme="minorHAnsi" w:hAnsiTheme="minorHAnsi" w:cstheme="minorHAnsi"/>
                <w:i w:val="0"/>
                <w:iCs w:val="0"/>
                <w:sz w:val="22"/>
                <w:szCs w:val="22"/>
              </w:rPr>
              <w:t>Analyse les relations sociales</w:t>
            </w:r>
            <w:r w:rsidR="00423368" w:rsidRPr="00CA3C23">
              <w:rPr>
                <w:rStyle w:val="Accentuation"/>
                <w:rFonts w:asciiTheme="minorHAnsi" w:hAnsiTheme="minorHAnsi" w:cstheme="minorHAnsi"/>
                <w:sz w:val="22"/>
                <w:szCs w:val="22"/>
              </w:rPr>
              <w:t xml:space="preserve"> </w:t>
            </w:r>
          </w:p>
          <w:p w14:paraId="347F2E27" w14:textId="77777777" w:rsidR="001C44BD" w:rsidRPr="001C44BD" w:rsidRDefault="001C44BD" w:rsidP="009E1C7C">
            <w:pPr>
              <w:pStyle w:val="NormalWeb"/>
              <w:numPr>
                <w:ilvl w:val="0"/>
                <w:numId w:val="39"/>
              </w:numPr>
              <w:spacing w:before="0" w:beforeAutospacing="0" w:after="0" w:afterAutospacing="0"/>
              <w:rPr>
                <w:rFonts w:asciiTheme="minorHAnsi" w:hAnsiTheme="minorHAnsi" w:cstheme="minorHAnsi"/>
                <w:sz w:val="22"/>
                <w:szCs w:val="22"/>
              </w:rPr>
            </w:pPr>
            <w:r w:rsidRPr="001C44BD">
              <w:rPr>
                <w:rFonts w:asciiTheme="minorHAnsi" w:hAnsiTheme="minorHAnsi" w:cstheme="minorHAnsi"/>
                <w:sz w:val="22"/>
                <w:szCs w:val="22"/>
              </w:rPr>
              <w:t>Caractériser les relations entre des personnes, des groupes et des institutions</w:t>
            </w:r>
          </w:p>
          <w:p w14:paraId="0E1A6FBA" w14:textId="77777777" w:rsidR="001C44BD" w:rsidRPr="001C44BD" w:rsidRDefault="001C44BD" w:rsidP="009E1C7C">
            <w:pPr>
              <w:pStyle w:val="NormalWeb"/>
              <w:numPr>
                <w:ilvl w:val="0"/>
                <w:numId w:val="39"/>
              </w:numPr>
              <w:spacing w:before="0" w:beforeAutospacing="0" w:after="0" w:afterAutospacing="0"/>
              <w:rPr>
                <w:rFonts w:asciiTheme="minorHAnsi" w:hAnsiTheme="minorHAnsi" w:cstheme="minorHAnsi"/>
                <w:sz w:val="22"/>
                <w:szCs w:val="22"/>
              </w:rPr>
            </w:pPr>
            <w:r w:rsidRPr="001C44BD">
              <w:rPr>
                <w:rFonts w:asciiTheme="minorHAnsi" w:hAnsiTheme="minorHAnsi" w:cstheme="minorHAnsi"/>
                <w:sz w:val="22"/>
                <w:szCs w:val="22"/>
              </w:rPr>
              <w:t>Situer les relations dans le temps et l’espace</w:t>
            </w:r>
          </w:p>
          <w:p w14:paraId="273CF914" w14:textId="77777777" w:rsidR="001C44BD" w:rsidRDefault="001C44BD" w:rsidP="009E1C7C">
            <w:pPr>
              <w:pStyle w:val="NormalWeb"/>
              <w:numPr>
                <w:ilvl w:val="0"/>
                <w:numId w:val="39"/>
              </w:numPr>
              <w:spacing w:before="0" w:beforeAutospacing="0" w:after="0" w:afterAutospacing="0"/>
              <w:rPr>
                <w:rFonts w:asciiTheme="minorHAnsi" w:hAnsiTheme="minorHAnsi" w:cstheme="minorHAnsi"/>
                <w:sz w:val="22"/>
                <w:szCs w:val="22"/>
              </w:rPr>
            </w:pPr>
            <w:r w:rsidRPr="001C44BD">
              <w:rPr>
                <w:rFonts w:asciiTheme="minorHAnsi" w:hAnsiTheme="minorHAnsi" w:cstheme="minorHAnsi"/>
                <w:sz w:val="22"/>
                <w:szCs w:val="22"/>
              </w:rPr>
              <w:t>Formuler des constats</w:t>
            </w:r>
          </w:p>
          <w:p w14:paraId="1545C426" w14:textId="77777777" w:rsidR="001C44BD" w:rsidRPr="001C44BD" w:rsidRDefault="001C44BD" w:rsidP="001C44BD">
            <w:pPr>
              <w:pStyle w:val="NormalWeb"/>
              <w:spacing w:before="0" w:beforeAutospacing="0" w:after="0" w:afterAutospacing="0"/>
              <w:ind w:left="720"/>
              <w:rPr>
                <w:rFonts w:asciiTheme="minorHAnsi" w:hAnsiTheme="minorHAnsi" w:cstheme="minorHAnsi"/>
                <w:sz w:val="22"/>
                <w:szCs w:val="22"/>
              </w:rPr>
            </w:pPr>
          </w:p>
          <w:p w14:paraId="786E1586" w14:textId="692C4B2E" w:rsidR="00423368" w:rsidRPr="001C44BD" w:rsidRDefault="00831A5E" w:rsidP="00423368">
            <w:pPr>
              <w:pStyle w:val="NormalWeb"/>
              <w:spacing w:before="0" w:beforeAutospacing="0" w:after="0" w:afterAutospacing="0"/>
              <w:rPr>
                <w:rFonts w:asciiTheme="minorHAnsi" w:eastAsia="Aptos Light" w:hAnsiTheme="minorHAnsi" w:cstheme="minorHAnsi"/>
                <w:b/>
                <w:bCs/>
                <w:color w:val="EE0000"/>
                <w:sz w:val="22"/>
                <w:szCs w:val="22"/>
                <w:u w:val="single"/>
              </w:rPr>
            </w:pPr>
            <w:r w:rsidRPr="001C44BD">
              <w:rPr>
                <w:rFonts w:asciiTheme="minorHAnsi" w:eastAsia="Aptos Light" w:hAnsiTheme="minorHAnsi" w:cstheme="minorHAnsi"/>
                <w:b/>
                <w:bCs/>
                <w:color w:val="EE0000"/>
                <w:sz w:val="22"/>
                <w:szCs w:val="22"/>
                <w:u w:val="single"/>
              </w:rPr>
              <w:t xml:space="preserve">PHASE D’INTÉGRATION : </w:t>
            </w:r>
          </w:p>
          <w:p w14:paraId="370224B1" w14:textId="77777777" w:rsidR="00831A5E" w:rsidRDefault="00831A5E" w:rsidP="00423368">
            <w:pPr>
              <w:pStyle w:val="NormalWeb"/>
              <w:spacing w:before="0" w:beforeAutospacing="0" w:after="0" w:afterAutospacing="0"/>
              <w:rPr>
                <w:rFonts w:asciiTheme="minorHAnsi" w:hAnsiTheme="minorHAnsi" w:cstheme="minorHAnsi"/>
                <w:sz w:val="22"/>
                <w:szCs w:val="22"/>
              </w:rPr>
            </w:pPr>
          </w:p>
          <w:p w14:paraId="14320B20" w14:textId="0594ACDB" w:rsidR="006D40D0" w:rsidRDefault="006D40D0" w:rsidP="006D40D0">
            <w:pPr>
              <w:pBdr>
                <w:top w:val="nil"/>
                <w:left w:val="nil"/>
                <w:bottom w:val="nil"/>
                <w:right w:val="nil"/>
                <w:between w:val="nil"/>
              </w:pBdr>
              <w:rPr>
                <w:rFonts w:asciiTheme="minorHAnsi" w:hAnsiTheme="minorHAnsi" w:cstheme="minorHAnsi"/>
                <w:sz w:val="22"/>
                <w:szCs w:val="22"/>
              </w:rPr>
            </w:pPr>
            <w:r w:rsidRPr="004E5F5A">
              <w:rPr>
                <w:rFonts w:asciiTheme="minorHAnsi" w:hAnsiTheme="minorHAnsi" w:cstheme="minorHAnsi"/>
                <w:b/>
                <w:bCs/>
                <w:sz w:val="22"/>
                <w:szCs w:val="22"/>
              </w:rPr>
              <w:t xml:space="preserve">Concepts principaux mobilisés dans </w:t>
            </w:r>
            <w:r w:rsidR="00831A5E" w:rsidRPr="004E5F5A">
              <w:rPr>
                <w:rFonts w:asciiTheme="minorHAnsi" w:hAnsiTheme="minorHAnsi" w:cstheme="minorHAnsi"/>
                <w:b/>
                <w:bCs/>
                <w:sz w:val="22"/>
                <w:szCs w:val="22"/>
              </w:rPr>
              <w:t xml:space="preserve">cette phase </w:t>
            </w:r>
            <w:r w:rsidRPr="004E5F5A">
              <w:rPr>
                <w:rFonts w:asciiTheme="minorHAnsi" w:hAnsiTheme="minorHAnsi" w:cstheme="minorHAnsi"/>
                <w:b/>
                <w:bCs/>
                <w:sz w:val="22"/>
                <w:szCs w:val="22"/>
              </w:rPr>
              <w:t>:</w:t>
            </w:r>
            <w:r w:rsidRPr="00203ED8">
              <w:rPr>
                <w:rFonts w:asciiTheme="minorHAnsi" w:hAnsiTheme="minorHAnsi" w:cstheme="minorHAnsi"/>
                <w:sz w:val="22"/>
                <w:szCs w:val="22"/>
              </w:rPr>
              <w:t xml:space="preserve"> </w:t>
            </w:r>
          </w:p>
          <w:p w14:paraId="69514541" w14:textId="205A3412" w:rsidR="006D40D0" w:rsidRDefault="006D40D0" w:rsidP="009E1C7C">
            <w:pPr>
              <w:pStyle w:val="NormalWeb"/>
              <w:numPr>
                <w:ilvl w:val="0"/>
                <w:numId w:val="37"/>
              </w:numPr>
              <w:rPr>
                <w:rFonts w:asciiTheme="minorHAnsi" w:hAnsiTheme="minorHAnsi" w:cstheme="minorHAnsi"/>
                <w:sz w:val="22"/>
                <w:szCs w:val="22"/>
              </w:rPr>
            </w:pPr>
            <w:r>
              <w:rPr>
                <w:rFonts w:asciiTheme="minorHAnsi" w:hAnsiTheme="minorHAnsi" w:cstheme="minorHAnsi"/>
                <w:sz w:val="22"/>
                <w:szCs w:val="22"/>
              </w:rPr>
              <w:t>Inégalités sociales (Racisme et colonialisme)</w:t>
            </w:r>
          </w:p>
          <w:p w14:paraId="047BE791" w14:textId="194FEAA8" w:rsidR="006D40D0" w:rsidRDefault="006D40D0" w:rsidP="009E1C7C">
            <w:pPr>
              <w:pStyle w:val="NormalWeb"/>
              <w:numPr>
                <w:ilvl w:val="0"/>
                <w:numId w:val="37"/>
              </w:numPr>
              <w:rPr>
                <w:rFonts w:asciiTheme="minorHAnsi" w:hAnsiTheme="minorHAnsi" w:cstheme="minorHAnsi"/>
                <w:sz w:val="22"/>
                <w:szCs w:val="22"/>
              </w:rPr>
            </w:pPr>
            <w:r>
              <w:rPr>
                <w:rFonts w:asciiTheme="minorHAnsi" w:hAnsiTheme="minorHAnsi" w:cstheme="minorHAnsi"/>
                <w:sz w:val="22"/>
                <w:szCs w:val="22"/>
              </w:rPr>
              <w:t>Pouvoir</w:t>
            </w:r>
          </w:p>
          <w:p w14:paraId="7D17C6C9" w14:textId="7850FDCF" w:rsidR="006D40D0" w:rsidRDefault="006D40D0" w:rsidP="009E1C7C">
            <w:pPr>
              <w:pStyle w:val="NormalWeb"/>
              <w:numPr>
                <w:ilvl w:val="0"/>
                <w:numId w:val="37"/>
              </w:numPr>
              <w:rPr>
                <w:rFonts w:asciiTheme="minorHAnsi" w:hAnsiTheme="minorHAnsi" w:cstheme="minorHAnsi"/>
                <w:sz w:val="22"/>
                <w:szCs w:val="22"/>
              </w:rPr>
            </w:pPr>
            <w:r>
              <w:rPr>
                <w:rFonts w:asciiTheme="minorHAnsi" w:hAnsiTheme="minorHAnsi" w:cstheme="minorHAnsi"/>
                <w:sz w:val="22"/>
                <w:szCs w:val="22"/>
              </w:rPr>
              <w:t>Égalité et inclusion sociale</w:t>
            </w:r>
          </w:p>
          <w:p w14:paraId="1BAD8B32" w14:textId="1847B80C" w:rsidR="004E5F5A" w:rsidRDefault="004E5F5A" w:rsidP="009E1C7C">
            <w:pPr>
              <w:pStyle w:val="NormalWeb"/>
              <w:numPr>
                <w:ilvl w:val="0"/>
                <w:numId w:val="37"/>
              </w:numPr>
              <w:rPr>
                <w:rFonts w:asciiTheme="minorHAnsi" w:hAnsiTheme="minorHAnsi" w:cstheme="minorHAnsi"/>
                <w:sz w:val="22"/>
                <w:szCs w:val="22"/>
              </w:rPr>
            </w:pPr>
            <w:r>
              <w:rPr>
                <w:rFonts w:asciiTheme="minorHAnsi" w:hAnsiTheme="minorHAnsi" w:cstheme="minorHAnsi"/>
                <w:sz w:val="22"/>
                <w:szCs w:val="22"/>
              </w:rPr>
              <w:t>Mouvements sociaux</w:t>
            </w:r>
          </w:p>
          <w:p w14:paraId="10C36BA9" w14:textId="7AB56273" w:rsidR="004E5F5A" w:rsidRPr="001C44BD" w:rsidRDefault="004E5F5A" w:rsidP="009E1C7C">
            <w:pPr>
              <w:pStyle w:val="NormalWeb"/>
              <w:numPr>
                <w:ilvl w:val="0"/>
                <w:numId w:val="37"/>
              </w:numPr>
              <w:rPr>
                <w:rFonts w:asciiTheme="minorHAnsi" w:hAnsiTheme="minorHAnsi" w:cstheme="minorHAnsi"/>
                <w:sz w:val="22"/>
                <w:szCs w:val="22"/>
              </w:rPr>
            </w:pPr>
            <w:r>
              <w:rPr>
                <w:rFonts w:asciiTheme="minorHAnsi" w:hAnsiTheme="minorHAnsi" w:cstheme="minorHAnsi"/>
                <w:sz w:val="22"/>
                <w:szCs w:val="22"/>
              </w:rPr>
              <w:t xml:space="preserve">Changement social </w:t>
            </w:r>
          </w:p>
          <w:p w14:paraId="21D998E5" w14:textId="77777777" w:rsidR="001C44BD" w:rsidRPr="001C44BD" w:rsidRDefault="00203ED8" w:rsidP="001C44BD">
            <w:pPr>
              <w:pStyle w:val="NormalWeb"/>
              <w:spacing w:before="0" w:beforeAutospacing="0" w:after="0" w:afterAutospacing="0"/>
              <w:rPr>
                <w:rFonts w:asciiTheme="minorHAnsi" w:hAnsiTheme="minorHAnsi" w:cstheme="minorHAnsi"/>
                <w:sz w:val="22"/>
                <w:szCs w:val="22"/>
              </w:rPr>
            </w:pPr>
            <w:r w:rsidRPr="00203ED8">
              <w:rPr>
                <w:rFonts w:asciiTheme="minorHAnsi" w:hAnsiTheme="minorHAnsi" w:cstheme="minorHAnsi"/>
                <w:b/>
                <w:bCs/>
                <w:sz w:val="22"/>
                <w:szCs w:val="22"/>
              </w:rPr>
              <w:t xml:space="preserve">Ce qui est travaillé et/ou évalué dans la phase d’intégration : </w:t>
            </w:r>
            <w:r w:rsidR="001C44BD" w:rsidRPr="001C44BD">
              <w:rPr>
                <w:rFonts w:asciiTheme="minorHAnsi" w:hAnsiTheme="minorHAnsi" w:cstheme="minorHAnsi"/>
                <w:sz w:val="22"/>
                <w:szCs w:val="22"/>
              </w:rPr>
              <w:t>Lors de cette phase, les élèves sont amenés à réfléchir à la manière dont les histoires et les réalités sociales liées au racisme et au colonialisme sont racontées, représentées et rendues visibles dans l’espace social. Ils constatent que certains récits sont davantage mis de l’avant et valorisés, tandis que d’autres sont marginalisés ou invisibilisés.</w:t>
            </w:r>
          </w:p>
          <w:p w14:paraId="2A5B7955" w14:textId="55007BF1" w:rsidR="006D40D0" w:rsidRDefault="001C44BD" w:rsidP="001C44BD">
            <w:pPr>
              <w:pStyle w:val="NormalWeb"/>
              <w:spacing w:before="0" w:beforeAutospacing="0" w:after="0" w:afterAutospacing="0"/>
              <w:rPr>
                <w:rFonts w:asciiTheme="minorHAnsi" w:hAnsiTheme="minorHAnsi" w:cstheme="minorHAnsi"/>
                <w:sz w:val="22"/>
                <w:szCs w:val="22"/>
              </w:rPr>
            </w:pPr>
            <w:r w:rsidRPr="001C44BD">
              <w:rPr>
                <w:rFonts w:asciiTheme="minorHAnsi" w:hAnsiTheme="minorHAnsi" w:cstheme="minorHAnsi"/>
                <w:sz w:val="22"/>
                <w:szCs w:val="22"/>
              </w:rPr>
              <w:t>Cette réflexion les amène à reconnaître la diversité des points de vue, à questionner les récits dominants et à comprendre les effets de cette hiérarchisation des récits sur la perception des groupes et des réalités sociales.</w:t>
            </w:r>
          </w:p>
          <w:p w14:paraId="203D3F4B" w14:textId="77777777" w:rsidR="001C44BD" w:rsidRPr="00423368" w:rsidRDefault="001C44BD" w:rsidP="001C44BD">
            <w:pPr>
              <w:pStyle w:val="NormalWeb"/>
              <w:spacing w:before="0" w:beforeAutospacing="0" w:after="0" w:afterAutospacing="0"/>
              <w:rPr>
                <w:rFonts w:asciiTheme="minorHAnsi" w:hAnsiTheme="minorHAnsi" w:cstheme="minorHAnsi"/>
                <w:sz w:val="22"/>
                <w:szCs w:val="22"/>
              </w:rPr>
            </w:pPr>
          </w:p>
          <w:p w14:paraId="08AB58D4" w14:textId="174ED73E" w:rsidR="00423368" w:rsidRDefault="00423368" w:rsidP="00423368">
            <w:pPr>
              <w:pBdr>
                <w:top w:val="nil"/>
                <w:left w:val="nil"/>
                <w:bottom w:val="nil"/>
                <w:right w:val="nil"/>
                <w:between w:val="nil"/>
              </w:pBdr>
              <w:rPr>
                <w:rFonts w:asciiTheme="minorHAnsi" w:hAnsiTheme="minorHAnsi" w:cstheme="minorHAnsi"/>
                <w:b/>
                <w:bCs/>
                <w:sz w:val="22"/>
                <w:szCs w:val="22"/>
              </w:rPr>
            </w:pPr>
            <w:r w:rsidRPr="00203ED8">
              <w:rPr>
                <w:rFonts w:asciiTheme="minorHAnsi" w:hAnsiTheme="minorHAnsi" w:cstheme="minorHAnsi"/>
                <w:b/>
                <w:bCs/>
                <w:sz w:val="22"/>
                <w:szCs w:val="22"/>
              </w:rPr>
              <w:t>Concrètement </w:t>
            </w:r>
            <w:r>
              <w:rPr>
                <w:rFonts w:asciiTheme="minorHAnsi" w:hAnsiTheme="minorHAnsi" w:cstheme="minorHAnsi"/>
                <w:b/>
                <w:bCs/>
                <w:sz w:val="22"/>
                <w:szCs w:val="22"/>
              </w:rPr>
              <w:t xml:space="preserve">voici les </w:t>
            </w:r>
            <w:r w:rsidRPr="004E5F5A">
              <w:rPr>
                <w:rFonts w:asciiTheme="minorHAnsi" w:hAnsiTheme="minorHAnsi" w:cstheme="minorHAnsi"/>
                <w:b/>
                <w:bCs/>
                <w:sz w:val="22"/>
                <w:szCs w:val="22"/>
              </w:rPr>
              <w:t xml:space="preserve">composantes </w:t>
            </w:r>
            <w:r w:rsidR="004278EF" w:rsidRPr="004E5F5A">
              <w:rPr>
                <w:rFonts w:asciiTheme="minorHAnsi" w:hAnsiTheme="minorHAnsi" w:cstheme="minorHAnsi"/>
                <w:b/>
                <w:bCs/>
                <w:sz w:val="22"/>
                <w:szCs w:val="22"/>
              </w:rPr>
              <w:t>de la compétence</w:t>
            </w:r>
            <w:r w:rsidR="004278EF">
              <w:rPr>
                <w:rFonts w:asciiTheme="minorHAnsi" w:hAnsiTheme="minorHAnsi" w:cstheme="minorHAnsi"/>
                <w:b/>
                <w:bCs/>
                <w:sz w:val="22"/>
                <w:szCs w:val="22"/>
              </w:rPr>
              <w:t xml:space="preserve"> </w:t>
            </w:r>
            <w:r w:rsidR="004278EF" w:rsidRPr="004278EF">
              <w:rPr>
                <w:rFonts w:asciiTheme="minorHAnsi" w:hAnsiTheme="minorHAnsi" w:cstheme="minorHAnsi"/>
                <w:b/>
                <w:bCs/>
                <w:i/>
                <w:iCs/>
                <w:sz w:val="22"/>
                <w:szCs w:val="22"/>
              </w:rPr>
              <w:t>Réfléchir à des question</w:t>
            </w:r>
            <w:r w:rsidR="00F56FFA">
              <w:rPr>
                <w:rFonts w:asciiTheme="minorHAnsi" w:hAnsiTheme="minorHAnsi" w:cstheme="minorHAnsi"/>
                <w:b/>
                <w:bCs/>
                <w:i/>
                <w:iCs/>
                <w:sz w:val="22"/>
                <w:szCs w:val="22"/>
              </w:rPr>
              <w:t>s</w:t>
            </w:r>
            <w:r w:rsidR="004278EF" w:rsidRPr="004278EF">
              <w:rPr>
                <w:rFonts w:asciiTheme="minorHAnsi" w:hAnsiTheme="minorHAnsi" w:cstheme="minorHAnsi"/>
                <w:b/>
                <w:bCs/>
                <w:i/>
                <w:iCs/>
                <w:sz w:val="22"/>
                <w:szCs w:val="22"/>
              </w:rPr>
              <w:t xml:space="preserve"> éthiques (C2)</w:t>
            </w:r>
            <w:r w:rsidR="004278EF">
              <w:rPr>
                <w:rFonts w:asciiTheme="minorHAnsi" w:hAnsiTheme="minorHAnsi" w:cstheme="minorHAnsi"/>
                <w:b/>
                <w:bCs/>
                <w:sz w:val="22"/>
                <w:szCs w:val="22"/>
              </w:rPr>
              <w:t xml:space="preserve"> </w:t>
            </w:r>
            <w:r w:rsidRPr="00A31A8A">
              <w:rPr>
                <w:rFonts w:asciiTheme="minorHAnsi" w:hAnsiTheme="minorHAnsi" w:cstheme="minorHAnsi"/>
                <w:b/>
                <w:bCs/>
                <w:sz w:val="22"/>
                <w:szCs w:val="22"/>
              </w:rPr>
              <w:t>travaillées et/</w:t>
            </w:r>
            <w:r w:rsidR="00B15A85" w:rsidRPr="00A31A8A">
              <w:rPr>
                <w:rFonts w:asciiTheme="minorHAnsi" w:hAnsiTheme="minorHAnsi" w:cstheme="minorHAnsi"/>
                <w:b/>
                <w:bCs/>
                <w:sz w:val="22"/>
                <w:szCs w:val="22"/>
              </w:rPr>
              <w:t xml:space="preserve">ou </w:t>
            </w:r>
            <w:r w:rsidRPr="00A31A8A">
              <w:rPr>
                <w:rFonts w:asciiTheme="minorHAnsi" w:hAnsiTheme="minorHAnsi" w:cstheme="minorHAnsi"/>
                <w:b/>
                <w:bCs/>
                <w:sz w:val="22"/>
                <w:szCs w:val="22"/>
              </w:rPr>
              <w:t>évaluées:</w:t>
            </w:r>
            <w:r w:rsidRPr="00203ED8">
              <w:rPr>
                <w:rFonts w:asciiTheme="minorHAnsi" w:hAnsiTheme="minorHAnsi" w:cstheme="minorHAnsi"/>
                <w:b/>
                <w:bCs/>
                <w:sz w:val="22"/>
                <w:szCs w:val="22"/>
              </w:rPr>
              <w:t xml:space="preserve"> </w:t>
            </w:r>
          </w:p>
          <w:p w14:paraId="0C46900D" w14:textId="77777777" w:rsidR="00423368" w:rsidRPr="00203ED8" w:rsidRDefault="00423368" w:rsidP="00423368">
            <w:pPr>
              <w:pBdr>
                <w:top w:val="nil"/>
                <w:left w:val="nil"/>
                <w:bottom w:val="nil"/>
                <w:right w:val="nil"/>
                <w:between w:val="nil"/>
              </w:pBdr>
              <w:rPr>
                <w:rFonts w:asciiTheme="minorHAnsi" w:hAnsiTheme="minorHAnsi" w:cstheme="minorHAnsi"/>
                <w:b/>
                <w:bCs/>
                <w:sz w:val="22"/>
                <w:szCs w:val="22"/>
              </w:rPr>
            </w:pPr>
          </w:p>
          <w:p w14:paraId="5600B50B" w14:textId="5983F63D" w:rsidR="00203ED8" w:rsidRPr="00CA3C23" w:rsidRDefault="00203ED8" w:rsidP="009E1C7C">
            <w:pPr>
              <w:pStyle w:val="NormalWeb"/>
              <w:numPr>
                <w:ilvl w:val="0"/>
                <w:numId w:val="36"/>
              </w:numPr>
              <w:spacing w:before="0" w:beforeAutospacing="0" w:after="0" w:afterAutospacing="0"/>
              <w:rPr>
                <w:rStyle w:val="lev"/>
                <w:rFonts w:asciiTheme="minorHAnsi" w:hAnsiTheme="minorHAnsi" w:cstheme="minorHAnsi"/>
                <w:b w:val="0"/>
                <w:bCs w:val="0"/>
                <w:sz w:val="22"/>
                <w:szCs w:val="22"/>
              </w:rPr>
            </w:pPr>
            <w:r w:rsidRPr="00CA3C23">
              <w:rPr>
                <w:rStyle w:val="lev"/>
                <w:rFonts w:asciiTheme="minorHAnsi" w:hAnsiTheme="minorHAnsi" w:cstheme="minorHAnsi"/>
                <w:b w:val="0"/>
                <w:bCs w:val="0"/>
                <w:sz w:val="22"/>
                <w:szCs w:val="22"/>
              </w:rPr>
              <w:t>Examiner une diversité de points de vue</w:t>
            </w:r>
          </w:p>
          <w:p w14:paraId="301D51F8" w14:textId="38043A06" w:rsidR="00203ED8" w:rsidRPr="00CA3C23" w:rsidRDefault="00203ED8" w:rsidP="009E1C7C">
            <w:pPr>
              <w:pStyle w:val="NormalWeb"/>
              <w:numPr>
                <w:ilvl w:val="0"/>
                <w:numId w:val="36"/>
              </w:numPr>
              <w:spacing w:before="0" w:beforeAutospacing="0" w:after="0" w:afterAutospacing="0"/>
              <w:rPr>
                <w:rStyle w:val="lev"/>
                <w:rFonts w:asciiTheme="minorHAnsi" w:hAnsiTheme="minorHAnsi" w:cstheme="minorHAnsi"/>
                <w:b w:val="0"/>
                <w:bCs w:val="0"/>
                <w:sz w:val="22"/>
                <w:szCs w:val="22"/>
              </w:rPr>
            </w:pPr>
            <w:r w:rsidRPr="00CA3C23">
              <w:rPr>
                <w:rStyle w:val="lev"/>
                <w:rFonts w:asciiTheme="minorHAnsi" w:hAnsiTheme="minorHAnsi" w:cstheme="minorHAnsi"/>
                <w:b w:val="0"/>
                <w:bCs w:val="0"/>
                <w:sz w:val="22"/>
                <w:szCs w:val="22"/>
              </w:rPr>
              <w:t>Dialoguer</w:t>
            </w:r>
            <w:r w:rsidR="00423368" w:rsidRPr="00CA3C23">
              <w:rPr>
                <w:rStyle w:val="lev"/>
                <w:rFonts w:asciiTheme="minorHAnsi" w:hAnsiTheme="minorHAnsi" w:cstheme="minorHAnsi"/>
                <w:b w:val="0"/>
                <w:bCs w:val="0"/>
                <w:sz w:val="22"/>
                <w:szCs w:val="22"/>
              </w:rPr>
              <w:t xml:space="preserve"> </w:t>
            </w:r>
          </w:p>
          <w:p w14:paraId="4AD7EF4A" w14:textId="77777777" w:rsidR="00D57B68" w:rsidRPr="00203ED8" w:rsidRDefault="00D57B68" w:rsidP="00957202">
            <w:pPr>
              <w:pBdr>
                <w:top w:val="nil"/>
                <w:left w:val="nil"/>
                <w:bottom w:val="nil"/>
                <w:right w:val="nil"/>
                <w:between w:val="nil"/>
              </w:pBdr>
              <w:ind w:left="459"/>
              <w:rPr>
                <w:rFonts w:asciiTheme="minorHAnsi" w:hAnsiTheme="minorHAnsi" w:cstheme="minorHAnsi"/>
                <w:sz w:val="22"/>
                <w:szCs w:val="22"/>
              </w:rPr>
            </w:pPr>
          </w:p>
          <w:p w14:paraId="0000009A" w14:textId="70DE465F" w:rsidR="00AD0230" w:rsidRPr="00203ED8" w:rsidRDefault="00AD0230" w:rsidP="002154E8">
            <w:pPr>
              <w:pBdr>
                <w:top w:val="nil"/>
                <w:left w:val="nil"/>
                <w:bottom w:val="nil"/>
                <w:right w:val="nil"/>
                <w:between w:val="nil"/>
              </w:pBdr>
              <w:rPr>
                <w:rFonts w:asciiTheme="minorHAnsi" w:hAnsiTheme="minorHAnsi" w:cstheme="minorHAnsi"/>
                <w:sz w:val="22"/>
                <w:szCs w:val="22"/>
              </w:rPr>
            </w:pPr>
          </w:p>
        </w:tc>
      </w:tr>
    </w:tbl>
    <w:p w14:paraId="41652B2C" w14:textId="77777777" w:rsidR="009B3821" w:rsidRDefault="009B3821"/>
    <w:p w14:paraId="7B0E3C92" w14:textId="77777777" w:rsidR="00D72EFF" w:rsidRDefault="00D72EFF"/>
    <w:p w14:paraId="05B596E6" w14:textId="77777777" w:rsidR="00D72EFF" w:rsidRDefault="00D72EFF"/>
    <w:p w14:paraId="7178E2DA" w14:textId="77777777" w:rsidR="00D72EFF" w:rsidRDefault="00D72EFF"/>
    <w:p w14:paraId="33691360" w14:textId="77777777" w:rsidR="00D72EFF" w:rsidRDefault="00D72EFF"/>
    <w:p w14:paraId="1CB85270" w14:textId="77777777" w:rsidR="00D72EFF" w:rsidRDefault="00D72EFF"/>
    <w:p w14:paraId="28A97A6F" w14:textId="77777777" w:rsidR="00D72EFF" w:rsidRDefault="00D72EFF"/>
    <w:p w14:paraId="65A1E675" w14:textId="77777777" w:rsidR="00D72EFF" w:rsidRDefault="00D72EFF"/>
    <w:tbl>
      <w:tblPr>
        <w:tblStyle w:val="2"/>
        <w:tblW w:w="10490" w:type="dxa"/>
        <w:tblInd w:w="-714"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000000"/>
        </w:tblBorders>
        <w:tblLayout w:type="fixed"/>
        <w:tblLook w:val="0400" w:firstRow="0" w:lastRow="0" w:firstColumn="0" w:lastColumn="0" w:noHBand="0" w:noVBand="1"/>
      </w:tblPr>
      <w:tblGrid>
        <w:gridCol w:w="10490"/>
      </w:tblGrid>
      <w:tr w:rsidR="00E72B8D" w14:paraId="1E05E473" w14:textId="77777777">
        <w:trPr>
          <w:trHeight w:val="1713"/>
        </w:trPr>
        <w:tc>
          <w:tcPr>
            <w:tcW w:w="10490" w:type="dxa"/>
            <w:tcBorders>
              <w:top w:val="single" w:sz="4" w:space="0" w:color="000000"/>
              <w:bottom w:val="single" w:sz="4" w:space="0" w:color="FFFFFF"/>
            </w:tcBorders>
            <w:shd w:val="clear" w:color="auto" w:fill="000000"/>
          </w:tcPr>
          <w:p w14:paraId="0000009D" w14:textId="77777777" w:rsidR="00E72B8D" w:rsidRDefault="00E72B8D">
            <w:pPr>
              <w:rPr>
                <w:b/>
              </w:rPr>
            </w:pPr>
          </w:p>
          <w:p w14:paraId="0000009E" w14:textId="77777777" w:rsidR="00E72B8D" w:rsidRPr="00D1697F" w:rsidRDefault="00717057">
            <w:pPr>
              <w:jc w:val="center"/>
              <w:rPr>
                <w:rFonts w:asciiTheme="minorHAnsi" w:hAnsiTheme="minorHAnsi" w:cstheme="minorHAnsi"/>
                <w:b/>
                <w:color w:val="FFFFFF"/>
              </w:rPr>
            </w:pPr>
            <w:r w:rsidRPr="00D1697F">
              <w:rPr>
                <w:rFonts w:asciiTheme="minorHAnsi" w:hAnsiTheme="minorHAnsi" w:cstheme="minorHAnsi"/>
                <w:b/>
                <w:color w:val="FFFFFF"/>
              </w:rPr>
              <w:t xml:space="preserve">DÉROULEMENT DE LA SAE </w:t>
            </w:r>
          </w:p>
          <w:p w14:paraId="0000009F" w14:textId="77777777" w:rsidR="00E72B8D" w:rsidRDefault="00717057">
            <w:pPr>
              <w:jc w:val="center"/>
              <w:rPr>
                <w:b/>
              </w:rPr>
            </w:pPr>
            <w:r w:rsidRPr="00D1697F">
              <w:rPr>
                <w:rFonts w:asciiTheme="minorHAnsi" w:hAnsiTheme="minorHAnsi" w:cstheme="minorHAnsi"/>
                <w:b/>
              </w:rPr>
              <w:t>PRÉPARATION – RÉALISATION – INTÉGRATION</w:t>
            </w:r>
          </w:p>
        </w:tc>
      </w:tr>
      <w:tr w:rsidR="00E72B8D" w14:paraId="70FC6868" w14:textId="77777777">
        <w:trPr>
          <w:trHeight w:val="784"/>
        </w:trPr>
        <w:tc>
          <w:tcPr>
            <w:tcW w:w="10490" w:type="dxa"/>
            <w:tcBorders>
              <w:top w:val="single" w:sz="4" w:space="0" w:color="FFFFFF"/>
            </w:tcBorders>
            <w:shd w:val="clear" w:color="auto" w:fill="D9D9D9"/>
          </w:tcPr>
          <w:p w14:paraId="114E814C" w14:textId="77777777" w:rsidR="00C80CFE" w:rsidRDefault="00C80CFE" w:rsidP="00857202">
            <w:pPr>
              <w:jc w:val="center"/>
              <w:rPr>
                <w:b/>
                <w:sz w:val="36"/>
                <w:szCs w:val="36"/>
              </w:rPr>
            </w:pPr>
          </w:p>
          <w:p w14:paraId="000000A0" w14:textId="7AF0C616" w:rsidR="00E72B8D" w:rsidRPr="00D1697F" w:rsidRDefault="00717057" w:rsidP="004929E6">
            <w:pPr>
              <w:jc w:val="center"/>
              <w:rPr>
                <w:rFonts w:ascii="Calibri" w:hAnsi="Calibri" w:cs="Calibri"/>
                <w:b/>
                <w:sz w:val="36"/>
                <w:szCs w:val="36"/>
              </w:rPr>
            </w:pPr>
            <w:r w:rsidRPr="00D1697F">
              <w:rPr>
                <w:rFonts w:ascii="Calibri" w:hAnsi="Calibri" w:cs="Calibri"/>
                <w:b/>
                <w:sz w:val="36"/>
                <w:szCs w:val="36"/>
              </w:rPr>
              <w:t>PRÉPARATION </w:t>
            </w:r>
          </w:p>
          <w:p w14:paraId="000000A1" w14:textId="265C2806" w:rsidR="00E72B8D" w:rsidRPr="00D343DA" w:rsidRDefault="00717057" w:rsidP="004929E6">
            <w:pPr>
              <w:rPr>
                <w:rFonts w:asciiTheme="minorHAnsi" w:hAnsiTheme="minorHAnsi" w:cstheme="minorHAnsi"/>
                <w:b/>
                <w:sz w:val="22"/>
                <w:szCs w:val="22"/>
              </w:rPr>
            </w:pPr>
            <w:r w:rsidRPr="00D343DA">
              <w:rPr>
                <w:rFonts w:asciiTheme="minorHAnsi" w:hAnsiTheme="minorHAnsi" w:cstheme="minorHAnsi"/>
                <w:b/>
                <w:sz w:val="22"/>
                <w:szCs w:val="22"/>
              </w:rPr>
              <w:t xml:space="preserve">Durée :  </w:t>
            </w:r>
            <w:r w:rsidR="00D1697F">
              <w:rPr>
                <w:rFonts w:asciiTheme="minorHAnsi" w:hAnsiTheme="minorHAnsi" w:cstheme="minorHAnsi"/>
                <w:b/>
                <w:sz w:val="22"/>
                <w:szCs w:val="22"/>
              </w:rPr>
              <w:t xml:space="preserve">50 minutes </w:t>
            </w:r>
          </w:p>
          <w:p w14:paraId="4F8A25CB" w14:textId="77777777" w:rsidR="004929E6" w:rsidRPr="00D343DA" w:rsidRDefault="004929E6" w:rsidP="004929E6">
            <w:pPr>
              <w:rPr>
                <w:rFonts w:asciiTheme="minorHAnsi" w:hAnsiTheme="minorHAnsi" w:cstheme="minorHAnsi"/>
                <w:b/>
                <w:sz w:val="22"/>
                <w:szCs w:val="22"/>
              </w:rPr>
            </w:pPr>
          </w:p>
          <w:p w14:paraId="7060860F" w14:textId="77777777" w:rsidR="008779CB" w:rsidRDefault="00717057" w:rsidP="00D1697F">
            <w:pPr>
              <w:rPr>
                <w:rFonts w:asciiTheme="minorHAnsi" w:hAnsiTheme="minorHAnsi" w:cstheme="minorHAnsi"/>
                <w:b/>
                <w:sz w:val="22"/>
                <w:szCs w:val="22"/>
              </w:rPr>
            </w:pPr>
            <w:r w:rsidRPr="00D343DA">
              <w:rPr>
                <w:rFonts w:asciiTheme="minorHAnsi" w:hAnsiTheme="minorHAnsi" w:cstheme="minorHAnsi"/>
                <w:b/>
                <w:sz w:val="22"/>
                <w:szCs w:val="22"/>
              </w:rPr>
              <w:t>Matériel :</w:t>
            </w:r>
            <w:r w:rsidR="008779CB">
              <w:rPr>
                <w:rFonts w:asciiTheme="minorHAnsi" w:hAnsiTheme="minorHAnsi" w:cstheme="minorHAnsi"/>
                <w:b/>
                <w:sz w:val="22"/>
                <w:szCs w:val="22"/>
              </w:rPr>
              <w:t xml:space="preserve"> </w:t>
            </w:r>
          </w:p>
          <w:p w14:paraId="4DFFFE5A" w14:textId="23B77556" w:rsidR="008779CB" w:rsidRPr="008779CB" w:rsidRDefault="008779CB" w:rsidP="009E1C7C">
            <w:pPr>
              <w:pStyle w:val="Paragraphedeliste"/>
              <w:numPr>
                <w:ilvl w:val="0"/>
                <w:numId w:val="34"/>
              </w:numPr>
              <w:rPr>
                <w:rFonts w:asciiTheme="minorHAnsi" w:hAnsiTheme="minorHAnsi" w:cstheme="minorHAnsi"/>
                <w:bCs/>
                <w:sz w:val="22"/>
                <w:szCs w:val="22"/>
              </w:rPr>
            </w:pPr>
            <w:proofErr w:type="spellStart"/>
            <w:r w:rsidRPr="008779CB">
              <w:rPr>
                <w:rFonts w:asciiTheme="minorHAnsi" w:hAnsiTheme="minorHAnsi" w:cstheme="minorHAnsi"/>
                <w:bCs/>
                <w:sz w:val="22"/>
                <w:szCs w:val="22"/>
              </w:rPr>
              <w:t>PowerPoint</w:t>
            </w:r>
            <w:r w:rsidR="000460D5">
              <w:rPr>
                <w:rFonts w:asciiTheme="minorHAnsi" w:hAnsiTheme="minorHAnsi" w:cstheme="minorHAnsi"/>
                <w:bCs/>
                <w:sz w:val="22"/>
                <w:szCs w:val="22"/>
              </w:rPr>
              <w:t>_</w:t>
            </w:r>
            <w:r w:rsidR="00831352">
              <w:rPr>
                <w:rFonts w:asciiTheme="minorHAnsi" w:hAnsiTheme="minorHAnsi" w:cstheme="minorHAnsi"/>
                <w:bCs/>
                <w:sz w:val="22"/>
                <w:szCs w:val="22"/>
              </w:rPr>
              <w:t>Support</w:t>
            </w:r>
            <w:proofErr w:type="spellEnd"/>
            <w:r w:rsidR="00831352">
              <w:rPr>
                <w:rFonts w:asciiTheme="minorHAnsi" w:hAnsiTheme="minorHAnsi" w:cstheme="minorHAnsi"/>
                <w:bCs/>
                <w:sz w:val="22"/>
                <w:szCs w:val="22"/>
              </w:rPr>
              <w:t xml:space="preserve"> visuel</w:t>
            </w:r>
          </w:p>
          <w:p w14:paraId="4FBD3360" w14:textId="77777777" w:rsidR="00D72EFF" w:rsidRDefault="008779CB" w:rsidP="00D72EFF">
            <w:pPr>
              <w:pStyle w:val="Paragraphedeliste"/>
              <w:numPr>
                <w:ilvl w:val="0"/>
                <w:numId w:val="34"/>
              </w:numPr>
              <w:rPr>
                <w:rFonts w:asciiTheme="minorHAnsi" w:hAnsiTheme="minorHAnsi" w:cstheme="minorHAnsi"/>
                <w:bCs/>
                <w:sz w:val="22"/>
                <w:szCs w:val="22"/>
              </w:rPr>
            </w:pPr>
            <w:r w:rsidRPr="008779CB">
              <w:rPr>
                <w:rFonts w:asciiTheme="minorHAnsi" w:hAnsiTheme="minorHAnsi" w:cstheme="minorHAnsi"/>
                <w:bCs/>
                <w:sz w:val="22"/>
                <w:szCs w:val="22"/>
              </w:rPr>
              <w:t>Tableau</w:t>
            </w:r>
            <w:r w:rsidR="00A5282A" w:rsidRPr="008779CB">
              <w:rPr>
                <w:rFonts w:asciiTheme="minorHAnsi" w:hAnsiTheme="minorHAnsi" w:cstheme="minorHAnsi"/>
                <w:bCs/>
                <w:sz w:val="22"/>
                <w:szCs w:val="22"/>
              </w:rPr>
              <w:t xml:space="preserve"> TBI ou tableau de classe, crayon pour tableau</w:t>
            </w:r>
            <w:r w:rsidR="00D343DA" w:rsidRPr="008779CB">
              <w:rPr>
                <w:rFonts w:asciiTheme="minorHAnsi" w:hAnsiTheme="minorHAnsi" w:cstheme="minorHAnsi"/>
                <w:bCs/>
                <w:sz w:val="22"/>
                <w:szCs w:val="22"/>
              </w:rPr>
              <w:t xml:space="preserve"> </w:t>
            </w:r>
          </w:p>
          <w:p w14:paraId="7BFFB9E8" w14:textId="2F1BDB07" w:rsidR="00256F14" w:rsidRPr="00D72EFF" w:rsidRDefault="00D343DA" w:rsidP="00D72EFF">
            <w:pPr>
              <w:pStyle w:val="Paragraphedeliste"/>
              <w:numPr>
                <w:ilvl w:val="0"/>
                <w:numId w:val="34"/>
              </w:numPr>
              <w:rPr>
                <w:rFonts w:asciiTheme="minorHAnsi" w:hAnsiTheme="minorHAnsi" w:cstheme="minorHAnsi"/>
                <w:bCs/>
                <w:sz w:val="22"/>
                <w:szCs w:val="22"/>
              </w:rPr>
            </w:pPr>
            <w:r w:rsidRPr="00D72EFF">
              <w:rPr>
                <w:rFonts w:asciiTheme="minorHAnsi" w:hAnsiTheme="minorHAnsi" w:cstheme="minorHAnsi"/>
                <w:bCs/>
                <w:sz w:val="22"/>
                <w:szCs w:val="22"/>
              </w:rPr>
              <w:t>Cartes</w:t>
            </w:r>
            <w:r w:rsidR="00212E98" w:rsidRPr="00D72EFF">
              <w:rPr>
                <w:rFonts w:asciiTheme="minorHAnsi" w:hAnsiTheme="minorHAnsi" w:cstheme="minorHAnsi"/>
                <w:bCs/>
                <w:sz w:val="22"/>
                <w:szCs w:val="22"/>
              </w:rPr>
              <w:t xml:space="preserve"> </w:t>
            </w:r>
            <w:proofErr w:type="spellStart"/>
            <w:r w:rsidR="00212E98" w:rsidRPr="00D72EFF">
              <w:rPr>
                <w:rFonts w:asciiTheme="minorHAnsi" w:hAnsiTheme="minorHAnsi" w:cstheme="minorHAnsi"/>
                <w:bCs/>
                <w:sz w:val="22"/>
                <w:szCs w:val="22"/>
              </w:rPr>
              <w:t>historiques_</w:t>
            </w:r>
            <w:r w:rsidR="00212E98" w:rsidRPr="00D72EFF">
              <w:rPr>
                <w:rFonts w:asciiTheme="minorHAnsi" w:hAnsiTheme="minorHAnsi" w:cstheme="minorHAnsi"/>
                <w:b/>
                <w:color w:val="4472C4" w:themeColor="accent1"/>
                <w:sz w:val="22"/>
                <w:szCs w:val="22"/>
              </w:rPr>
              <w:t>Annexe</w:t>
            </w:r>
            <w:proofErr w:type="spellEnd"/>
            <w:r w:rsidRPr="00D72EFF">
              <w:rPr>
                <w:rFonts w:asciiTheme="minorHAnsi" w:hAnsiTheme="minorHAnsi" w:cstheme="minorHAnsi"/>
                <w:b/>
                <w:color w:val="4472C4" w:themeColor="accent1"/>
                <w:sz w:val="22"/>
                <w:szCs w:val="22"/>
              </w:rPr>
              <w:t xml:space="preserve"> A</w:t>
            </w:r>
            <w:r w:rsidRPr="00D72EFF">
              <w:rPr>
                <w:rFonts w:asciiTheme="minorHAnsi" w:hAnsiTheme="minorHAnsi" w:cstheme="minorHAnsi"/>
                <w:bCs/>
                <w:color w:val="4472C4" w:themeColor="accent1"/>
                <w:sz w:val="22"/>
                <w:szCs w:val="22"/>
              </w:rPr>
              <w:t xml:space="preserve"> </w:t>
            </w:r>
            <w:r w:rsidR="00212E98" w:rsidRPr="00D72EFF">
              <w:rPr>
                <w:rFonts w:asciiTheme="minorHAnsi" w:hAnsiTheme="minorHAnsi" w:cstheme="minorHAnsi"/>
                <w:bCs/>
                <w:sz w:val="22"/>
                <w:szCs w:val="22"/>
              </w:rPr>
              <w:t>(</w:t>
            </w:r>
            <w:r w:rsidR="00D72EFF">
              <w:rPr>
                <w:rFonts w:asciiTheme="minorHAnsi" w:hAnsiTheme="minorHAnsi" w:cstheme="minorHAnsi"/>
                <w:bCs/>
                <w:sz w:val="22"/>
                <w:szCs w:val="22"/>
              </w:rPr>
              <w:t xml:space="preserve">à </w:t>
            </w:r>
            <w:r w:rsidR="00021741" w:rsidRPr="00D72EFF">
              <w:rPr>
                <w:rFonts w:asciiTheme="minorHAnsi" w:hAnsiTheme="minorHAnsi" w:cstheme="minorHAnsi"/>
                <w:bCs/>
                <w:sz w:val="22"/>
                <w:szCs w:val="22"/>
              </w:rPr>
              <w:t>imprim</w:t>
            </w:r>
            <w:r w:rsidR="00D72EFF">
              <w:rPr>
                <w:rFonts w:asciiTheme="minorHAnsi" w:hAnsiTheme="minorHAnsi" w:cstheme="minorHAnsi"/>
                <w:bCs/>
                <w:sz w:val="22"/>
                <w:szCs w:val="22"/>
              </w:rPr>
              <w:t>er</w:t>
            </w:r>
            <w:r w:rsidR="00212E98" w:rsidRPr="00D72EFF">
              <w:rPr>
                <w:rFonts w:asciiTheme="minorHAnsi" w:hAnsiTheme="minorHAnsi" w:cstheme="minorHAnsi"/>
                <w:bCs/>
                <w:sz w:val="22"/>
                <w:szCs w:val="22"/>
              </w:rPr>
              <w:t>)</w:t>
            </w:r>
          </w:p>
          <w:p w14:paraId="012E6F9D" w14:textId="64115CC2" w:rsidR="00D1697F" w:rsidRDefault="00256F14" w:rsidP="009E1C7C">
            <w:pPr>
              <w:pStyle w:val="Paragraphedeliste"/>
              <w:numPr>
                <w:ilvl w:val="0"/>
                <w:numId w:val="34"/>
              </w:numPr>
              <w:rPr>
                <w:rFonts w:asciiTheme="minorHAnsi" w:hAnsiTheme="minorHAnsi" w:cstheme="minorHAnsi"/>
                <w:bCs/>
                <w:sz w:val="22"/>
                <w:szCs w:val="22"/>
              </w:rPr>
            </w:pPr>
            <w:r>
              <w:rPr>
                <w:rFonts w:asciiTheme="minorHAnsi" w:hAnsiTheme="minorHAnsi" w:cstheme="minorHAnsi"/>
                <w:bCs/>
                <w:sz w:val="22"/>
                <w:szCs w:val="22"/>
              </w:rPr>
              <w:t>Mots-</w:t>
            </w:r>
            <w:proofErr w:type="spellStart"/>
            <w:r>
              <w:rPr>
                <w:rFonts w:asciiTheme="minorHAnsi" w:hAnsiTheme="minorHAnsi" w:cstheme="minorHAnsi"/>
                <w:bCs/>
                <w:sz w:val="22"/>
                <w:szCs w:val="22"/>
              </w:rPr>
              <w:t>clés_</w:t>
            </w:r>
            <w:r w:rsidRPr="00880DD0">
              <w:rPr>
                <w:rFonts w:asciiTheme="minorHAnsi" w:hAnsiTheme="minorHAnsi" w:cstheme="minorHAnsi"/>
                <w:b/>
                <w:color w:val="4472C4" w:themeColor="accent1"/>
                <w:sz w:val="22"/>
                <w:szCs w:val="22"/>
              </w:rPr>
              <w:t>Annexe</w:t>
            </w:r>
            <w:proofErr w:type="spellEnd"/>
            <w:r w:rsidRPr="00880DD0">
              <w:rPr>
                <w:rFonts w:asciiTheme="minorHAnsi" w:hAnsiTheme="minorHAnsi" w:cstheme="minorHAnsi"/>
                <w:b/>
                <w:color w:val="4472C4" w:themeColor="accent1"/>
                <w:sz w:val="22"/>
                <w:szCs w:val="22"/>
              </w:rPr>
              <w:t xml:space="preserve"> B</w:t>
            </w:r>
            <w:r w:rsidR="00212E98">
              <w:rPr>
                <w:rFonts w:asciiTheme="minorHAnsi" w:hAnsiTheme="minorHAnsi" w:cstheme="minorHAnsi"/>
                <w:b/>
                <w:color w:val="4472C4" w:themeColor="accent1"/>
                <w:sz w:val="22"/>
                <w:szCs w:val="22"/>
              </w:rPr>
              <w:t xml:space="preserve"> </w:t>
            </w:r>
          </w:p>
          <w:p w14:paraId="3DDB9D72" w14:textId="0119D0EF" w:rsidR="00256F14" w:rsidRDefault="00256F14" w:rsidP="009E1C7C">
            <w:pPr>
              <w:pStyle w:val="Paragraphedeliste"/>
              <w:numPr>
                <w:ilvl w:val="0"/>
                <w:numId w:val="34"/>
              </w:numPr>
              <w:rPr>
                <w:rFonts w:asciiTheme="minorHAnsi" w:hAnsiTheme="minorHAnsi" w:cstheme="minorHAnsi"/>
                <w:bCs/>
                <w:sz w:val="22"/>
                <w:szCs w:val="22"/>
              </w:rPr>
            </w:pPr>
            <w:r>
              <w:rPr>
                <w:rFonts w:asciiTheme="minorHAnsi" w:hAnsiTheme="minorHAnsi" w:cstheme="minorHAnsi"/>
                <w:bCs/>
                <w:sz w:val="22"/>
                <w:szCs w:val="22"/>
              </w:rPr>
              <w:t>Code Q</w:t>
            </w:r>
            <w:r w:rsidR="00880DD0">
              <w:rPr>
                <w:rFonts w:asciiTheme="minorHAnsi" w:hAnsiTheme="minorHAnsi" w:cstheme="minorHAnsi"/>
                <w:bCs/>
                <w:sz w:val="22"/>
                <w:szCs w:val="22"/>
              </w:rPr>
              <w:t>R</w:t>
            </w:r>
            <w:r w:rsidR="00212E98">
              <w:rPr>
                <w:rFonts w:asciiTheme="minorHAnsi" w:hAnsiTheme="minorHAnsi" w:cstheme="minorHAnsi"/>
                <w:bCs/>
                <w:sz w:val="22"/>
                <w:szCs w:val="22"/>
              </w:rPr>
              <w:t xml:space="preserve"> – </w:t>
            </w:r>
            <w:r w:rsidR="00224271">
              <w:rPr>
                <w:rFonts w:asciiTheme="minorHAnsi" w:hAnsiTheme="minorHAnsi" w:cstheme="minorHAnsi"/>
                <w:bCs/>
                <w:sz w:val="22"/>
                <w:szCs w:val="22"/>
              </w:rPr>
              <w:t>M</w:t>
            </w:r>
            <w:r w:rsidR="00212E98">
              <w:rPr>
                <w:rFonts w:asciiTheme="minorHAnsi" w:hAnsiTheme="minorHAnsi" w:cstheme="minorHAnsi"/>
                <w:bCs/>
                <w:sz w:val="22"/>
                <w:szCs w:val="22"/>
              </w:rPr>
              <w:t xml:space="preserve">anifestations contemporaines du </w:t>
            </w:r>
            <w:proofErr w:type="spellStart"/>
            <w:r w:rsidR="00212E98">
              <w:rPr>
                <w:rFonts w:asciiTheme="minorHAnsi" w:hAnsiTheme="minorHAnsi" w:cstheme="minorHAnsi"/>
                <w:bCs/>
                <w:sz w:val="22"/>
                <w:szCs w:val="22"/>
              </w:rPr>
              <w:t>racisme</w:t>
            </w:r>
            <w:r w:rsidR="00EE7D72">
              <w:rPr>
                <w:rFonts w:asciiTheme="minorHAnsi" w:hAnsiTheme="minorHAnsi" w:cstheme="minorHAnsi"/>
                <w:bCs/>
                <w:sz w:val="22"/>
                <w:szCs w:val="22"/>
              </w:rPr>
              <w:t>_</w:t>
            </w:r>
            <w:r w:rsidRPr="00880DD0">
              <w:rPr>
                <w:rFonts w:asciiTheme="minorHAnsi" w:hAnsiTheme="minorHAnsi" w:cstheme="minorHAnsi"/>
                <w:b/>
                <w:color w:val="4472C4" w:themeColor="accent1"/>
                <w:sz w:val="22"/>
                <w:szCs w:val="22"/>
              </w:rPr>
              <w:t>Anne</w:t>
            </w:r>
            <w:r w:rsidR="002154E8" w:rsidRPr="00880DD0">
              <w:rPr>
                <w:rFonts w:asciiTheme="minorHAnsi" w:hAnsiTheme="minorHAnsi" w:cstheme="minorHAnsi"/>
                <w:b/>
                <w:color w:val="4472C4" w:themeColor="accent1"/>
                <w:sz w:val="22"/>
                <w:szCs w:val="22"/>
              </w:rPr>
              <w:t>x</w:t>
            </w:r>
            <w:r w:rsidRPr="00880DD0">
              <w:rPr>
                <w:rFonts w:asciiTheme="minorHAnsi" w:hAnsiTheme="minorHAnsi" w:cstheme="minorHAnsi"/>
                <w:b/>
                <w:color w:val="4472C4" w:themeColor="accent1"/>
                <w:sz w:val="22"/>
                <w:szCs w:val="22"/>
              </w:rPr>
              <w:t>e</w:t>
            </w:r>
            <w:proofErr w:type="spellEnd"/>
            <w:r w:rsidRPr="00880DD0">
              <w:rPr>
                <w:rFonts w:asciiTheme="minorHAnsi" w:hAnsiTheme="minorHAnsi" w:cstheme="minorHAnsi"/>
                <w:b/>
                <w:color w:val="4472C4" w:themeColor="accent1"/>
                <w:sz w:val="22"/>
                <w:szCs w:val="22"/>
              </w:rPr>
              <w:t xml:space="preserve"> C</w:t>
            </w:r>
            <w:r w:rsidR="00212E98">
              <w:rPr>
                <w:rFonts w:asciiTheme="minorHAnsi" w:hAnsiTheme="minorHAnsi" w:cstheme="minorHAnsi"/>
                <w:b/>
                <w:color w:val="4472C4" w:themeColor="accent1"/>
                <w:sz w:val="22"/>
                <w:szCs w:val="22"/>
              </w:rPr>
              <w:t xml:space="preserve"> </w:t>
            </w:r>
          </w:p>
          <w:p w14:paraId="5C94BC08" w14:textId="3724EDA1" w:rsidR="00423368" w:rsidRDefault="00423368" w:rsidP="009E1C7C">
            <w:pPr>
              <w:pStyle w:val="Paragraphedeliste"/>
              <w:numPr>
                <w:ilvl w:val="0"/>
                <w:numId w:val="34"/>
              </w:numPr>
              <w:rPr>
                <w:rFonts w:asciiTheme="minorHAnsi" w:hAnsiTheme="minorHAnsi" w:cstheme="minorHAnsi"/>
                <w:bCs/>
                <w:sz w:val="22"/>
                <w:szCs w:val="22"/>
              </w:rPr>
            </w:pPr>
            <w:r>
              <w:rPr>
                <w:rFonts w:asciiTheme="minorHAnsi" w:hAnsiTheme="minorHAnsi" w:cstheme="minorHAnsi"/>
                <w:bCs/>
                <w:sz w:val="22"/>
                <w:szCs w:val="22"/>
              </w:rPr>
              <w:t xml:space="preserve">Gabarit </w:t>
            </w:r>
            <w:proofErr w:type="spellStart"/>
            <w:r>
              <w:rPr>
                <w:rFonts w:asciiTheme="minorHAnsi" w:hAnsiTheme="minorHAnsi" w:cstheme="minorHAnsi"/>
                <w:bCs/>
                <w:sz w:val="22"/>
                <w:szCs w:val="22"/>
              </w:rPr>
              <w:t>sociologique_</w:t>
            </w:r>
            <w:r w:rsidRPr="00880DD0">
              <w:rPr>
                <w:rFonts w:asciiTheme="minorHAnsi" w:hAnsiTheme="minorHAnsi" w:cstheme="minorHAnsi"/>
                <w:b/>
                <w:color w:val="4472C4" w:themeColor="accent1"/>
                <w:sz w:val="22"/>
                <w:szCs w:val="22"/>
              </w:rPr>
              <w:t>Annexe</w:t>
            </w:r>
            <w:proofErr w:type="spellEnd"/>
            <w:r w:rsidRPr="00880DD0">
              <w:rPr>
                <w:rFonts w:asciiTheme="minorHAnsi" w:hAnsiTheme="minorHAnsi" w:cstheme="minorHAnsi"/>
                <w:b/>
                <w:color w:val="4472C4" w:themeColor="accent1"/>
                <w:sz w:val="22"/>
                <w:szCs w:val="22"/>
              </w:rPr>
              <w:t xml:space="preserve"> D</w:t>
            </w:r>
            <w:r w:rsidR="00212E98">
              <w:rPr>
                <w:rFonts w:asciiTheme="minorHAnsi" w:hAnsiTheme="minorHAnsi" w:cstheme="minorHAnsi"/>
                <w:b/>
                <w:color w:val="4472C4" w:themeColor="accent1"/>
                <w:sz w:val="22"/>
                <w:szCs w:val="22"/>
              </w:rPr>
              <w:t xml:space="preserve"> </w:t>
            </w:r>
          </w:p>
          <w:p w14:paraId="3EFCCEA3" w14:textId="77777777" w:rsidR="00691FEC" w:rsidRPr="006279AD" w:rsidRDefault="00C86F8D" w:rsidP="009E1C7C">
            <w:pPr>
              <w:pStyle w:val="Paragraphedeliste"/>
              <w:numPr>
                <w:ilvl w:val="0"/>
                <w:numId w:val="34"/>
              </w:numPr>
              <w:rPr>
                <w:rFonts w:asciiTheme="minorHAnsi" w:hAnsiTheme="minorHAnsi" w:cstheme="minorHAnsi"/>
                <w:bCs/>
                <w:sz w:val="22"/>
                <w:szCs w:val="22"/>
              </w:rPr>
            </w:pPr>
            <w:r>
              <w:rPr>
                <w:rFonts w:asciiTheme="minorHAnsi" w:hAnsiTheme="minorHAnsi" w:cstheme="minorHAnsi"/>
                <w:bCs/>
                <w:sz w:val="22"/>
                <w:szCs w:val="22"/>
              </w:rPr>
              <w:t>Gommette</w:t>
            </w:r>
            <w:r w:rsidR="00691FEC" w:rsidRPr="00423368">
              <w:rPr>
                <w:rFonts w:asciiTheme="minorHAnsi" w:hAnsiTheme="minorHAnsi" w:cstheme="minorHAnsi"/>
                <w:i/>
                <w:iCs/>
                <w:color w:val="000000"/>
                <w:sz w:val="22"/>
                <w:szCs w:val="22"/>
              </w:rPr>
              <w:t xml:space="preserve"> </w:t>
            </w:r>
          </w:p>
          <w:p w14:paraId="000000A3" w14:textId="383FAA36" w:rsidR="006279AD" w:rsidRPr="00423368" w:rsidRDefault="006279AD" w:rsidP="006279AD">
            <w:pPr>
              <w:pStyle w:val="Paragraphedeliste"/>
              <w:rPr>
                <w:rFonts w:asciiTheme="minorHAnsi" w:hAnsiTheme="minorHAnsi" w:cstheme="minorHAnsi"/>
                <w:bCs/>
                <w:sz w:val="22"/>
                <w:szCs w:val="22"/>
              </w:rPr>
            </w:pPr>
          </w:p>
        </w:tc>
      </w:tr>
      <w:tr w:rsidR="00E72B8D" w14:paraId="1E3E64A8" w14:textId="77777777">
        <w:trPr>
          <w:trHeight w:val="805"/>
        </w:trPr>
        <w:tc>
          <w:tcPr>
            <w:tcW w:w="10490" w:type="dxa"/>
            <w:tcBorders>
              <w:top w:val="single" w:sz="4" w:space="0" w:color="FFFFFF"/>
            </w:tcBorders>
          </w:tcPr>
          <w:p w14:paraId="03E8F549" w14:textId="77777777" w:rsidR="00142ACA" w:rsidRDefault="00142ACA" w:rsidP="00142ACA">
            <w:pPr>
              <w:pStyle w:val="NormalWeb"/>
              <w:ind w:left="720"/>
              <w:rPr>
                <w:rFonts w:asciiTheme="minorHAnsi" w:hAnsiTheme="minorHAnsi" w:cstheme="minorHAnsi"/>
                <w:b/>
                <w:bCs/>
              </w:rPr>
            </w:pPr>
          </w:p>
          <w:p w14:paraId="5032844D" w14:textId="5D64ED1A" w:rsidR="008779CB" w:rsidRPr="003742DA" w:rsidRDefault="008779CB" w:rsidP="009E1C7C">
            <w:pPr>
              <w:pStyle w:val="NormalWeb"/>
              <w:numPr>
                <w:ilvl w:val="0"/>
                <w:numId w:val="33"/>
              </w:numPr>
              <w:rPr>
                <w:rFonts w:asciiTheme="minorHAnsi" w:hAnsiTheme="minorHAnsi" w:cstheme="minorHAnsi"/>
                <w:b/>
                <w:bCs/>
              </w:rPr>
            </w:pPr>
            <w:r w:rsidRPr="003742DA">
              <w:rPr>
                <w:rFonts w:asciiTheme="minorHAnsi" w:hAnsiTheme="minorHAnsi" w:cstheme="minorHAnsi"/>
                <w:b/>
                <w:bCs/>
              </w:rPr>
              <w:t>Amorce</w:t>
            </w:r>
          </w:p>
          <w:p w14:paraId="16FBE093" w14:textId="6929811D" w:rsidR="008779CB" w:rsidRPr="003742DA" w:rsidRDefault="008779CB" w:rsidP="008779CB">
            <w:pPr>
              <w:pStyle w:val="NormalWeb"/>
              <w:ind w:left="720"/>
              <w:rPr>
                <w:rFonts w:asciiTheme="minorHAnsi" w:hAnsiTheme="minorHAnsi" w:cstheme="minorHAnsi"/>
                <w:b/>
                <w:bCs/>
                <w:sz w:val="22"/>
                <w:szCs w:val="22"/>
              </w:rPr>
            </w:pPr>
            <w:r w:rsidRPr="003742DA">
              <w:rPr>
                <w:rFonts w:asciiTheme="minorHAnsi" w:hAnsiTheme="minorHAnsi" w:cstheme="minorHAnsi"/>
                <w:sz w:val="22"/>
                <w:szCs w:val="22"/>
              </w:rPr>
              <w:t xml:space="preserve">Afficher au tableau, à l’aide du </w:t>
            </w:r>
            <w:r w:rsidRPr="003742DA">
              <w:rPr>
                <w:rStyle w:val="lev"/>
                <w:rFonts w:asciiTheme="minorHAnsi" w:hAnsiTheme="minorHAnsi" w:cstheme="minorHAnsi"/>
                <w:b w:val="0"/>
                <w:bCs w:val="0"/>
                <w:sz w:val="22"/>
                <w:szCs w:val="22"/>
              </w:rPr>
              <w:t>PowerPoint</w:t>
            </w:r>
            <w:r w:rsidRPr="003742DA">
              <w:rPr>
                <w:rStyle w:val="lev"/>
                <w:rFonts w:asciiTheme="minorHAnsi" w:hAnsiTheme="minorHAnsi" w:cstheme="minorHAnsi"/>
                <w:sz w:val="22"/>
                <w:szCs w:val="22"/>
              </w:rPr>
              <w:t xml:space="preserve"> (</w:t>
            </w:r>
            <w:r w:rsidRPr="003742DA">
              <w:rPr>
                <w:rStyle w:val="lev"/>
                <w:rFonts w:asciiTheme="minorHAnsi" w:hAnsiTheme="minorHAnsi" w:cstheme="minorHAnsi"/>
                <w:color w:val="ED7D31" w:themeColor="accent2"/>
                <w:sz w:val="22"/>
                <w:szCs w:val="22"/>
              </w:rPr>
              <w:t>Diapo</w:t>
            </w:r>
            <w:r w:rsidR="00C86F8D" w:rsidRPr="003742DA">
              <w:rPr>
                <w:rStyle w:val="lev"/>
                <w:rFonts w:asciiTheme="minorHAnsi" w:hAnsiTheme="minorHAnsi" w:cstheme="minorHAnsi"/>
                <w:color w:val="ED7D31" w:themeColor="accent2"/>
                <w:sz w:val="22"/>
                <w:szCs w:val="22"/>
              </w:rPr>
              <w:t>sitive</w:t>
            </w:r>
            <w:r w:rsidRPr="003742DA">
              <w:rPr>
                <w:rStyle w:val="lev"/>
                <w:rFonts w:asciiTheme="minorHAnsi" w:hAnsiTheme="minorHAnsi" w:cstheme="minorHAnsi"/>
                <w:color w:val="ED7D31" w:themeColor="accent2"/>
                <w:sz w:val="22"/>
                <w:szCs w:val="22"/>
              </w:rPr>
              <w:t xml:space="preserve"> </w:t>
            </w:r>
            <w:r w:rsidR="00C86F8D" w:rsidRPr="003742DA">
              <w:rPr>
                <w:rStyle w:val="lev"/>
                <w:rFonts w:asciiTheme="minorHAnsi" w:hAnsiTheme="minorHAnsi" w:cstheme="minorHAnsi"/>
                <w:color w:val="ED7D31" w:themeColor="accent2"/>
                <w:sz w:val="22"/>
                <w:szCs w:val="22"/>
              </w:rPr>
              <w:t>2</w:t>
            </w:r>
            <w:r w:rsidRPr="003742DA">
              <w:rPr>
                <w:rStyle w:val="lev"/>
                <w:rFonts w:asciiTheme="minorHAnsi" w:hAnsiTheme="minorHAnsi" w:cstheme="minorHAnsi"/>
                <w:sz w:val="22"/>
                <w:szCs w:val="22"/>
              </w:rPr>
              <w:t>)</w:t>
            </w:r>
            <w:r w:rsidRPr="003742DA">
              <w:rPr>
                <w:rFonts w:asciiTheme="minorHAnsi" w:hAnsiTheme="minorHAnsi" w:cstheme="minorHAnsi"/>
                <w:sz w:val="22"/>
                <w:szCs w:val="22"/>
              </w:rPr>
              <w:t>, la phrase suivante :</w:t>
            </w:r>
          </w:p>
          <w:p w14:paraId="27A52E5F" w14:textId="77777777" w:rsidR="008779CB" w:rsidRPr="003742DA" w:rsidRDefault="008779CB" w:rsidP="008779CB">
            <w:pPr>
              <w:pStyle w:val="NormalWeb"/>
              <w:ind w:left="720"/>
              <w:rPr>
                <w:rFonts w:asciiTheme="minorHAnsi" w:hAnsiTheme="minorHAnsi" w:cstheme="minorHAnsi"/>
                <w:sz w:val="22"/>
                <w:szCs w:val="22"/>
              </w:rPr>
            </w:pPr>
            <w:r w:rsidRPr="003742DA">
              <w:rPr>
                <w:rStyle w:val="lev"/>
                <w:rFonts w:asciiTheme="minorHAnsi" w:hAnsiTheme="minorHAnsi" w:cstheme="minorHAnsi"/>
                <w:sz w:val="22"/>
                <w:szCs w:val="22"/>
              </w:rPr>
              <w:t>« On ne naît pas raciste, on le devient. »</w:t>
            </w:r>
          </w:p>
          <w:p w14:paraId="13CEB78C" w14:textId="29A9E3B4" w:rsidR="008779CB" w:rsidRPr="003742DA" w:rsidRDefault="008779CB" w:rsidP="009E1C7C">
            <w:pPr>
              <w:pStyle w:val="NormalWeb"/>
              <w:numPr>
                <w:ilvl w:val="0"/>
                <w:numId w:val="35"/>
              </w:numPr>
              <w:rPr>
                <w:rFonts w:asciiTheme="minorHAnsi" w:hAnsiTheme="minorHAnsi" w:cstheme="minorHAnsi"/>
                <w:b/>
                <w:bCs/>
                <w:sz w:val="22"/>
                <w:szCs w:val="22"/>
              </w:rPr>
            </w:pPr>
            <w:r w:rsidRPr="003742DA">
              <w:rPr>
                <w:rFonts w:asciiTheme="minorHAnsi" w:hAnsiTheme="minorHAnsi" w:cstheme="minorHAnsi"/>
                <w:sz w:val="22"/>
                <w:szCs w:val="22"/>
              </w:rPr>
              <w:t>Inviter les élèves à lire la phrase en silence, puis à réagir brièvement à l’oral.</w:t>
            </w:r>
            <w:r w:rsidRPr="003742DA">
              <w:rPr>
                <w:rFonts w:asciiTheme="minorHAnsi" w:hAnsiTheme="minorHAnsi" w:cstheme="minorHAnsi"/>
                <w:sz w:val="22"/>
                <w:szCs w:val="22"/>
              </w:rPr>
              <w:br/>
              <w:t>Accueillir les réactions, interprétations ou questionnements, sans chercher à valider ou invalider les réponses à ce stade.</w:t>
            </w:r>
            <w:r w:rsidR="0000501E" w:rsidRPr="003742DA">
              <w:rPr>
                <w:rFonts w:asciiTheme="minorHAnsi" w:hAnsiTheme="minorHAnsi" w:cstheme="minorHAnsi"/>
                <w:sz w:val="22"/>
                <w:szCs w:val="22"/>
              </w:rPr>
              <w:br/>
            </w:r>
          </w:p>
          <w:p w14:paraId="1978791C" w14:textId="0B208A11" w:rsidR="008779CB" w:rsidRPr="003742DA" w:rsidRDefault="008779CB" w:rsidP="009E1C7C">
            <w:pPr>
              <w:pStyle w:val="NormalWeb"/>
              <w:numPr>
                <w:ilvl w:val="0"/>
                <w:numId w:val="35"/>
              </w:numPr>
              <w:rPr>
                <w:rFonts w:asciiTheme="minorHAnsi" w:hAnsiTheme="minorHAnsi" w:cstheme="minorHAnsi"/>
                <w:b/>
                <w:bCs/>
                <w:sz w:val="22"/>
                <w:szCs w:val="22"/>
              </w:rPr>
            </w:pPr>
            <w:r w:rsidRPr="003742DA">
              <w:rPr>
                <w:rFonts w:asciiTheme="minorHAnsi" w:hAnsiTheme="minorHAnsi" w:cstheme="minorHAnsi"/>
                <w:sz w:val="22"/>
                <w:szCs w:val="22"/>
              </w:rPr>
              <w:t>En lien avec cette citation, poser directement la question suivante, à voix haute :</w:t>
            </w:r>
          </w:p>
          <w:p w14:paraId="190B6D11" w14:textId="77777777" w:rsidR="008779CB" w:rsidRPr="003742DA" w:rsidRDefault="00D343DA" w:rsidP="009E1C7C">
            <w:pPr>
              <w:pStyle w:val="NormalWeb"/>
              <w:numPr>
                <w:ilvl w:val="2"/>
                <w:numId w:val="4"/>
              </w:numPr>
              <w:rPr>
                <w:rStyle w:val="Accentuation"/>
                <w:rFonts w:asciiTheme="minorHAnsi" w:hAnsiTheme="minorHAnsi" w:cstheme="minorHAnsi"/>
                <w:i w:val="0"/>
                <w:iCs w:val="0"/>
                <w:sz w:val="22"/>
                <w:szCs w:val="22"/>
              </w:rPr>
            </w:pPr>
            <w:r w:rsidRPr="003742DA">
              <w:rPr>
                <w:rFonts w:asciiTheme="minorHAnsi" w:hAnsiTheme="minorHAnsi" w:cstheme="minorHAnsi"/>
                <w:sz w:val="22"/>
                <w:szCs w:val="22"/>
              </w:rPr>
              <w:t xml:space="preserve"> </w:t>
            </w:r>
            <w:r w:rsidR="004B7A31" w:rsidRPr="003742DA">
              <w:rPr>
                <w:rStyle w:val="Accentuation"/>
                <w:rFonts w:asciiTheme="minorHAnsi" w:hAnsiTheme="minorHAnsi" w:cstheme="minorHAnsi"/>
                <w:sz w:val="22"/>
                <w:szCs w:val="22"/>
              </w:rPr>
              <w:t xml:space="preserve">Selon vous, à quel moment de l’histoire de l’humanité les premières manifestations du racisme apparaissent-elles ? </w:t>
            </w:r>
          </w:p>
          <w:p w14:paraId="6A6421C1" w14:textId="3BB507CB" w:rsidR="008779CB" w:rsidRPr="003742DA" w:rsidRDefault="008779CB" w:rsidP="006279AD">
            <w:pPr>
              <w:pStyle w:val="NormalWeb"/>
              <w:ind w:left="2160"/>
              <w:rPr>
                <w:rFonts w:asciiTheme="minorHAnsi" w:hAnsiTheme="minorHAnsi" w:cstheme="minorHAnsi"/>
                <w:sz w:val="22"/>
                <w:szCs w:val="22"/>
              </w:rPr>
            </w:pPr>
            <w:r w:rsidRPr="003742DA">
              <w:rPr>
                <w:rFonts w:asciiTheme="minorHAnsi" w:hAnsiTheme="minorHAnsi" w:cstheme="minorHAnsi"/>
                <w:sz w:val="22"/>
                <w:szCs w:val="22"/>
              </w:rPr>
              <w:t>Préciser que la question porte sur les sociétés humaines dans leur ensemble, et non sur des individus isolés.</w:t>
            </w:r>
          </w:p>
          <w:p w14:paraId="56B05F5A" w14:textId="42B4DD92" w:rsidR="004B7A31" w:rsidRPr="003742DA" w:rsidRDefault="004B7A31" w:rsidP="009E1C7C">
            <w:pPr>
              <w:pStyle w:val="NormalWeb"/>
              <w:numPr>
                <w:ilvl w:val="2"/>
                <w:numId w:val="4"/>
              </w:numPr>
              <w:rPr>
                <w:rFonts w:asciiTheme="minorHAnsi" w:hAnsiTheme="minorHAnsi" w:cstheme="minorHAnsi"/>
                <w:sz w:val="22"/>
                <w:szCs w:val="22"/>
              </w:rPr>
            </w:pPr>
            <w:r w:rsidRPr="00542EB0">
              <w:rPr>
                <w:rFonts w:asciiTheme="minorHAnsi" w:hAnsiTheme="minorHAnsi" w:cstheme="minorHAnsi"/>
                <w:sz w:val="22"/>
                <w:szCs w:val="22"/>
              </w:rPr>
              <w:t>T</w:t>
            </w:r>
            <w:r w:rsidRPr="003742DA">
              <w:rPr>
                <w:rStyle w:val="lev"/>
                <w:rFonts w:asciiTheme="minorHAnsi" w:hAnsiTheme="minorHAnsi" w:cstheme="minorHAnsi"/>
                <w:b w:val="0"/>
                <w:bCs w:val="0"/>
                <w:sz w:val="22"/>
                <w:szCs w:val="22"/>
              </w:rPr>
              <w:t>race</w:t>
            </w:r>
            <w:r w:rsidR="007965D1">
              <w:rPr>
                <w:rStyle w:val="lev"/>
                <w:rFonts w:asciiTheme="minorHAnsi" w:hAnsiTheme="minorHAnsi" w:cstheme="minorHAnsi"/>
                <w:b w:val="0"/>
                <w:bCs w:val="0"/>
                <w:sz w:val="22"/>
                <w:szCs w:val="22"/>
              </w:rPr>
              <w:t>r</w:t>
            </w:r>
            <w:r w:rsidRPr="003742DA">
              <w:rPr>
                <w:rStyle w:val="lev"/>
                <w:rFonts w:asciiTheme="minorHAnsi" w:hAnsiTheme="minorHAnsi" w:cstheme="minorHAnsi"/>
                <w:b w:val="0"/>
                <w:bCs w:val="0"/>
                <w:sz w:val="22"/>
                <w:szCs w:val="22"/>
              </w:rPr>
              <w:t xml:space="preserve"> ensuite une </w:t>
            </w:r>
            <w:r w:rsidR="004E5F5A">
              <w:rPr>
                <w:rStyle w:val="lev"/>
                <w:rFonts w:asciiTheme="minorHAnsi" w:hAnsiTheme="minorHAnsi" w:cstheme="minorHAnsi"/>
                <w:b w:val="0"/>
                <w:bCs w:val="0"/>
                <w:sz w:val="22"/>
                <w:szCs w:val="22"/>
              </w:rPr>
              <w:t>frise</w:t>
            </w:r>
            <w:r w:rsidRPr="003742DA">
              <w:rPr>
                <w:rStyle w:val="lev"/>
                <w:rFonts w:asciiTheme="minorHAnsi" w:hAnsiTheme="minorHAnsi" w:cstheme="minorHAnsi"/>
                <w:b w:val="0"/>
                <w:bCs w:val="0"/>
                <w:sz w:val="22"/>
                <w:szCs w:val="22"/>
              </w:rPr>
              <w:t xml:space="preserve"> au tableau</w:t>
            </w:r>
            <w:r w:rsidRPr="003742DA">
              <w:rPr>
                <w:rFonts w:asciiTheme="minorHAnsi" w:hAnsiTheme="minorHAnsi" w:cstheme="minorHAnsi"/>
                <w:sz w:val="22"/>
                <w:szCs w:val="22"/>
              </w:rPr>
              <w:t>, allant de :</w:t>
            </w:r>
          </w:p>
          <w:p w14:paraId="1DD62BCC" w14:textId="77777777" w:rsidR="0000501E" w:rsidRPr="003742DA" w:rsidRDefault="004B7A31" w:rsidP="0000501E">
            <w:pPr>
              <w:pStyle w:val="NormalWeb"/>
              <w:ind w:left="2160"/>
              <w:rPr>
                <w:rStyle w:val="lev"/>
                <w:rFonts w:asciiTheme="minorHAnsi" w:hAnsiTheme="minorHAnsi" w:cstheme="minorHAnsi"/>
                <w:sz w:val="22"/>
                <w:szCs w:val="22"/>
              </w:rPr>
            </w:pPr>
            <w:r w:rsidRPr="003742DA">
              <w:rPr>
                <w:rStyle w:val="lev"/>
                <w:rFonts w:asciiTheme="minorHAnsi" w:hAnsiTheme="minorHAnsi" w:cstheme="minorHAnsi"/>
                <w:sz w:val="22"/>
                <w:szCs w:val="22"/>
              </w:rPr>
              <w:t>Origine de l’humanité → aujourd’hui</w:t>
            </w:r>
            <w:r w:rsidR="0000501E" w:rsidRPr="003742DA">
              <w:rPr>
                <w:rStyle w:val="lev"/>
                <w:rFonts w:asciiTheme="minorHAnsi" w:hAnsiTheme="minorHAnsi" w:cstheme="minorHAnsi"/>
                <w:sz w:val="22"/>
                <w:szCs w:val="22"/>
              </w:rPr>
              <w:t xml:space="preserve"> </w:t>
            </w:r>
          </w:p>
          <w:p w14:paraId="58E7B7E7" w14:textId="0DB70193" w:rsidR="0000501E" w:rsidRPr="003742DA" w:rsidRDefault="0000501E" w:rsidP="0000501E">
            <w:pPr>
              <w:pStyle w:val="NormalWeb"/>
              <w:ind w:left="2160"/>
              <w:rPr>
                <w:rFonts w:asciiTheme="minorHAnsi" w:hAnsiTheme="minorHAnsi" w:cstheme="minorHAnsi"/>
                <w:b/>
                <w:bCs/>
                <w:sz w:val="22"/>
                <w:szCs w:val="22"/>
              </w:rPr>
            </w:pPr>
            <w:r w:rsidRPr="003742DA">
              <w:rPr>
                <w:rStyle w:val="lev"/>
                <w:rFonts w:asciiTheme="minorHAnsi" w:hAnsiTheme="minorHAnsi" w:cstheme="minorHAnsi"/>
                <w:sz w:val="22"/>
                <w:szCs w:val="22"/>
              </w:rPr>
              <w:lastRenderedPageBreak/>
              <w:t xml:space="preserve">Important : </w:t>
            </w:r>
            <w:r w:rsidRPr="003742DA">
              <w:rPr>
                <w:rFonts w:asciiTheme="minorHAnsi" w:hAnsiTheme="minorHAnsi" w:cstheme="minorHAnsi"/>
                <w:sz w:val="22"/>
                <w:szCs w:val="22"/>
              </w:rPr>
              <w:t>situer la réflexion de l’origine de l’humanité à aujourd’hui permet d’éviter toute naturalisation du racisme et d’en souligner la construction sociale et historique.</w:t>
            </w:r>
          </w:p>
          <w:p w14:paraId="2C761C21" w14:textId="6124D594" w:rsidR="004B7A31" w:rsidRPr="003742DA" w:rsidRDefault="004B7A31" w:rsidP="009E1C7C">
            <w:pPr>
              <w:pStyle w:val="NormalWeb"/>
              <w:numPr>
                <w:ilvl w:val="2"/>
                <w:numId w:val="4"/>
              </w:numPr>
              <w:rPr>
                <w:rFonts w:asciiTheme="minorHAnsi" w:hAnsiTheme="minorHAnsi" w:cstheme="minorHAnsi"/>
                <w:sz w:val="22"/>
                <w:szCs w:val="22"/>
              </w:rPr>
            </w:pPr>
            <w:r w:rsidRPr="003742DA">
              <w:rPr>
                <w:rStyle w:val="lev"/>
                <w:rFonts w:asciiTheme="minorHAnsi" w:hAnsiTheme="minorHAnsi" w:cstheme="minorHAnsi"/>
                <w:b w:val="0"/>
                <w:bCs w:val="0"/>
                <w:sz w:val="22"/>
                <w:szCs w:val="22"/>
              </w:rPr>
              <w:t>Invite</w:t>
            </w:r>
            <w:r w:rsidR="007965D1">
              <w:rPr>
                <w:rStyle w:val="lev"/>
                <w:rFonts w:asciiTheme="minorHAnsi" w:hAnsiTheme="minorHAnsi" w:cstheme="minorHAnsi"/>
                <w:b w:val="0"/>
                <w:bCs w:val="0"/>
                <w:sz w:val="22"/>
                <w:szCs w:val="22"/>
              </w:rPr>
              <w:t>r</w:t>
            </w:r>
            <w:r w:rsidRPr="003742DA">
              <w:rPr>
                <w:rStyle w:val="lev"/>
                <w:rFonts w:asciiTheme="minorHAnsi" w:hAnsiTheme="minorHAnsi" w:cstheme="minorHAnsi"/>
                <w:b w:val="0"/>
                <w:bCs w:val="0"/>
                <w:sz w:val="22"/>
                <w:szCs w:val="22"/>
              </w:rPr>
              <w:t xml:space="preserve"> les élèves à situer leurs hypothèses sur cette ligne du temps</w:t>
            </w:r>
            <w:r w:rsidRPr="003742DA">
              <w:rPr>
                <w:rFonts w:asciiTheme="minorHAnsi" w:hAnsiTheme="minorHAnsi" w:cstheme="minorHAnsi"/>
                <w:b/>
                <w:bCs/>
                <w:sz w:val="22"/>
                <w:szCs w:val="22"/>
              </w:rPr>
              <w:t xml:space="preserve">, </w:t>
            </w:r>
            <w:r w:rsidRPr="003742DA">
              <w:rPr>
                <w:rFonts w:asciiTheme="minorHAnsi" w:hAnsiTheme="minorHAnsi" w:cstheme="minorHAnsi"/>
                <w:sz w:val="22"/>
                <w:szCs w:val="22"/>
              </w:rPr>
              <w:t xml:space="preserve">puis </w:t>
            </w:r>
            <w:r w:rsidRPr="003742DA">
              <w:rPr>
                <w:rStyle w:val="lev"/>
                <w:rFonts w:asciiTheme="minorHAnsi" w:hAnsiTheme="minorHAnsi" w:cstheme="minorHAnsi"/>
                <w:b w:val="0"/>
                <w:bCs w:val="0"/>
                <w:sz w:val="22"/>
                <w:szCs w:val="22"/>
              </w:rPr>
              <w:t>place</w:t>
            </w:r>
            <w:r w:rsidR="007965D1">
              <w:rPr>
                <w:rStyle w:val="lev"/>
                <w:rFonts w:asciiTheme="minorHAnsi" w:hAnsiTheme="minorHAnsi" w:cstheme="minorHAnsi"/>
                <w:b w:val="0"/>
                <w:bCs w:val="0"/>
                <w:sz w:val="22"/>
                <w:szCs w:val="22"/>
              </w:rPr>
              <w:t>r</w:t>
            </w:r>
            <w:r w:rsidRPr="003742DA">
              <w:rPr>
                <w:rStyle w:val="lev"/>
                <w:rFonts w:asciiTheme="minorHAnsi" w:hAnsiTheme="minorHAnsi" w:cstheme="minorHAnsi"/>
                <w:b w:val="0"/>
                <w:bCs w:val="0"/>
                <w:sz w:val="22"/>
                <w:szCs w:val="22"/>
              </w:rPr>
              <w:t xml:space="preserve"> les points sur ou au-dessus de la ligne à l’endroit qu’ils vous indiquent</w:t>
            </w:r>
            <w:r w:rsidRPr="003742DA">
              <w:rPr>
                <w:rFonts w:asciiTheme="minorHAnsi" w:hAnsiTheme="minorHAnsi" w:cstheme="minorHAnsi"/>
                <w:b/>
                <w:bCs/>
                <w:sz w:val="22"/>
                <w:szCs w:val="22"/>
              </w:rPr>
              <w:t xml:space="preserve">, </w:t>
            </w:r>
            <w:r w:rsidRPr="003742DA">
              <w:rPr>
                <w:rFonts w:asciiTheme="minorHAnsi" w:hAnsiTheme="minorHAnsi" w:cstheme="minorHAnsi"/>
                <w:sz w:val="22"/>
                <w:szCs w:val="22"/>
              </w:rPr>
              <w:t>sans corriger ni valider à ce stade.</w:t>
            </w:r>
          </w:p>
          <w:p w14:paraId="2A4743D3" w14:textId="58D528C0" w:rsidR="004B7A31" w:rsidRPr="003742DA" w:rsidRDefault="004B7A31" w:rsidP="00542EB0">
            <w:pPr>
              <w:pStyle w:val="NormalWeb"/>
              <w:spacing w:before="0" w:beforeAutospacing="0" w:after="0" w:afterAutospacing="0"/>
              <w:rPr>
                <w:rFonts w:asciiTheme="minorHAnsi" w:hAnsiTheme="minorHAnsi" w:cstheme="minorHAnsi"/>
                <w:sz w:val="22"/>
                <w:szCs w:val="22"/>
              </w:rPr>
            </w:pPr>
            <w:r w:rsidRPr="003742DA">
              <w:rPr>
                <w:rStyle w:val="lev"/>
                <w:rFonts w:asciiTheme="minorHAnsi" w:hAnsiTheme="minorHAnsi" w:cstheme="minorHAnsi"/>
                <w:b w:val="0"/>
                <w:bCs w:val="0"/>
                <w:sz w:val="22"/>
                <w:szCs w:val="22"/>
              </w:rPr>
              <w:t>Cette étape est essentielle</w:t>
            </w:r>
            <w:r w:rsidRPr="003742DA">
              <w:rPr>
                <w:rFonts w:asciiTheme="minorHAnsi" w:hAnsiTheme="minorHAnsi" w:cstheme="minorHAnsi"/>
                <w:b/>
                <w:bCs/>
                <w:sz w:val="22"/>
                <w:szCs w:val="22"/>
              </w:rPr>
              <w:t>,</w:t>
            </w:r>
            <w:r w:rsidRPr="003742DA">
              <w:rPr>
                <w:rFonts w:asciiTheme="minorHAnsi" w:hAnsiTheme="minorHAnsi" w:cstheme="minorHAnsi"/>
                <w:sz w:val="22"/>
                <w:szCs w:val="22"/>
              </w:rPr>
              <w:t xml:space="preserve"> car elle permet :</w:t>
            </w:r>
            <w:r w:rsidRPr="003742DA">
              <w:rPr>
                <w:rFonts w:asciiTheme="minorHAnsi" w:hAnsiTheme="minorHAnsi" w:cstheme="minorHAnsi"/>
                <w:sz w:val="22"/>
                <w:szCs w:val="22"/>
              </w:rPr>
              <w:br/>
            </w:r>
            <w:r w:rsidRPr="003742DA">
              <w:rPr>
                <w:rFonts w:asciiTheme="minorHAnsi" w:hAnsiTheme="minorHAnsi" w:cstheme="minorHAnsi"/>
                <w:sz w:val="22"/>
                <w:szCs w:val="22"/>
              </w:rPr>
              <w:br/>
              <w:t xml:space="preserve">– </w:t>
            </w:r>
            <w:r w:rsidRPr="003742DA">
              <w:rPr>
                <w:rStyle w:val="lev"/>
                <w:rFonts w:asciiTheme="minorHAnsi" w:hAnsiTheme="minorHAnsi" w:cstheme="minorHAnsi"/>
                <w:b w:val="0"/>
                <w:bCs w:val="0"/>
                <w:sz w:val="22"/>
                <w:szCs w:val="22"/>
              </w:rPr>
              <w:t>d’ouvrir la discussion</w:t>
            </w:r>
            <w:r w:rsidRPr="003742DA">
              <w:rPr>
                <w:rFonts w:asciiTheme="minorHAnsi" w:hAnsiTheme="minorHAnsi" w:cstheme="minorHAnsi"/>
                <w:sz w:val="22"/>
                <w:szCs w:val="22"/>
              </w:rPr>
              <w:t xml:space="preserve"> et d’approfondir l</w:t>
            </w:r>
            <w:r w:rsidR="00D343DA" w:rsidRPr="003742DA">
              <w:rPr>
                <w:rFonts w:asciiTheme="minorHAnsi" w:hAnsiTheme="minorHAnsi" w:cstheme="minorHAnsi"/>
                <w:sz w:val="22"/>
                <w:szCs w:val="22"/>
              </w:rPr>
              <w:t>es</w:t>
            </w:r>
            <w:r w:rsidRPr="003742DA">
              <w:rPr>
                <w:rFonts w:asciiTheme="minorHAnsi" w:hAnsiTheme="minorHAnsi" w:cstheme="minorHAnsi"/>
                <w:sz w:val="22"/>
                <w:szCs w:val="22"/>
              </w:rPr>
              <w:t xml:space="preserve"> question</w:t>
            </w:r>
            <w:r w:rsidR="00D343DA" w:rsidRPr="003742DA">
              <w:rPr>
                <w:rFonts w:asciiTheme="minorHAnsi" w:hAnsiTheme="minorHAnsi" w:cstheme="minorHAnsi"/>
                <w:sz w:val="22"/>
                <w:szCs w:val="22"/>
              </w:rPr>
              <w:t>s</w:t>
            </w:r>
            <w:r w:rsidRPr="003742DA">
              <w:rPr>
                <w:rFonts w:asciiTheme="minorHAnsi" w:hAnsiTheme="minorHAnsi" w:cstheme="minorHAnsi"/>
                <w:sz w:val="22"/>
                <w:szCs w:val="22"/>
              </w:rPr>
              <w:t xml:space="preserve"> précédente</w:t>
            </w:r>
            <w:r w:rsidR="00D343DA" w:rsidRPr="003742DA">
              <w:rPr>
                <w:rFonts w:asciiTheme="minorHAnsi" w:hAnsiTheme="minorHAnsi" w:cstheme="minorHAnsi"/>
                <w:sz w:val="22"/>
                <w:szCs w:val="22"/>
              </w:rPr>
              <w:t>s</w:t>
            </w:r>
            <w:r w:rsidR="00EE7D72">
              <w:rPr>
                <w:rFonts w:asciiTheme="minorHAnsi" w:hAnsiTheme="minorHAnsi" w:cstheme="minorHAnsi"/>
                <w:sz w:val="22"/>
                <w:szCs w:val="22"/>
              </w:rPr>
              <w:t xml:space="preserve"> </w:t>
            </w:r>
            <w:r w:rsidRPr="003742DA">
              <w:rPr>
                <w:rFonts w:asciiTheme="minorHAnsi" w:hAnsiTheme="minorHAnsi" w:cstheme="minorHAnsi"/>
                <w:sz w:val="22"/>
                <w:szCs w:val="22"/>
              </w:rPr>
              <w:t>;</w:t>
            </w:r>
            <w:r w:rsidRPr="003742DA">
              <w:rPr>
                <w:rFonts w:asciiTheme="minorHAnsi" w:hAnsiTheme="minorHAnsi" w:cstheme="minorHAnsi"/>
                <w:sz w:val="22"/>
                <w:szCs w:val="22"/>
              </w:rPr>
              <w:br/>
              <w:t xml:space="preserve">– </w:t>
            </w:r>
            <w:r w:rsidRPr="003742DA">
              <w:rPr>
                <w:rStyle w:val="lev"/>
                <w:rFonts w:asciiTheme="minorHAnsi" w:hAnsiTheme="minorHAnsi" w:cstheme="minorHAnsi"/>
                <w:b w:val="0"/>
                <w:bCs w:val="0"/>
                <w:sz w:val="22"/>
                <w:szCs w:val="22"/>
              </w:rPr>
              <w:t>de rendre visibles les différentes hypothèses des élèves</w:t>
            </w:r>
            <w:r w:rsidRPr="003742DA">
              <w:rPr>
                <w:rFonts w:asciiTheme="minorHAnsi" w:hAnsiTheme="minorHAnsi" w:cstheme="minorHAnsi"/>
                <w:b/>
                <w:bCs/>
                <w:sz w:val="22"/>
                <w:szCs w:val="22"/>
              </w:rPr>
              <w:t>,</w:t>
            </w:r>
            <w:r w:rsidRPr="003742DA">
              <w:rPr>
                <w:rFonts w:asciiTheme="minorHAnsi" w:hAnsiTheme="minorHAnsi" w:cstheme="minorHAnsi"/>
                <w:sz w:val="22"/>
                <w:szCs w:val="22"/>
              </w:rPr>
              <w:t xml:space="preserve"> révélant leur degré de familiarité avec les enjeux historiques</w:t>
            </w:r>
            <w:r w:rsidR="00EE7D72">
              <w:rPr>
                <w:rFonts w:asciiTheme="minorHAnsi" w:hAnsiTheme="minorHAnsi" w:cstheme="minorHAnsi"/>
                <w:sz w:val="22"/>
                <w:szCs w:val="22"/>
              </w:rPr>
              <w:t xml:space="preserve"> </w:t>
            </w:r>
            <w:r w:rsidRPr="003742DA">
              <w:rPr>
                <w:rFonts w:asciiTheme="minorHAnsi" w:hAnsiTheme="minorHAnsi" w:cstheme="minorHAnsi"/>
                <w:sz w:val="22"/>
                <w:szCs w:val="22"/>
              </w:rPr>
              <w:t>;</w:t>
            </w:r>
            <w:r w:rsidRPr="003742DA">
              <w:rPr>
                <w:rFonts w:asciiTheme="minorHAnsi" w:hAnsiTheme="minorHAnsi" w:cstheme="minorHAnsi"/>
                <w:sz w:val="22"/>
                <w:szCs w:val="22"/>
              </w:rPr>
              <w:br/>
            </w:r>
            <w:r w:rsidRPr="003742DA">
              <w:rPr>
                <w:rFonts w:asciiTheme="minorHAnsi" w:hAnsiTheme="minorHAnsi" w:cstheme="minorHAnsi"/>
                <w:b/>
                <w:bCs/>
                <w:sz w:val="22"/>
                <w:szCs w:val="22"/>
              </w:rPr>
              <w:t xml:space="preserve">– </w:t>
            </w:r>
            <w:r w:rsidRPr="003742DA">
              <w:rPr>
                <w:rStyle w:val="lev"/>
                <w:rFonts w:asciiTheme="minorHAnsi" w:hAnsiTheme="minorHAnsi" w:cstheme="minorHAnsi"/>
                <w:b w:val="0"/>
                <w:bCs w:val="0"/>
                <w:sz w:val="22"/>
                <w:szCs w:val="22"/>
              </w:rPr>
              <w:t>de faire émerger la diversité des interprétations</w:t>
            </w:r>
            <w:r w:rsidR="00EE7D72">
              <w:rPr>
                <w:rStyle w:val="lev"/>
                <w:rFonts w:asciiTheme="minorHAnsi" w:hAnsiTheme="minorHAnsi" w:cstheme="minorHAnsi"/>
                <w:b w:val="0"/>
                <w:bCs w:val="0"/>
                <w:sz w:val="22"/>
                <w:szCs w:val="22"/>
              </w:rPr>
              <w:t xml:space="preserve"> </w:t>
            </w:r>
            <w:r w:rsidRPr="00EE7D72">
              <w:rPr>
                <w:rFonts w:asciiTheme="minorHAnsi" w:hAnsiTheme="minorHAnsi" w:cstheme="minorHAnsi"/>
                <w:sz w:val="22"/>
                <w:szCs w:val="22"/>
              </w:rPr>
              <w:t>;</w:t>
            </w:r>
          </w:p>
          <w:p w14:paraId="4A21DD9A" w14:textId="758C813F" w:rsidR="004B7A31" w:rsidRDefault="004B7A31" w:rsidP="00542EB0">
            <w:pPr>
              <w:pStyle w:val="NormalWeb"/>
              <w:spacing w:before="0" w:beforeAutospacing="0" w:after="0" w:afterAutospacing="0"/>
              <w:rPr>
                <w:rFonts w:asciiTheme="minorHAnsi" w:hAnsiTheme="minorHAnsi" w:cstheme="minorHAnsi"/>
                <w:sz w:val="22"/>
                <w:szCs w:val="22"/>
              </w:rPr>
            </w:pPr>
            <w:r w:rsidRPr="003742DA">
              <w:rPr>
                <w:rFonts w:asciiTheme="minorHAnsi" w:hAnsiTheme="minorHAnsi" w:cstheme="minorHAnsi"/>
                <w:sz w:val="22"/>
                <w:szCs w:val="22"/>
              </w:rPr>
              <w:t xml:space="preserve">– </w:t>
            </w:r>
            <w:r w:rsidRPr="003742DA">
              <w:rPr>
                <w:rStyle w:val="lev"/>
                <w:rFonts w:asciiTheme="minorHAnsi" w:hAnsiTheme="minorHAnsi" w:cstheme="minorHAnsi"/>
                <w:b w:val="0"/>
                <w:bCs w:val="0"/>
                <w:sz w:val="22"/>
                <w:szCs w:val="22"/>
              </w:rPr>
              <w:t>de préparer la démonstration que le racisme n’apparaît pas de manière soudaine</w:t>
            </w:r>
            <w:r w:rsidRPr="003742DA">
              <w:rPr>
                <w:rFonts w:asciiTheme="minorHAnsi" w:hAnsiTheme="minorHAnsi" w:cstheme="minorHAnsi"/>
                <w:sz w:val="22"/>
                <w:szCs w:val="22"/>
              </w:rPr>
              <w:t>, mais s’inscrit dans des processus historiques graduels.</w:t>
            </w:r>
          </w:p>
          <w:p w14:paraId="28182823" w14:textId="640EE652" w:rsidR="00722797" w:rsidRDefault="00722797" w:rsidP="009E1C7C">
            <w:pPr>
              <w:pStyle w:val="NormalWeb"/>
              <w:numPr>
                <w:ilvl w:val="0"/>
                <w:numId w:val="23"/>
              </w:numPr>
              <w:rPr>
                <w:rFonts w:asciiTheme="minorHAnsi" w:hAnsiTheme="minorHAnsi" w:cstheme="minorHAnsi"/>
                <w:b/>
                <w:bCs/>
              </w:rPr>
            </w:pPr>
            <w:r w:rsidRPr="003742DA">
              <w:rPr>
                <w:rFonts w:asciiTheme="minorHAnsi" w:hAnsiTheme="minorHAnsi" w:cstheme="minorHAnsi"/>
                <w:b/>
                <w:bCs/>
              </w:rPr>
              <w:t xml:space="preserve">Déroulement de l’activité des cartes </w:t>
            </w:r>
          </w:p>
          <w:p w14:paraId="71C9FFDA" w14:textId="0E82963B" w:rsidR="00090747" w:rsidRPr="00090747" w:rsidRDefault="00090747" w:rsidP="00090747">
            <w:pPr>
              <w:pStyle w:val="NormalWeb"/>
              <w:rPr>
                <w:rFonts w:asciiTheme="minorHAnsi" w:hAnsiTheme="minorHAnsi" w:cstheme="minorHAnsi"/>
                <w:sz w:val="22"/>
                <w:szCs w:val="22"/>
              </w:rPr>
            </w:pPr>
            <w:r w:rsidRPr="003742DA">
              <w:rPr>
                <w:rFonts w:ascii="Apple Color Emoji" w:hAnsi="Apple Color Emoji" w:cs="Apple Color Emoji"/>
                <w:sz w:val="22"/>
                <w:szCs w:val="22"/>
              </w:rPr>
              <w:t>👉</w:t>
            </w:r>
            <w:r w:rsidRPr="00090747">
              <w:rPr>
                <w:rFonts w:asciiTheme="minorHAnsi" w:hAnsiTheme="minorHAnsi" w:cstheme="minorHAnsi"/>
                <w:b/>
                <w:bCs/>
                <w:sz w:val="22"/>
                <w:szCs w:val="22"/>
              </w:rPr>
              <w:t xml:space="preserve"> Mise en contexte pour la personne enseignante :</w:t>
            </w:r>
            <w:r>
              <w:t xml:space="preserve"> </w:t>
            </w:r>
            <w:r w:rsidRPr="00090747">
              <w:rPr>
                <w:rFonts w:asciiTheme="minorHAnsi" w:hAnsiTheme="minorHAnsi" w:cstheme="minorHAnsi"/>
                <w:sz w:val="22"/>
                <w:szCs w:val="22"/>
              </w:rPr>
              <w:t xml:space="preserve">Cette activité vise à amener les élèves à </w:t>
            </w:r>
            <w:r w:rsidRPr="00090747">
              <w:rPr>
                <w:rStyle w:val="lev"/>
                <w:rFonts w:asciiTheme="minorHAnsi" w:hAnsiTheme="minorHAnsi" w:cstheme="minorHAnsi"/>
                <w:b w:val="0"/>
                <w:bCs w:val="0"/>
                <w:sz w:val="22"/>
                <w:szCs w:val="22"/>
              </w:rPr>
              <w:t>constater par eux-mêmes</w:t>
            </w:r>
            <w:r w:rsidRPr="00090747">
              <w:rPr>
                <w:rFonts w:asciiTheme="minorHAnsi" w:hAnsiTheme="minorHAnsi" w:cstheme="minorHAnsi"/>
                <w:sz w:val="22"/>
                <w:szCs w:val="22"/>
              </w:rPr>
              <w:t xml:space="preserve">, à travers une démarche participative et collaborative, que le racisme n’est pas un phénomène naturel ou intemporel, mais une </w:t>
            </w:r>
            <w:r w:rsidRPr="00090747">
              <w:rPr>
                <w:rStyle w:val="lev"/>
                <w:rFonts w:asciiTheme="minorHAnsi" w:hAnsiTheme="minorHAnsi" w:cstheme="minorHAnsi"/>
                <w:b w:val="0"/>
                <w:bCs w:val="0"/>
                <w:sz w:val="22"/>
                <w:szCs w:val="22"/>
              </w:rPr>
              <w:t>construction sociale et historique</w:t>
            </w:r>
            <w:r w:rsidRPr="00090747">
              <w:rPr>
                <w:rFonts w:asciiTheme="minorHAnsi" w:hAnsiTheme="minorHAnsi" w:cstheme="minorHAnsi"/>
                <w:sz w:val="22"/>
                <w:szCs w:val="22"/>
              </w:rPr>
              <w:t>.</w:t>
            </w:r>
          </w:p>
          <w:p w14:paraId="5AFB83AF" w14:textId="352EF8E6" w:rsidR="00090747" w:rsidRPr="007C3E9C" w:rsidRDefault="00090747" w:rsidP="00090747">
            <w:pPr>
              <w:pStyle w:val="NormalWeb"/>
              <w:rPr>
                <w:rFonts w:asciiTheme="minorHAnsi" w:hAnsiTheme="minorHAnsi" w:cstheme="minorHAnsi"/>
                <w:sz w:val="22"/>
                <w:szCs w:val="22"/>
              </w:rPr>
            </w:pPr>
            <w:r w:rsidRPr="00090747">
              <w:rPr>
                <w:rFonts w:asciiTheme="minorHAnsi" w:hAnsiTheme="minorHAnsi" w:cstheme="minorHAnsi"/>
                <w:sz w:val="22"/>
                <w:szCs w:val="22"/>
              </w:rPr>
              <w:t xml:space="preserve">En analysant différentes périodes de l’histoire à l’aide de cartes, les élèves seront amenés à observer que des formes de domination, d’injustice et de discrimination ont existé bien avant l’apparition du racisme. Toutefois, ils constateront aussi que le racisme, tel qu’on le comprend aujourd’hui, se </w:t>
            </w:r>
            <w:r w:rsidRPr="00090747">
              <w:rPr>
                <w:rStyle w:val="lev"/>
                <w:rFonts w:asciiTheme="minorHAnsi" w:hAnsiTheme="minorHAnsi" w:cstheme="minorHAnsi"/>
                <w:b w:val="0"/>
                <w:bCs w:val="0"/>
                <w:sz w:val="22"/>
                <w:szCs w:val="22"/>
              </w:rPr>
              <w:t>construit dans un contexte précis</w:t>
            </w:r>
            <w:r w:rsidRPr="00090747">
              <w:rPr>
                <w:rFonts w:asciiTheme="minorHAnsi" w:hAnsiTheme="minorHAnsi" w:cstheme="minorHAnsi"/>
                <w:sz w:val="22"/>
                <w:szCs w:val="22"/>
              </w:rPr>
              <w:t>, étroitement lié à la colonisatio</w:t>
            </w:r>
            <w:r w:rsidRPr="004A5948">
              <w:rPr>
                <w:rFonts w:asciiTheme="minorHAnsi" w:hAnsiTheme="minorHAnsi" w:cstheme="minorHAnsi"/>
                <w:sz w:val="22"/>
                <w:szCs w:val="22"/>
              </w:rPr>
              <w:t>n et à des intérêts économiques, notamment l’exploitation des ressources et de la force de travail.</w:t>
            </w:r>
          </w:p>
          <w:p w14:paraId="16F37C7F" w14:textId="40E77117" w:rsidR="00722797" w:rsidRPr="00F03E24" w:rsidRDefault="00722797" w:rsidP="00975BD1">
            <w:pPr>
              <w:pStyle w:val="Paragraphedeliste"/>
              <w:numPr>
                <w:ilvl w:val="0"/>
                <w:numId w:val="11"/>
              </w:numPr>
              <w:rPr>
                <w:rFonts w:asciiTheme="minorHAnsi" w:hAnsiTheme="minorHAnsi" w:cstheme="minorHAnsi"/>
                <w:sz w:val="22"/>
                <w:szCs w:val="22"/>
              </w:rPr>
            </w:pPr>
            <w:r w:rsidRPr="00F03E24">
              <w:rPr>
                <w:rFonts w:asciiTheme="minorHAnsi" w:hAnsiTheme="minorHAnsi" w:cstheme="minorHAnsi"/>
                <w:sz w:val="22"/>
                <w:szCs w:val="22"/>
              </w:rPr>
              <w:t>Expliquer aux élèves qu’ils devront se regrouper en équipes</w:t>
            </w:r>
            <w:r w:rsidR="00975BD1" w:rsidRPr="00F03E24">
              <w:t xml:space="preserve"> </w:t>
            </w:r>
            <w:r w:rsidR="00140F7B" w:rsidRPr="00F03E24">
              <w:rPr>
                <w:rFonts w:asciiTheme="minorHAnsi" w:hAnsiTheme="minorHAnsi" w:cstheme="minorHAnsi"/>
                <w:sz w:val="22"/>
                <w:szCs w:val="22"/>
              </w:rPr>
              <w:t>d’environ quatre à cinq personnes, en tenant compte du fait qu’il y a sept cartes au total</w:t>
            </w:r>
            <w:r w:rsidR="00711C67" w:rsidRPr="00F03E24">
              <w:rPr>
                <w:rFonts w:asciiTheme="minorHAnsi" w:hAnsiTheme="minorHAnsi" w:cstheme="minorHAnsi"/>
                <w:sz w:val="22"/>
                <w:szCs w:val="22"/>
              </w:rPr>
              <w:t xml:space="preserve"> (s’il y a 35 élèves dans la classe, il y a </w:t>
            </w:r>
            <w:r w:rsidR="00F03E24" w:rsidRPr="00F03E24">
              <w:rPr>
                <w:rFonts w:asciiTheme="minorHAnsi" w:hAnsiTheme="minorHAnsi" w:cstheme="minorHAnsi"/>
                <w:sz w:val="22"/>
                <w:szCs w:val="22"/>
              </w:rPr>
              <w:t>7 équipes composées chacune de 5 élèves).</w:t>
            </w:r>
          </w:p>
          <w:p w14:paraId="4F955CA7" w14:textId="585D446F" w:rsidR="00A55499" w:rsidRPr="003742DA" w:rsidRDefault="00722797" w:rsidP="009E1C7C">
            <w:pPr>
              <w:pStyle w:val="NormalWeb"/>
              <w:numPr>
                <w:ilvl w:val="0"/>
                <w:numId w:val="11"/>
              </w:numPr>
              <w:rPr>
                <w:rFonts w:asciiTheme="minorHAnsi" w:hAnsiTheme="minorHAnsi" w:cstheme="minorHAnsi"/>
                <w:sz w:val="22"/>
                <w:szCs w:val="22"/>
              </w:rPr>
            </w:pPr>
            <w:r w:rsidRPr="003742DA">
              <w:rPr>
                <w:rFonts w:asciiTheme="minorHAnsi" w:hAnsiTheme="minorHAnsi" w:cstheme="minorHAnsi"/>
                <w:sz w:val="22"/>
                <w:szCs w:val="22"/>
              </w:rPr>
              <w:t xml:space="preserve">Indiquer que chaque équipe recevra </w:t>
            </w:r>
            <w:r w:rsidRPr="003742DA">
              <w:rPr>
                <w:rStyle w:val="lev"/>
                <w:rFonts w:asciiTheme="minorHAnsi" w:hAnsiTheme="minorHAnsi" w:cstheme="minorHAnsi"/>
                <w:b w:val="0"/>
                <w:bCs w:val="0"/>
                <w:sz w:val="22"/>
                <w:szCs w:val="22"/>
              </w:rPr>
              <w:t xml:space="preserve">une carte </w:t>
            </w:r>
            <w:r w:rsidRPr="003742DA">
              <w:rPr>
                <w:rStyle w:val="lev"/>
                <w:rFonts w:asciiTheme="minorHAnsi" w:hAnsiTheme="minorHAnsi" w:cstheme="minorHAnsi"/>
                <w:color w:val="4472C4" w:themeColor="accent1"/>
                <w:sz w:val="22"/>
                <w:szCs w:val="22"/>
              </w:rPr>
              <w:t>(Annexe A)</w:t>
            </w:r>
            <w:r w:rsidRPr="003742DA">
              <w:rPr>
                <w:rFonts w:asciiTheme="minorHAnsi" w:hAnsiTheme="minorHAnsi" w:cstheme="minorHAnsi"/>
                <w:color w:val="4472C4" w:themeColor="accent1"/>
                <w:sz w:val="22"/>
                <w:szCs w:val="22"/>
              </w:rPr>
              <w:t xml:space="preserve"> </w:t>
            </w:r>
            <w:r w:rsidRPr="003742DA">
              <w:rPr>
                <w:rFonts w:asciiTheme="minorHAnsi" w:hAnsiTheme="minorHAnsi" w:cstheme="minorHAnsi"/>
                <w:sz w:val="22"/>
                <w:szCs w:val="22"/>
              </w:rPr>
              <w:t xml:space="preserve">présentant une période et un contexte historique précis dans lequel se manifeste une discrimination </w:t>
            </w:r>
            <w:r w:rsidR="000A01ED">
              <w:rPr>
                <w:rFonts w:asciiTheme="minorHAnsi" w:hAnsiTheme="minorHAnsi" w:cstheme="minorHAnsi"/>
                <w:sz w:val="22"/>
                <w:szCs w:val="22"/>
              </w:rPr>
              <w:t>et/ou</w:t>
            </w:r>
            <w:r w:rsidRPr="003742DA">
              <w:rPr>
                <w:rFonts w:asciiTheme="minorHAnsi" w:hAnsiTheme="minorHAnsi" w:cstheme="minorHAnsi"/>
                <w:sz w:val="22"/>
                <w:szCs w:val="22"/>
              </w:rPr>
              <w:t xml:space="preserve"> du racisme. </w:t>
            </w:r>
          </w:p>
          <w:p w14:paraId="196ECFF1" w14:textId="6FA91051" w:rsidR="00722797" w:rsidRPr="003742DA" w:rsidRDefault="00722797" w:rsidP="009E1C7C">
            <w:pPr>
              <w:pStyle w:val="NormalWeb"/>
              <w:numPr>
                <w:ilvl w:val="0"/>
                <w:numId w:val="11"/>
              </w:numPr>
              <w:rPr>
                <w:rFonts w:asciiTheme="minorHAnsi" w:hAnsiTheme="minorHAnsi" w:cstheme="minorHAnsi"/>
                <w:sz w:val="22"/>
                <w:szCs w:val="22"/>
              </w:rPr>
            </w:pPr>
            <w:r w:rsidRPr="003742DA">
              <w:rPr>
                <w:rFonts w:asciiTheme="minorHAnsi" w:hAnsiTheme="minorHAnsi" w:cstheme="minorHAnsi"/>
                <w:sz w:val="22"/>
                <w:szCs w:val="22"/>
              </w:rPr>
              <w:t xml:space="preserve">Cette carte leur servira à réfléchir et à répondre aux </w:t>
            </w:r>
            <w:r w:rsidR="000C7829" w:rsidRPr="003742DA">
              <w:rPr>
                <w:rStyle w:val="lev"/>
                <w:rFonts w:asciiTheme="minorHAnsi" w:hAnsiTheme="minorHAnsi" w:cstheme="minorHAnsi"/>
                <w:b w:val="0"/>
                <w:bCs w:val="0"/>
                <w:sz w:val="22"/>
                <w:szCs w:val="22"/>
              </w:rPr>
              <w:t>deux</w:t>
            </w:r>
            <w:r w:rsidRPr="003742DA">
              <w:rPr>
                <w:rStyle w:val="lev"/>
                <w:rFonts w:asciiTheme="minorHAnsi" w:hAnsiTheme="minorHAnsi" w:cstheme="minorHAnsi"/>
                <w:b w:val="0"/>
                <w:bCs w:val="0"/>
                <w:sz w:val="22"/>
                <w:szCs w:val="22"/>
              </w:rPr>
              <w:t xml:space="preserve"> questions</w:t>
            </w:r>
            <w:r w:rsidRPr="003742DA">
              <w:rPr>
                <w:rFonts w:asciiTheme="minorHAnsi" w:hAnsiTheme="minorHAnsi" w:cstheme="minorHAnsi"/>
                <w:sz w:val="22"/>
                <w:szCs w:val="22"/>
              </w:rPr>
              <w:t xml:space="preserve"> affichées au tableau. Il y a 7 cartes au total</w:t>
            </w:r>
            <w:r w:rsidR="00A55499" w:rsidRPr="003742DA">
              <w:rPr>
                <w:rFonts w:asciiTheme="minorHAnsi" w:hAnsiTheme="minorHAnsi" w:cstheme="minorHAnsi"/>
                <w:sz w:val="22"/>
                <w:szCs w:val="22"/>
              </w:rPr>
              <w:t xml:space="preserve">. </w:t>
            </w:r>
          </w:p>
          <w:p w14:paraId="1800FC1A" w14:textId="62CC86BD" w:rsidR="000C7829" w:rsidRPr="003742DA" w:rsidRDefault="000C7829" w:rsidP="000C7829">
            <w:pPr>
              <w:pStyle w:val="NormalWeb"/>
              <w:ind w:left="1440"/>
              <w:rPr>
                <w:rFonts w:asciiTheme="minorHAnsi" w:hAnsiTheme="minorHAnsi" w:cstheme="minorHAnsi"/>
                <w:sz w:val="22"/>
                <w:szCs w:val="22"/>
              </w:rPr>
            </w:pPr>
            <w:r w:rsidRPr="003742DA">
              <w:rPr>
                <w:rFonts w:asciiTheme="minorHAnsi" w:hAnsiTheme="minorHAnsi" w:cstheme="minorHAnsi"/>
                <w:sz w:val="22"/>
                <w:szCs w:val="22"/>
              </w:rPr>
              <w:t>Les questions</w:t>
            </w:r>
            <w:r w:rsidR="00C86F8D" w:rsidRPr="003742DA">
              <w:rPr>
                <w:rFonts w:asciiTheme="minorHAnsi" w:hAnsiTheme="minorHAnsi" w:cstheme="minorHAnsi"/>
                <w:sz w:val="22"/>
                <w:szCs w:val="22"/>
              </w:rPr>
              <w:t xml:space="preserve"> (disponibles à la </w:t>
            </w:r>
            <w:r w:rsidR="00C86F8D" w:rsidRPr="003742DA">
              <w:rPr>
                <w:rFonts w:asciiTheme="minorHAnsi" w:hAnsiTheme="minorHAnsi" w:cstheme="minorHAnsi"/>
                <w:b/>
                <w:bCs/>
                <w:color w:val="ED7D31" w:themeColor="accent2"/>
                <w:sz w:val="22"/>
                <w:szCs w:val="22"/>
              </w:rPr>
              <w:t>diapositive 3</w:t>
            </w:r>
            <w:r w:rsidR="00C86F8D" w:rsidRPr="003742DA">
              <w:rPr>
                <w:rFonts w:asciiTheme="minorHAnsi" w:hAnsiTheme="minorHAnsi" w:cstheme="minorHAnsi"/>
                <w:color w:val="ED7D31" w:themeColor="accent2"/>
                <w:sz w:val="22"/>
                <w:szCs w:val="22"/>
              </w:rPr>
              <w:t xml:space="preserve"> </w:t>
            </w:r>
            <w:r w:rsidR="00C86F8D" w:rsidRPr="003742DA">
              <w:rPr>
                <w:rFonts w:asciiTheme="minorHAnsi" w:hAnsiTheme="minorHAnsi" w:cstheme="minorHAnsi"/>
                <w:sz w:val="22"/>
                <w:szCs w:val="22"/>
              </w:rPr>
              <w:t>du PowerPoint) :</w:t>
            </w:r>
            <w:r w:rsidRPr="003742DA">
              <w:rPr>
                <w:rFonts w:asciiTheme="minorHAnsi" w:hAnsiTheme="minorHAnsi" w:cstheme="minorHAnsi"/>
                <w:sz w:val="22"/>
                <w:szCs w:val="22"/>
              </w:rPr>
              <w:t xml:space="preserve"> </w:t>
            </w:r>
          </w:p>
          <w:p w14:paraId="11A2EE35" w14:textId="0C489DDB" w:rsidR="000C7829" w:rsidRPr="003742DA" w:rsidRDefault="000A01ED" w:rsidP="009E1C7C">
            <w:pPr>
              <w:pStyle w:val="NormalWeb"/>
              <w:numPr>
                <w:ilvl w:val="0"/>
                <w:numId w:val="11"/>
              </w:numPr>
              <w:rPr>
                <w:rStyle w:val="Accentuation"/>
                <w:rFonts w:asciiTheme="minorHAnsi" w:hAnsiTheme="minorHAnsi" w:cstheme="minorHAnsi"/>
                <w:b/>
                <w:bCs/>
                <w:i w:val="0"/>
                <w:iCs w:val="0"/>
                <w:sz w:val="22"/>
                <w:szCs w:val="22"/>
              </w:rPr>
            </w:pPr>
            <w:r w:rsidRPr="00212E98">
              <w:rPr>
                <w:rStyle w:val="Accentuation"/>
                <w:rFonts w:asciiTheme="minorHAnsi" w:hAnsiTheme="minorHAnsi" w:cstheme="minorHAnsi"/>
                <w:sz w:val="22"/>
                <w:szCs w:val="22"/>
              </w:rPr>
              <w:t>Selon le</w:t>
            </w:r>
            <w:r w:rsidR="00261717" w:rsidRPr="00212E98">
              <w:rPr>
                <w:rStyle w:val="Accentuation"/>
                <w:rFonts w:asciiTheme="minorHAnsi" w:hAnsiTheme="minorHAnsi" w:cstheme="minorHAnsi"/>
                <w:sz w:val="22"/>
                <w:szCs w:val="22"/>
              </w:rPr>
              <w:t xml:space="preserve"> contenu de</w:t>
            </w:r>
            <w:r w:rsidR="000C7829" w:rsidRPr="00212E98">
              <w:rPr>
                <w:rStyle w:val="Accentuation"/>
                <w:rFonts w:asciiTheme="minorHAnsi" w:hAnsiTheme="minorHAnsi" w:cstheme="minorHAnsi"/>
                <w:sz w:val="22"/>
                <w:szCs w:val="22"/>
              </w:rPr>
              <w:t xml:space="preserve"> votre carte, comment </w:t>
            </w:r>
            <w:r w:rsidR="00FE257C" w:rsidRPr="00212E98">
              <w:rPr>
                <w:rStyle w:val="Accentuation"/>
                <w:rFonts w:asciiTheme="minorHAnsi" w:hAnsiTheme="minorHAnsi" w:cstheme="minorHAnsi"/>
                <w:sz w:val="22"/>
                <w:szCs w:val="22"/>
              </w:rPr>
              <w:t xml:space="preserve">les discriminations et/ou </w:t>
            </w:r>
            <w:r w:rsidR="000C7829" w:rsidRPr="00212E98">
              <w:rPr>
                <w:rStyle w:val="Accentuation"/>
                <w:rFonts w:asciiTheme="minorHAnsi" w:hAnsiTheme="minorHAnsi" w:cstheme="minorHAnsi"/>
                <w:sz w:val="22"/>
                <w:szCs w:val="22"/>
              </w:rPr>
              <w:t>le</w:t>
            </w:r>
            <w:r w:rsidR="000C7829" w:rsidRPr="003742DA">
              <w:rPr>
                <w:rStyle w:val="Accentuation"/>
                <w:rFonts w:asciiTheme="minorHAnsi" w:hAnsiTheme="minorHAnsi" w:cstheme="minorHAnsi"/>
                <w:sz w:val="22"/>
                <w:szCs w:val="22"/>
              </w:rPr>
              <w:t xml:space="preserve"> racisme se manifeste</w:t>
            </w:r>
            <w:r>
              <w:rPr>
                <w:rStyle w:val="Accentuation"/>
                <w:rFonts w:asciiTheme="minorHAnsi" w:hAnsiTheme="minorHAnsi" w:cstheme="minorHAnsi"/>
                <w:sz w:val="22"/>
                <w:szCs w:val="22"/>
              </w:rPr>
              <w:t>nt</w:t>
            </w:r>
            <w:r w:rsidR="000C7829" w:rsidRPr="003742DA">
              <w:rPr>
                <w:rStyle w:val="Accentuation"/>
                <w:rFonts w:asciiTheme="minorHAnsi" w:hAnsiTheme="minorHAnsi" w:cstheme="minorHAnsi"/>
                <w:sz w:val="22"/>
                <w:szCs w:val="22"/>
              </w:rPr>
              <w:t>-t-</w:t>
            </w:r>
            <w:r>
              <w:rPr>
                <w:rStyle w:val="Accentuation"/>
                <w:rFonts w:asciiTheme="minorHAnsi" w:hAnsiTheme="minorHAnsi" w:cstheme="minorHAnsi"/>
                <w:sz w:val="22"/>
                <w:szCs w:val="22"/>
              </w:rPr>
              <w:t>elles, se manifeste-t-il</w:t>
            </w:r>
            <w:r w:rsidR="000C7829" w:rsidRPr="003742DA">
              <w:rPr>
                <w:rStyle w:val="Accentuation"/>
                <w:rFonts w:asciiTheme="minorHAnsi" w:hAnsiTheme="minorHAnsi" w:cstheme="minorHAnsi"/>
                <w:sz w:val="22"/>
                <w:szCs w:val="22"/>
              </w:rPr>
              <w:t xml:space="preserve"> ? </w:t>
            </w:r>
          </w:p>
          <w:p w14:paraId="7419EFCB" w14:textId="21DE7537" w:rsidR="00C86F8D" w:rsidRPr="004A378C" w:rsidRDefault="000C7829" w:rsidP="007B0E7F">
            <w:pPr>
              <w:pStyle w:val="NormalWeb"/>
              <w:numPr>
                <w:ilvl w:val="0"/>
                <w:numId w:val="11"/>
              </w:numPr>
              <w:rPr>
                <w:rStyle w:val="Accentuation"/>
                <w:rFonts w:asciiTheme="minorHAnsi" w:hAnsiTheme="minorHAnsi" w:cstheme="minorHAnsi"/>
                <w:b/>
                <w:bCs/>
                <w:i w:val="0"/>
                <w:iCs w:val="0"/>
                <w:sz w:val="22"/>
                <w:szCs w:val="22"/>
              </w:rPr>
            </w:pPr>
            <w:r w:rsidRPr="003742DA">
              <w:rPr>
                <w:rStyle w:val="Accentuation"/>
                <w:rFonts w:asciiTheme="minorHAnsi" w:hAnsiTheme="minorHAnsi" w:cstheme="minorHAnsi"/>
                <w:sz w:val="22"/>
                <w:szCs w:val="22"/>
              </w:rPr>
              <w:t>Qu’est-ce qu</w:t>
            </w:r>
            <w:r w:rsidR="005C02A2">
              <w:rPr>
                <w:rStyle w:val="Accentuation"/>
                <w:rFonts w:asciiTheme="minorHAnsi" w:hAnsiTheme="minorHAnsi" w:cstheme="minorHAnsi"/>
                <w:sz w:val="22"/>
                <w:szCs w:val="22"/>
              </w:rPr>
              <w:t>e cela</w:t>
            </w:r>
            <w:r w:rsidRPr="003742DA">
              <w:rPr>
                <w:rStyle w:val="Accentuation"/>
                <w:rFonts w:asciiTheme="minorHAnsi" w:hAnsiTheme="minorHAnsi" w:cstheme="minorHAnsi"/>
                <w:sz w:val="22"/>
                <w:szCs w:val="22"/>
              </w:rPr>
              <w:t xml:space="preserve"> permet de faire ou de maintenir dans ces contextes ?</w:t>
            </w:r>
          </w:p>
          <w:p w14:paraId="3B5E631D" w14:textId="65A31D06" w:rsidR="004A378C" w:rsidRPr="004A378C" w:rsidRDefault="004A378C" w:rsidP="004A378C">
            <w:pPr>
              <w:pStyle w:val="NormalWeb"/>
              <w:ind w:left="1080"/>
              <w:rPr>
                <w:rStyle w:val="lev"/>
                <w:rFonts w:asciiTheme="minorHAnsi" w:hAnsiTheme="minorHAnsi" w:cstheme="minorHAnsi"/>
                <w:sz w:val="22"/>
                <w:szCs w:val="22"/>
              </w:rPr>
            </w:pPr>
            <w:r w:rsidRPr="004A378C">
              <w:rPr>
                <w:rStyle w:val="lev"/>
                <w:rFonts w:asciiTheme="minorHAnsi" w:hAnsiTheme="minorHAnsi" w:cstheme="minorHAnsi"/>
                <w:sz w:val="22"/>
                <w:szCs w:val="22"/>
              </w:rPr>
              <w:t>Note à l’enseignante</w:t>
            </w:r>
            <w:r>
              <w:rPr>
                <w:rStyle w:val="lev"/>
                <w:rFonts w:asciiTheme="minorHAnsi" w:hAnsiTheme="minorHAnsi" w:cstheme="minorHAnsi"/>
                <w:sz w:val="22"/>
                <w:szCs w:val="22"/>
              </w:rPr>
              <w:t> :</w:t>
            </w:r>
            <w:r w:rsidRPr="004A378C">
              <w:rPr>
                <w:rFonts w:asciiTheme="minorHAnsi" w:hAnsiTheme="minorHAnsi" w:cstheme="minorHAnsi"/>
                <w:sz w:val="22"/>
                <w:szCs w:val="22"/>
              </w:rPr>
              <w:br/>
              <w:t xml:space="preserve">Chaque carte </w:t>
            </w:r>
            <w:r w:rsidRPr="004A378C">
              <w:rPr>
                <w:rFonts w:asciiTheme="minorHAnsi" w:hAnsiTheme="minorHAnsi" w:cstheme="minorHAnsi"/>
                <w:b/>
                <w:bCs/>
                <w:color w:val="4472C4" w:themeColor="accent1"/>
                <w:sz w:val="22"/>
                <w:szCs w:val="22"/>
              </w:rPr>
              <w:t>(Annexe A)</w:t>
            </w:r>
            <w:r>
              <w:rPr>
                <w:rFonts w:asciiTheme="minorHAnsi" w:hAnsiTheme="minorHAnsi" w:cstheme="minorHAnsi"/>
                <w:sz w:val="22"/>
                <w:szCs w:val="22"/>
              </w:rPr>
              <w:t xml:space="preserve"> </w:t>
            </w:r>
            <w:r w:rsidRPr="004A378C">
              <w:rPr>
                <w:rFonts w:asciiTheme="minorHAnsi" w:hAnsiTheme="minorHAnsi" w:cstheme="minorHAnsi"/>
                <w:sz w:val="22"/>
                <w:szCs w:val="22"/>
              </w:rPr>
              <w:t>contient des éléments permettant de répondre aux deux questions</w:t>
            </w:r>
            <w:r>
              <w:rPr>
                <w:rFonts w:asciiTheme="minorHAnsi" w:hAnsiTheme="minorHAnsi" w:cstheme="minorHAnsi"/>
                <w:sz w:val="22"/>
                <w:szCs w:val="22"/>
              </w:rPr>
              <w:t>.</w:t>
            </w:r>
          </w:p>
          <w:p w14:paraId="1F7B1E1A" w14:textId="77777777" w:rsidR="00EE7D72" w:rsidRDefault="00EE7D72" w:rsidP="00C86F8D">
            <w:pPr>
              <w:pStyle w:val="NormalWeb"/>
              <w:rPr>
                <w:rStyle w:val="lev"/>
                <w:rFonts w:asciiTheme="minorHAnsi" w:hAnsiTheme="minorHAnsi" w:cstheme="minorHAnsi"/>
                <w:b w:val="0"/>
                <w:bCs w:val="0"/>
                <w:sz w:val="22"/>
                <w:szCs w:val="22"/>
              </w:rPr>
            </w:pPr>
          </w:p>
          <w:p w14:paraId="32643162" w14:textId="048939CD" w:rsidR="00C86F8D" w:rsidRPr="003742DA" w:rsidRDefault="00C86F8D" w:rsidP="00C86F8D">
            <w:pPr>
              <w:pStyle w:val="NormalWeb"/>
              <w:rPr>
                <w:rFonts w:asciiTheme="minorHAnsi" w:hAnsiTheme="minorHAnsi" w:cstheme="minorHAnsi"/>
                <w:b/>
                <w:bCs/>
                <w:sz w:val="22"/>
                <w:szCs w:val="22"/>
              </w:rPr>
            </w:pPr>
            <w:r w:rsidRPr="003742DA">
              <w:rPr>
                <w:rStyle w:val="lev"/>
                <w:rFonts w:asciiTheme="minorHAnsi" w:hAnsiTheme="minorHAnsi" w:cstheme="minorHAnsi"/>
                <w:b w:val="0"/>
                <w:bCs w:val="0"/>
                <w:sz w:val="22"/>
                <w:szCs w:val="22"/>
              </w:rPr>
              <w:lastRenderedPageBreak/>
              <w:t>Avant de distribuer les cartes</w:t>
            </w:r>
            <w:r w:rsidRPr="003742DA">
              <w:rPr>
                <w:rFonts w:asciiTheme="minorHAnsi" w:hAnsiTheme="minorHAnsi" w:cstheme="minorHAnsi"/>
                <w:sz w:val="22"/>
                <w:szCs w:val="22"/>
              </w:rPr>
              <w:t xml:space="preserve">, présenter aux élèves </w:t>
            </w:r>
            <w:r w:rsidRPr="00950FBE">
              <w:rPr>
                <w:rFonts w:asciiTheme="minorHAnsi" w:hAnsiTheme="minorHAnsi" w:cstheme="minorHAnsi"/>
                <w:sz w:val="22"/>
                <w:szCs w:val="22"/>
              </w:rPr>
              <w:t>les</w:t>
            </w:r>
            <w:r w:rsidRPr="003742DA">
              <w:rPr>
                <w:rFonts w:asciiTheme="minorHAnsi" w:hAnsiTheme="minorHAnsi" w:cstheme="minorHAnsi"/>
                <w:b/>
                <w:bCs/>
                <w:sz w:val="22"/>
                <w:szCs w:val="22"/>
              </w:rPr>
              <w:t xml:space="preserve"> </w:t>
            </w:r>
            <w:r w:rsidRPr="003742DA">
              <w:rPr>
                <w:rStyle w:val="lev"/>
                <w:rFonts w:asciiTheme="minorHAnsi" w:hAnsiTheme="minorHAnsi" w:cstheme="minorHAnsi"/>
                <w:b w:val="0"/>
                <w:bCs w:val="0"/>
                <w:sz w:val="22"/>
                <w:szCs w:val="22"/>
              </w:rPr>
              <w:t xml:space="preserve">mots-clés affichés sous les deux questions à la </w:t>
            </w:r>
            <w:r w:rsidRPr="003742DA">
              <w:rPr>
                <w:rStyle w:val="lev"/>
                <w:rFonts w:asciiTheme="minorHAnsi" w:hAnsiTheme="minorHAnsi" w:cstheme="minorHAnsi"/>
                <w:color w:val="ED7D31" w:themeColor="accent2"/>
                <w:sz w:val="22"/>
                <w:szCs w:val="22"/>
              </w:rPr>
              <w:t>diapositive 3</w:t>
            </w:r>
            <w:r w:rsidRPr="003742DA">
              <w:rPr>
                <w:rFonts w:asciiTheme="minorHAnsi" w:hAnsiTheme="minorHAnsi" w:cstheme="minorHAnsi"/>
                <w:sz w:val="22"/>
                <w:szCs w:val="22"/>
              </w:rPr>
              <w:t xml:space="preserve">. Expliquer que, lors de la lecture de leur carte, ils devront non seulement répondre aux deux questions, mais aussi </w:t>
            </w:r>
            <w:r w:rsidRPr="003742DA">
              <w:rPr>
                <w:rStyle w:val="lev"/>
                <w:rFonts w:asciiTheme="minorHAnsi" w:hAnsiTheme="minorHAnsi" w:cstheme="minorHAnsi"/>
                <w:b w:val="0"/>
                <w:bCs w:val="0"/>
                <w:sz w:val="22"/>
                <w:szCs w:val="22"/>
              </w:rPr>
              <w:t xml:space="preserve">associer leur carte à </w:t>
            </w:r>
            <w:r w:rsidRPr="005C02A2">
              <w:rPr>
                <w:rStyle w:val="lev"/>
                <w:rFonts w:asciiTheme="minorHAnsi" w:hAnsiTheme="minorHAnsi" w:cstheme="minorHAnsi"/>
                <w:b w:val="0"/>
                <w:bCs w:val="0"/>
                <w:sz w:val="22"/>
                <w:szCs w:val="22"/>
                <w:u w:val="single"/>
              </w:rPr>
              <w:t>un seul</w:t>
            </w:r>
            <w:r w:rsidRPr="003742DA">
              <w:rPr>
                <w:rStyle w:val="lev"/>
                <w:rFonts w:asciiTheme="minorHAnsi" w:hAnsiTheme="minorHAnsi" w:cstheme="minorHAnsi"/>
                <w:b w:val="0"/>
                <w:bCs w:val="0"/>
                <w:sz w:val="22"/>
                <w:szCs w:val="22"/>
              </w:rPr>
              <w:t xml:space="preserve"> mot-clé</w:t>
            </w:r>
            <w:r w:rsidRPr="003742DA">
              <w:rPr>
                <w:rFonts w:asciiTheme="minorHAnsi" w:hAnsiTheme="minorHAnsi" w:cstheme="minorHAnsi"/>
                <w:sz w:val="22"/>
                <w:szCs w:val="22"/>
              </w:rPr>
              <w:t xml:space="preserve"> parmi ceux proposés.</w:t>
            </w:r>
            <w:r w:rsidRPr="003742DA">
              <w:rPr>
                <w:rFonts w:asciiTheme="minorHAnsi" w:hAnsiTheme="minorHAnsi" w:cstheme="minorHAnsi"/>
                <w:sz w:val="22"/>
                <w:szCs w:val="22"/>
              </w:rPr>
              <w:br/>
              <w:t xml:space="preserve">Préciser qu’ils devront être en mesure </w:t>
            </w:r>
            <w:r w:rsidRPr="003742DA">
              <w:rPr>
                <w:rStyle w:val="lev"/>
                <w:rFonts w:asciiTheme="minorHAnsi" w:hAnsiTheme="minorHAnsi" w:cstheme="minorHAnsi"/>
                <w:b w:val="0"/>
                <w:bCs w:val="0"/>
                <w:sz w:val="22"/>
                <w:szCs w:val="22"/>
              </w:rPr>
              <w:t>d’expliquer</w:t>
            </w:r>
            <w:r w:rsidRPr="003742DA">
              <w:rPr>
                <w:rStyle w:val="lev"/>
                <w:rFonts w:asciiTheme="minorHAnsi" w:hAnsiTheme="minorHAnsi" w:cstheme="minorHAnsi"/>
                <w:sz w:val="22"/>
                <w:szCs w:val="22"/>
              </w:rPr>
              <w:t xml:space="preserve"> </w:t>
            </w:r>
            <w:r w:rsidRPr="003742DA">
              <w:rPr>
                <w:rStyle w:val="lev"/>
                <w:rFonts w:asciiTheme="minorHAnsi" w:hAnsiTheme="minorHAnsi" w:cstheme="minorHAnsi"/>
                <w:b w:val="0"/>
                <w:bCs w:val="0"/>
                <w:sz w:val="22"/>
                <w:szCs w:val="22"/>
              </w:rPr>
              <w:t>et de justifier leur choix</w:t>
            </w:r>
            <w:r w:rsidRPr="003742DA">
              <w:rPr>
                <w:rFonts w:asciiTheme="minorHAnsi" w:hAnsiTheme="minorHAnsi" w:cstheme="minorHAnsi"/>
                <w:sz w:val="22"/>
                <w:szCs w:val="22"/>
              </w:rPr>
              <w:t xml:space="preserve"> lorsqu’ils seront invités à venir </w:t>
            </w:r>
            <w:r w:rsidRPr="003742DA">
              <w:rPr>
                <w:rStyle w:val="lev"/>
                <w:rFonts w:asciiTheme="minorHAnsi" w:hAnsiTheme="minorHAnsi" w:cstheme="minorHAnsi"/>
                <w:b w:val="0"/>
                <w:bCs w:val="0"/>
                <w:sz w:val="22"/>
                <w:szCs w:val="22"/>
              </w:rPr>
              <w:t xml:space="preserve">placer leur carte sur la </w:t>
            </w:r>
            <w:r w:rsidR="004E5F5A">
              <w:rPr>
                <w:rStyle w:val="lev"/>
                <w:rFonts w:asciiTheme="minorHAnsi" w:hAnsiTheme="minorHAnsi" w:cstheme="minorHAnsi"/>
                <w:b w:val="0"/>
                <w:bCs w:val="0"/>
                <w:sz w:val="22"/>
                <w:szCs w:val="22"/>
              </w:rPr>
              <w:t xml:space="preserve">frise </w:t>
            </w:r>
            <w:r w:rsidRPr="003742DA">
              <w:rPr>
                <w:rFonts w:asciiTheme="minorHAnsi" w:hAnsiTheme="minorHAnsi" w:cstheme="minorHAnsi"/>
                <w:sz w:val="22"/>
                <w:szCs w:val="22"/>
              </w:rPr>
              <w:t xml:space="preserve">et </w:t>
            </w:r>
            <w:r w:rsidRPr="00950FBE">
              <w:rPr>
                <w:rFonts w:asciiTheme="minorHAnsi" w:hAnsiTheme="minorHAnsi" w:cstheme="minorHAnsi"/>
                <w:sz w:val="22"/>
                <w:szCs w:val="22"/>
              </w:rPr>
              <w:t>à</w:t>
            </w:r>
            <w:r w:rsidRPr="003742DA">
              <w:rPr>
                <w:rFonts w:asciiTheme="minorHAnsi" w:hAnsiTheme="minorHAnsi" w:cstheme="minorHAnsi"/>
                <w:b/>
                <w:bCs/>
                <w:sz w:val="22"/>
                <w:szCs w:val="22"/>
              </w:rPr>
              <w:t xml:space="preserve"> </w:t>
            </w:r>
            <w:r w:rsidRPr="003742DA">
              <w:rPr>
                <w:rStyle w:val="lev"/>
                <w:rFonts w:asciiTheme="minorHAnsi" w:hAnsiTheme="minorHAnsi" w:cstheme="minorHAnsi"/>
                <w:b w:val="0"/>
                <w:bCs w:val="0"/>
                <w:sz w:val="22"/>
                <w:szCs w:val="22"/>
              </w:rPr>
              <w:t>présenter leurs réponses</w:t>
            </w:r>
            <w:r w:rsidRPr="003742DA">
              <w:rPr>
                <w:rFonts w:asciiTheme="minorHAnsi" w:hAnsiTheme="minorHAnsi" w:cstheme="minorHAnsi"/>
                <w:sz w:val="22"/>
                <w:szCs w:val="22"/>
              </w:rPr>
              <w:t xml:space="preserve"> devant la classe.</w:t>
            </w:r>
          </w:p>
          <w:p w14:paraId="3CF857A3" w14:textId="77772F72" w:rsidR="00DC4C91" w:rsidRPr="003742DA" w:rsidRDefault="00DC4C91" w:rsidP="009E1C7C">
            <w:pPr>
              <w:pStyle w:val="NormalWeb"/>
              <w:numPr>
                <w:ilvl w:val="0"/>
                <w:numId w:val="12"/>
              </w:numPr>
              <w:rPr>
                <w:rFonts w:asciiTheme="minorHAnsi" w:hAnsiTheme="minorHAnsi" w:cstheme="minorHAnsi"/>
                <w:sz w:val="22"/>
                <w:szCs w:val="22"/>
              </w:rPr>
            </w:pPr>
            <w:r w:rsidRPr="003742DA">
              <w:rPr>
                <w:rFonts w:asciiTheme="minorHAnsi" w:hAnsiTheme="minorHAnsi" w:cstheme="minorHAnsi"/>
                <w:sz w:val="22"/>
                <w:szCs w:val="22"/>
              </w:rPr>
              <w:t xml:space="preserve">Colonialisme </w:t>
            </w:r>
          </w:p>
          <w:p w14:paraId="356C4D3E" w14:textId="77777777" w:rsidR="00DC4C91" w:rsidRPr="003742DA" w:rsidRDefault="00DC4C91" w:rsidP="009E1C7C">
            <w:pPr>
              <w:pStyle w:val="NormalWeb"/>
              <w:numPr>
                <w:ilvl w:val="0"/>
                <w:numId w:val="12"/>
              </w:numPr>
              <w:rPr>
                <w:rFonts w:asciiTheme="minorHAnsi" w:hAnsiTheme="minorHAnsi" w:cstheme="minorHAnsi"/>
                <w:sz w:val="22"/>
                <w:szCs w:val="22"/>
              </w:rPr>
            </w:pPr>
            <w:r w:rsidRPr="003742DA">
              <w:rPr>
                <w:rFonts w:asciiTheme="minorHAnsi" w:hAnsiTheme="minorHAnsi" w:cstheme="minorHAnsi"/>
                <w:sz w:val="22"/>
                <w:szCs w:val="22"/>
              </w:rPr>
              <w:t xml:space="preserve">Capitalisme </w:t>
            </w:r>
          </w:p>
          <w:p w14:paraId="7017C9B8" w14:textId="77777777" w:rsidR="00DC4C91" w:rsidRPr="003742DA" w:rsidRDefault="00DC4C91" w:rsidP="009E1C7C">
            <w:pPr>
              <w:pStyle w:val="NormalWeb"/>
              <w:numPr>
                <w:ilvl w:val="0"/>
                <w:numId w:val="12"/>
              </w:numPr>
              <w:rPr>
                <w:rFonts w:asciiTheme="minorHAnsi" w:hAnsiTheme="minorHAnsi" w:cstheme="minorHAnsi"/>
                <w:sz w:val="22"/>
                <w:szCs w:val="22"/>
              </w:rPr>
            </w:pPr>
            <w:r w:rsidRPr="003742DA">
              <w:rPr>
                <w:rFonts w:asciiTheme="minorHAnsi" w:hAnsiTheme="minorHAnsi" w:cstheme="minorHAnsi"/>
                <w:sz w:val="22"/>
                <w:szCs w:val="22"/>
              </w:rPr>
              <w:t xml:space="preserve">Extraction de la force de travail </w:t>
            </w:r>
          </w:p>
          <w:p w14:paraId="6F424BD4" w14:textId="781329D9" w:rsidR="00E367D4" w:rsidRPr="003742DA" w:rsidRDefault="00DC4C91" w:rsidP="009E1C7C">
            <w:pPr>
              <w:pStyle w:val="NormalWeb"/>
              <w:numPr>
                <w:ilvl w:val="0"/>
                <w:numId w:val="12"/>
              </w:numPr>
              <w:rPr>
                <w:rFonts w:asciiTheme="minorHAnsi" w:hAnsiTheme="minorHAnsi" w:cstheme="minorHAnsi"/>
                <w:sz w:val="22"/>
                <w:szCs w:val="22"/>
              </w:rPr>
            </w:pPr>
            <w:r w:rsidRPr="003742DA">
              <w:rPr>
                <w:rFonts w:asciiTheme="minorHAnsi" w:hAnsiTheme="minorHAnsi" w:cstheme="minorHAnsi"/>
                <w:sz w:val="22"/>
                <w:szCs w:val="22"/>
              </w:rPr>
              <w:t xml:space="preserve">Accaparement des richesses </w:t>
            </w:r>
          </w:p>
          <w:p w14:paraId="05A6E195" w14:textId="77777777" w:rsidR="00E367D4" w:rsidRPr="003742DA" w:rsidRDefault="00DC4C91" w:rsidP="009E1C7C">
            <w:pPr>
              <w:pStyle w:val="NormalWeb"/>
              <w:numPr>
                <w:ilvl w:val="0"/>
                <w:numId w:val="12"/>
              </w:numPr>
              <w:rPr>
                <w:rFonts w:asciiTheme="minorHAnsi" w:hAnsiTheme="minorHAnsi" w:cstheme="minorHAnsi"/>
                <w:sz w:val="22"/>
                <w:szCs w:val="22"/>
              </w:rPr>
            </w:pPr>
            <w:r w:rsidRPr="003742DA">
              <w:rPr>
                <w:rFonts w:asciiTheme="minorHAnsi" w:hAnsiTheme="minorHAnsi" w:cstheme="minorHAnsi"/>
                <w:sz w:val="22"/>
                <w:szCs w:val="22"/>
              </w:rPr>
              <w:t xml:space="preserve">Contrôle des populations </w:t>
            </w:r>
          </w:p>
          <w:p w14:paraId="3948D4EB" w14:textId="77777777" w:rsidR="00E367D4" w:rsidRPr="003742DA" w:rsidRDefault="00DC4C91" w:rsidP="009E1C7C">
            <w:pPr>
              <w:pStyle w:val="NormalWeb"/>
              <w:numPr>
                <w:ilvl w:val="0"/>
                <w:numId w:val="12"/>
              </w:numPr>
              <w:rPr>
                <w:rFonts w:asciiTheme="minorHAnsi" w:hAnsiTheme="minorHAnsi" w:cstheme="minorHAnsi"/>
                <w:sz w:val="22"/>
                <w:szCs w:val="22"/>
              </w:rPr>
            </w:pPr>
            <w:r w:rsidRPr="003742DA">
              <w:rPr>
                <w:rFonts w:asciiTheme="minorHAnsi" w:hAnsiTheme="minorHAnsi" w:cstheme="minorHAnsi"/>
                <w:sz w:val="22"/>
                <w:szCs w:val="22"/>
              </w:rPr>
              <w:t xml:space="preserve">Maintien des privilèges </w:t>
            </w:r>
          </w:p>
          <w:p w14:paraId="5FB8AB94" w14:textId="3A1D0BD8" w:rsidR="00DC4C91" w:rsidRPr="003742DA" w:rsidRDefault="00DC4C91" w:rsidP="009E1C7C">
            <w:pPr>
              <w:pStyle w:val="NormalWeb"/>
              <w:numPr>
                <w:ilvl w:val="0"/>
                <w:numId w:val="12"/>
              </w:numPr>
              <w:rPr>
                <w:rFonts w:asciiTheme="minorHAnsi" w:hAnsiTheme="minorHAnsi" w:cstheme="minorHAnsi"/>
                <w:sz w:val="22"/>
                <w:szCs w:val="22"/>
              </w:rPr>
            </w:pPr>
            <w:r w:rsidRPr="003742DA">
              <w:rPr>
                <w:rFonts w:asciiTheme="minorHAnsi" w:hAnsiTheme="minorHAnsi" w:cstheme="minorHAnsi"/>
                <w:sz w:val="22"/>
                <w:szCs w:val="22"/>
              </w:rPr>
              <w:t xml:space="preserve">Justification des inégalités </w:t>
            </w:r>
          </w:p>
          <w:p w14:paraId="39281E26" w14:textId="77777777" w:rsidR="00F97EA4" w:rsidRPr="003742DA" w:rsidRDefault="00F97EA4" w:rsidP="005C02A2">
            <w:pPr>
              <w:pStyle w:val="Titre3"/>
              <w:spacing w:before="0" w:after="0"/>
              <w:rPr>
                <w:rFonts w:asciiTheme="minorHAnsi" w:hAnsiTheme="minorHAnsi" w:cstheme="minorHAnsi"/>
                <w:b w:val="0"/>
                <w:bCs/>
                <w:sz w:val="22"/>
                <w:szCs w:val="22"/>
              </w:rPr>
            </w:pPr>
            <w:r w:rsidRPr="003742DA">
              <w:rPr>
                <w:rFonts w:asciiTheme="minorHAnsi" w:hAnsiTheme="minorHAnsi" w:cstheme="minorHAnsi"/>
                <w:b w:val="0"/>
                <w:bCs/>
                <w:sz w:val="22"/>
                <w:szCs w:val="22"/>
              </w:rPr>
              <w:t>Préciser que :</w:t>
            </w:r>
          </w:p>
          <w:p w14:paraId="53196308" w14:textId="77777777" w:rsidR="00F97EA4" w:rsidRPr="003742DA" w:rsidRDefault="00F97EA4" w:rsidP="005C02A2">
            <w:pPr>
              <w:pStyle w:val="NormalWeb"/>
              <w:numPr>
                <w:ilvl w:val="0"/>
                <w:numId w:val="17"/>
              </w:numPr>
              <w:spacing w:before="0" w:beforeAutospacing="0" w:after="0" w:afterAutospacing="0"/>
              <w:rPr>
                <w:rFonts w:asciiTheme="minorHAnsi" w:hAnsiTheme="minorHAnsi" w:cstheme="minorHAnsi"/>
                <w:sz w:val="22"/>
                <w:szCs w:val="22"/>
              </w:rPr>
            </w:pPr>
            <w:proofErr w:type="gramStart"/>
            <w:r w:rsidRPr="003742DA">
              <w:rPr>
                <w:rFonts w:asciiTheme="minorHAnsi" w:hAnsiTheme="minorHAnsi" w:cstheme="minorHAnsi"/>
                <w:sz w:val="22"/>
                <w:szCs w:val="22"/>
              </w:rPr>
              <w:t>plusieurs</w:t>
            </w:r>
            <w:proofErr w:type="gramEnd"/>
            <w:r w:rsidRPr="003742DA">
              <w:rPr>
                <w:rFonts w:asciiTheme="minorHAnsi" w:hAnsiTheme="minorHAnsi" w:cstheme="minorHAnsi"/>
                <w:sz w:val="22"/>
                <w:szCs w:val="22"/>
              </w:rPr>
              <w:t xml:space="preserve"> équipes peuvent choisir le même mot ;</w:t>
            </w:r>
          </w:p>
          <w:p w14:paraId="0FF911D6" w14:textId="3447D0A4" w:rsidR="00F97EA4" w:rsidRDefault="00F97EA4" w:rsidP="005C02A2">
            <w:pPr>
              <w:pStyle w:val="NormalWeb"/>
              <w:numPr>
                <w:ilvl w:val="0"/>
                <w:numId w:val="17"/>
              </w:numPr>
              <w:spacing w:before="0" w:beforeAutospacing="0" w:after="0" w:afterAutospacing="0"/>
              <w:rPr>
                <w:rFonts w:asciiTheme="minorHAnsi" w:hAnsiTheme="minorHAnsi" w:cstheme="minorHAnsi"/>
                <w:sz w:val="22"/>
                <w:szCs w:val="22"/>
              </w:rPr>
            </w:pPr>
            <w:proofErr w:type="gramStart"/>
            <w:r w:rsidRPr="003742DA">
              <w:rPr>
                <w:rFonts w:asciiTheme="minorHAnsi" w:hAnsiTheme="minorHAnsi" w:cstheme="minorHAnsi"/>
                <w:sz w:val="22"/>
                <w:szCs w:val="22"/>
              </w:rPr>
              <w:t>ce</w:t>
            </w:r>
            <w:proofErr w:type="gramEnd"/>
            <w:r w:rsidRPr="003742DA">
              <w:rPr>
                <w:rFonts w:asciiTheme="minorHAnsi" w:hAnsiTheme="minorHAnsi" w:cstheme="minorHAnsi"/>
                <w:sz w:val="22"/>
                <w:szCs w:val="22"/>
              </w:rPr>
              <w:t xml:space="preserve"> point sera repris et discuté collectivement après l’activité</w:t>
            </w:r>
            <w:r w:rsidR="00EE7D72">
              <w:rPr>
                <w:rFonts w:asciiTheme="minorHAnsi" w:hAnsiTheme="minorHAnsi" w:cstheme="minorHAnsi"/>
                <w:sz w:val="22"/>
                <w:szCs w:val="22"/>
              </w:rPr>
              <w:t xml:space="preserve"> ;</w:t>
            </w:r>
          </w:p>
          <w:p w14:paraId="4787FB86" w14:textId="2BE5F04D" w:rsidR="00EE7D72" w:rsidRDefault="00EE7D72" w:rsidP="005C02A2">
            <w:pPr>
              <w:pStyle w:val="NormalWeb"/>
              <w:numPr>
                <w:ilvl w:val="0"/>
                <w:numId w:val="17"/>
              </w:numPr>
              <w:spacing w:before="0" w:beforeAutospacing="0" w:after="0" w:afterAutospacing="0"/>
              <w:rPr>
                <w:rFonts w:asciiTheme="minorHAnsi" w:hAnsiTheme="minorHAnsi" w:cstheme="minorHAnsi"/>
                <w:sz w:val="22"/>
                <w:szCs w:val="22"/>
              </w:rPr>
            </w:pPr>
            <w:proofErr w:type="gramStart"/>
            <w:r>
              <w:rPr>
                <w:rFonts w:asciiTheme="minorHAnsi" w:hAnsiTheme="minorHAnsi" w:cstheme="minorHAnsi"/>
                <w:sz w:val="22"/>
                <w:szCs w:val="22"/>
              </w:rPr>
              <w:t>chaque</w:t>
            </w:r>
            <w:proofErr w:type="gramEnd"/>
            <w:r>
              <w:rPr>
                <w:rFonts w:asciiTheme="minorHAnsi" w:hAnsiTheme="minorHAnsi" w:cstheme="minorHAnsi"/>
                <w:sz w:val="22"/>
                <w:szCs w:val="22"/>
              </w:rPr>
              <w:t xml:space="preserve"> équipe doit choisir une personne comme porte-parole pour le retour collectif</w:t>
            </w:r>
            <w:r w:rsidR="007737ED">
              <w:rPr>
                <w:rFonts w:asciiTheme="minorHAnsi" w:hAnsiTheme="minorHAnsi" w:cstheme="minorHAnsi"/>
                <w:sz w:val="22"/>
                <w:szCs w:val="22"/>
              </w:rPr>
              <w:t>.</w:t>
            </w:r>
          </w:p>
          <w:p w14:paraId="79ECA7FE" w14:textId="77777777" w:rsidR="00F6091C" w:rsidRPr="003742DA" w:rsidRDefault="00F6091C" w:rsidP="00F6091C">
            <w:pPr>
              <w:pStyle w:val="NormalWeb"/>
              <w:spacing w:before="0" w:beforeAutospacing="0" w:after="0" w:afterAutospacing="0"/>
              <w:ind w:left="720"/>
              <w:rPr>
                <w:rFonts w:asciiTheme="minorHAnsi" w:hAnsiTheme="minorHAnsi" w:cstheme="minorHAnsi"/>
                <w:sz w:val="22"/>
                <w:szCs w:val="22"/>
              </w:rPr>
            </w:pPr>
          </w:p>
          <w:p w14:paraId="1882D560" w14:textId="77777777" w:rsidR="00F6091C" w:rsidRDefault="00F6091C" w:rsidP="00F6091C">
            <w:pPr>
              <w:pStyle w:val="Titre3"/>
              <w:spacing w:before="0" w:after="0"/>
              <w:rPr>
                <w:rFonts w:asciiTheme="minorHAnsi" w:hAnsiTheme="minorHAnsi" w:cstheme="minorHAnsi"/>
                <w:b w:val="0"/>
                <w:bCs/>
                <w:sz w:val="22"/>
                <w:szCs w:val="22"/>
              </w:rPr>
            </w:pPr>
            <w:r>
              <w:rPr>
                <w:rFonts w:asciiTheme="minorHAnsi" w:hAnsiTheme="minorHAnsi" w:cstheme="minorHAnsi"/>
                <w:b w:val="0"/>
                <w:bCs/>
                <w:sz w:val="22"/>
                <w:szCs w:val="22"/>
              </w:rPr>
              <w:t>D</w:t>
            </w:r>
            <w:r w:rsidRPr="00F6091C">
              <w:rPr>
                <w:rFonts w:asciiTheme="minorHAnsi" w:hAnsiTheme="minorHAnsi" w:cstheme="minorHAnsi"/>
                <w:b w:val="0"/>
                <w:bCs/>
                <w:sz w:val="22"/>
                <w:szCs w:val="22"/>
              </w:rPr>
              <w:t>istribue</w:t>
            </w:r>
            <w:r>
              <w:rPr>
                <w:rFonts w:asciiTheme="minorHAnsi" w:hAnsiTheme="minorHAnsi" w:cstheme="minorHAnsi"/>
                <w:b w:val="0"/>
                <w:bCs/>
                <w:sz w:val="22"/>
                <w:szCs w:val="22"/>
              </w:rPr>
              <w:t>r</w:t>
            </w:r>
            <w:r w:rsidRPr="00F6091C">
              <w:rPr>
                <w:rFonts w:asciiTheme="minorHAnsi" w:hAnsiTheme="minorHAnsi" w:cstheme="minorHAnsi"/>
                <w:b w:val="0"/>
                <w:bCs/>
                <w:sz w:val="22"/>
                <w:szCs w:val="22"/>
              </w:rPr>
              <w:t xml:space="preserve"> les cartes figurant à l’</w:t>
            </w:r>
            <w:r w:rsidRPr="00F6091C">
              <w:rPr>
                <w:rFonts w:asciiTheme="minorHAnsi" w:hAnsiTheme="minorHAnsi" w:cstheme="minorHAnsi"/>
                <w:color w:val="0070C0"/>
                <w:sz w:val="22"/>
                <w:szCs w:val="22"/>
              </w:rPr>
              <w:t xml:space="preserve">Annexe A </w:t>
            </w:r>
            <w:r w:rsidRPr="00F6091C">
              <w:rPr>
                <w:rFonts w:asciiTheme="minorHAnsi" w:hAnsiTheme="minorHAnsi" w:cstheme="minorHAnsi"/>
                <w:b w:val="0"/>
                <w:bCs/>
                <w:sz w:val="22"/>
                <w:szCs w:val="22"/>
              </w:rPr>
              <w:t>afin de lancer l’activité.</w:t>
            </w:r>
            <w:r>
              <w:rPr>
                <w:rFonts w:asciiTheme="minorHAnsi" w:hAnsiTheme="minorHAnsi" w:cstheme="minorHAnsi"/>
                <w:b w:val="0"/>
                <w:bCs/>
                <w:sz w:val="22"/>
                <w:szCs w:val="22"/>
              </w:rPr>
              <w:t xml:space="preserve"> </w:t>
            </w:r>
          </w:p>
          <w:p w14:paraId="3E798F21" w14:textId="77777777" w:rsidR="009B2CBB" w:rsidRDefault="009B2CBB" w:rsidP="00F6091C">
            <w:pPr>
              <w:pStyle w:val="Titre3"/>
              <w:spacing w:before="0" w:after="0"/>
              <w:rPr>
                <w:rFonts w:asciiTheme="minorHAnsi" w:hAnsiTheme="minorHAnsi" w:cstheme="minorHAnsi"/>
                <w:b w:val="0"/>
                <w:bCs/>
                <w:sz w:val="22"/>
                <w:szCs w:val="22"/>
              </w:rPr>
            </w:pPr>
          </w:p>
          <w:p w14:paraId="612DEFBE" w14:textId="14C0AB55" w:rsidR="00F97EA4" w:rsidRPr="003742DA" w:rsidRDefault="00F6091C" w:rsidP="00F6091C">
            <w:pPr>
              <w:pStyle w:val="Titre3"/>
              <w:spacing w:before="0" w:after="0"/>
              <w:rPr>
                <w:rFonts w:asciiTheme="minorHAnsi" w:hAnsiTheme="minorHAnsi" w:cstheme="minorHAnsi"/>
                <w:b w:val="0"/>
                <w:bCs/>
                <w:sz w:val="22"/>
                <w:szCs w:val="22"/>
              </w:rPr>
            </w:pPr>
            <w:r>
              <w:rPr>
                <w:rFonts w:asciiTheme="minorHAnsi" w:hAnsiTheme="minorHAnsi" w:cstheme="minorHAnsi"/>
                <w:b w:val="0"/>
                <w:bCs/>
                <w:sz w:val="22"/>
                <w:szCs w:val="22"/>
              </w:rPr>
              <w:t>D</w:t>
            </w:r>
            <w:r w:rsidR="00F97EA4" w:rsidRPr="003742DA">
              <w:rPr>
                <w:rFonts w:asciiTheme="minorHAnsi" w:hAnsiTheme="minorHAnsi" w:cstheme="minorHAnsi"/>
                <w:b w:val="0"/>
                <w:bCs/>
                <w:sz w:val="22"/>
                <w:szCs w:val="22"/>
              </w:rPr>
              <w:t>emander aux élèves de :</w:t>
            </w:r>
          </w:p>
          <w:p w14:paraId="3A534449" w14:textId="77777777" w:rsidR="00F97EA4" w:rsidRPr="003742DA" w:rsidRDefault="00F97EA4" w:rsidP="009E1C7C">
            <w:pPr>
              <w:pStyle w:val="NormalWeb"/>
              <w:numPr>
                <w:ilvl w:val="0"/>
                <w:numId w:val="18"/>
              </w:numPr>
              <w:rPr>
                <w:rFonts w:asciiTheme="minorHAnsi" w:hAnsiTheme="minorHAnsi" w:cstheme="minorHAnsi"/>
                <w:sz w:val="22"/>
                <w:szCs w:val="22"/>
              </w:rPr>
            </w:pPr>
            <w:proofErr w:type="gramStart"/>
            <w:r w:rsidRPr="003742DA">
              <w:rPr>
                <w:rFonts w:asciiTheme="minorHAnsi" w:hAnsiTheme="minorHAnsi" w:cstheme="minorHAnsi"/>
                <w:sz w:val="22"/>
                <w:szCs w:val="22"/>
              </w:rPr>
              <w:t>lire</w:t>
            </w:r>
            <w:proofErr w:type="gramEnd"/>
            <w:r w:rsidRPr="003742DA">
              <w:rPr>
                <w:rFonts w:asciiTheme="minorHAnsi" w:hAnsiTheme="minorHAnsi" w:cstheme="minorHAnsi"/>
                <w:sz w:val="22"/>
                <w:szCs w:val="22"/>
              </w:rPr>
              <w:t xml:space="preserve"> attentivement la carte reçue ;</w:t>
            </w:r>
          </w:p>
          <w:p w14:paraId="276F6C74" w14:textId="4F7EBCA0" w:rsidR="00F97EA4" w:rsidRPr="003742DA" w:rsidRDefault="00F97EA4" w:rsidP="009E1C7C">
            <w:pPr>
              <w:pStyle w:val="NormalWeb"/>
              <w:numPr>
                <w:ilvl w:val="0"/>
                <w:numId w:val="18"/>
              </w:numPr>
              <w:rPr>
                <w:rFonts w:asciiTheme="minorHAnsi" w:hAnsiTheme="minorHAnsi" w:cstheme="minorHAnsi"/>
                <w:sz w:val="22"/>
                <w:szCs w:val="22"/>
              </w:rPr>
            </w:pPr>
            <w:proofErr w:type="gramStart"/>
            <w:r w:rsidRPr="003742DA">
              <w:rPr>
                <w:rFonts w:asciiTheme="minorHAnsi" w:hAnsiTheme="minorHAnsi" w:cstheme="minorHAnsi"/>
                <w:sz w:val="22"/>
                <w:szCs w:val="22"/>
              </w:rPr>
              <w:t>répondre</w:t>
            </w:r>
            <w:proofErr w:type="gramEnd"/>
            <w:r w:rsidRPr="003742DA">
              <w:rPr>
                <w:rFonts w:asciiTheme="minorHAnsi" w:hAnsiTheme="minorHAnsi" w:cstheme="minorHAnsi"/>
                <w:sz w:val="22"/>
                <w:szCs w:val="22"/>
              </w:rPr>
              <w:t xml:space="preserve"> aux questions affichées au tableau et </w:t>
            </w:r>
            <w:r w:rsidR="00506E50">
              <w:rPr>
                <w:rFonts w:asciiTheme="minorHAnsi" w:hAnsiTheme="minorHAnsi" w:cstheme="minorHAnsi"/>
                <w:sz w:val="22"/>
                <w:szCs w:val="22"/>
              </w:rPr>
              <w:t>se préparer à</w:t>
            </w:r>
            <w:r w:rsidRPr="003742DA">
              <w:rPr>
                <w:rFonts w:asciiTheme="minorHAnsi" w:hAnsiTheme="minorHAnsi" w:cstheme="minorHAnsi"/>
                <w:sz w:val="22"/>
                <w:szCs w:val="22"/>
              </w:rPr>
              <w:t xml:space="preserve"> y répondre devant la classe ;</w:t>
            </w:r>
          </w:p>
          <w:p w14:paraId="78A06000" w14:textId="77777777" w:rsidR="00F97EA4" w:rsidRPr="003742DA" w:rsidRDefault="00F97EA4" w:rsidP="009E1C7C">
            <w:pPr>
              <w:pStyle w:val="NormalWeb"/>
              <w:numPr>
                <w:ilvl w:val="0"/>
                <w:numId w:val="18"/>
              </w:numPr>
              <w:rPr>
                <w:rFonts w:asciiTheme="minorHAnsi" w:hAnsiTheme="minorHAnsi" w:cstheme="minorHAnsi"/>
                <w:sz w:val="22"/>
                <w:szCs w:val="22"/>
              </w:rPr>
            </w:pPr>
            <w:proofErr w:type="gramStart"/>
            <w:r w:rsidRPr="003742DA">
              <w:rPr>
                <w:rFonts w:asciiTheme="minorHAnsi" w:hAnsiTheme="minorHAnsi" w:cstheme="minorHAnsi"/>
                <w:sz w:val="22"/>
                <w:szCs w:val="22"/>
              </w:rPr>
              <w:t>discuter</w:t>
            </w:r>
            <w:proofErr w:type="gramEnd"/>
            <w:r w:rsidRPr="003742DA">
              <w:rPr>
                <w:rFonts w:asciiTheme="minorHAnsi" w:hAnsiTheme="minorHAnsi" w:cstheme="minorHAnsi"/>
                <w:sz w:val="22"/>
                <w:szCs w:val="22"/>
              </w:rPr>
              <w:t xml:space="preserve"> en équipe afin de choisir un mot-clé et se mettre d’accord ;</w:t>
            </w:r>
          </w:p>
          <w:p w14:paraId="3B8FD33E" w14:textId="5F2E6711" w:rsidR="00F97EA4" w:rsidRPr="003742DA" w:rsidRDefault="00F97EA4" w:rsidP="009E1C7C">
            <w:pPr>
              <w:pStyle w:val="NormalWeb"/>
              <w:numPr>
                <w:ilvl w:val="0"/>
                <w:numId w:val="18"/>
              </w:numPr>
              <w:rPr>
                <w:rFonts w:asciiTheme="minorHAnsi" w:hAnsiTheme="minorHAnsi" w:cstheme="minorHAnsi"/>
                <w:sz w:val="22"/>
                <w:szCs w:val="22"/>
              </w:rPr>
            </w:pPr>
            <w:proofErr w:type="gramStart"/>
            <w:r w:rsidRPr="003742DA">
              <w:rPr>
                <w:rFonts w:asciiTheme="minorHAnsi" w:hAnsiTheme="minorHAnsi" w:cstheme="minorHAnsi"/>
                <w:sz w:val="22"/>
                <w:szCs w:val="22"/>
              </w:rPr>
              <w:t>justifier</w:t>
            </w:r>
            <w:proofErr w:type="gramEnd"/>
            <w:r w:rsidRPr="003742DA">
              <w:rPr>
                <w:rFonts w:asciiTheme="minorHAnsi" w:hAnsiTheme="minorHAnsi" w:cstheme="minorHAnsi"/>
                <w:sz w:val="22"/>
                <w:szCs w:val="22"/>
              </w:rPr>
              <w:t xml:space="preserve"> leur choix du mot-clé à partir du contenu de la carte ;</w:t>
            </w:r>
          </w:p>
          <w:p w14:paraId="0B1BBCDB" w14:textId="78DFFC5C" w:rsidR="00C86F8D" w:rsidRPr="00261717" w:rsidRDefault="00F97EA4" w:rsidP="00A55499">
            <w:pPr>
              <w:pStyle w:val="NormalWeb"/>
              <w:numPr>
                <w:ilvl w:val="0"/>
                <w:numId w:val="18"/>
              </w:numPr>
              <w:rPr>
                <w:rFonts w:asciiTheme="minorHAnsi" w:hAnsiTheme="minorHAnsi" w:cstheme="minorHAnsi"/>
                <w:sz w:val="22"/>
                <w:szCs w:val="22"/>
              </w:rPr>
            </w:pPr>
            <w:proofErr w:type="gramStart"/>
            <w:r w:rsidRPr="003742DA">
              <w:rPr>
                <w:rFonts w:asciiTheme="minorHAnsi" w:hAnsiTheme="minorHAnsi" w:cstheme="minorHAnsi"/>
                <w:sz w:val="22"/>
                <w:szCs w:val="22"/>
              </w:rPr>
              <w:t>décider</w:t>
            </w:r>
            <w:proofErr w:type="gramEnd"/>
            <w:r w:rsidRPr="003742DA">
              <w:rPr>
                <w:rFonts w:asciiTheme="minorHAnsi" w:hAnsiTheme="minorHAnsi" w:cstheme="minorHAnsi"/>
                <w:sz w:val="22"/>
                <w:szCs w:val="22"/>
              </w:rPr>
              <w:t xml:space="preserve"> où placer leur carte sur la </w:t>
            </w:r>
            <w:r w:rsidR="004E5F5A">
              <w:rPr>
                <w:rFonts w:asciiTheme="minorHAnsi" w:hAnsiTheme="minorHAnsi" w:cstheme="minorHAnsi"/>
                <w:sz w:val="22"/>
                <w:szCs w:val="22"/>
              </w:rPr>
              <w:t>frise</w:t>
            </w:r>
            <w:r w:rsidRPr="003742DA">
              <w:rPr>
                <w:rFonts w:asciiTheme="minorHAnsi" w:hAnsiTheme="minorHAnsi" w:cstheme="minorHAnsi"/>
                <w:sz w:val="22"/>
                <w:szCs w:val="22"/>
              </w:rPr>
              <w:t xml:space="preserve"> lorsqu’ils seront invités à venir à l’avant.</w:t>
            </w:r>
          </w:p>
          <w:p w14:paraId="0A248172" w14:textId="04D37BB2" w:rsidR="00090747" w:rsidRPr="003742DA" w:rsidRDefault="00A55499" w:rsidP="00A55499">
            <w:pPr>
              <w:pStyle w:val="NormalWeb"/>
              <w:rPr>
                <w:rFonts w:asciiTheme="minorHAnsi" w:hAnsiTheme="minorHAnsi" w:cstheme="minorHAnsi"/>
                <w:sz w:val="22"/>
                <w:szCs w:val="22"/>
              </w:rPr>
            </w:pPr>
            <w:r w:rsidRPr="003742DA">
              <w:rPr>
                <w:rFonts w:asciiTheme="minorHAnsi" w:hAnsiTheme="minorHAnsi" w:cstheme="minorHAnsi"/>
                <w:sz w:val="22"/>
                <w:szCs w:val="22"/>
              </w:rPr>
              <w:t xml:space="preserve">Accorder environ </w:t>
            </w:r>
            <w:r w:rsidRPr="003742DA">
              <w:rPr>
                <w:rStyle w:val="lev"/>
                <w:rFonts w:asciiTheme="minorHAnsi" w:hAnsiTheme="minorHAnsi" w:cstheme="minorHAnsi"/>
                <w:b w:val="0"/>
                <w:bCs w:val="0"/>
                <w:sz w:val="22"/>
                <w:szCs w:val="22"/>
              </w:rPr>
              <w:t>1</w:t>
            </w:r>
            <w:r w:rsidR="000C7829" w:rsidRPr="003742DA">
              <w:rPr>
                <w:rStyle w:val="lev"/>
                <w:rFonts w:asciiTheme="minorHAnsi" w:hAnsiTheme="minorHAnsi" w:cstheme="minorHAnsi"/>
                <w:b w:val="0"/>
                <w:bCs w:val="0"/>
                <w:sz w:val="22"/>
                <w:szCs w:val="22"/>
              </w:rPr>
              <w:t>5</w:t>
            </w:r>
            <w:r w:rsidRPr="003742DA">
              <w:rPr>
                <w:rStyle w:val="lev"/>
                <w:rFonts w:asciiTheme="minorHAnsi" w:hAnsiTheme="minorHAnsi" w:cstheme="minorHAnsi"/>
                <w:b w:val="0"/>
                <w:bCs w:val="0"/>
                <w:sz w:val="22"/>
                <w:szCs w:val="22"/>
              </w:rPr>
              <w:t xml:space="preserve"> minutes</w:t>
            </w:r>
            <w:r w:rsidRPr="003742DA">
              <w:rPr>
                <w:rFonts w:asciiTheme="minorHAnsi" w:hAnsiTheme="minorHAnsi" w:cstheme="minorHAnsi"/>
                <w:sz w:val="22"/>
                <w:szCs w:val="22"/>
              </w:rPr>
              <w:t xml:space="preserve"> aux équipes pour lire la carte et </w:t>
            </w:r>
            <w:r w:rsidR="00261717">
              <w:rPr>
                <w:rFonts w:asciiTheme="minorHAnsi" w:hAnsiTheme="minorHAnsi" w:cstheme="minorHAnsi"/>
                <w:sz w:val="22"/>
                <w:szCs w:val="22"/>
              </w:rPr>
              <w:t>répondre aux consignes</w:t>
            </w:r>
            <w:r w:rsidRPr="003742DA">
              <w:rPr>
                <w:rFonts w:asciiTheme="minorHAnsi" w:hAnsiTheme="minorHAnsi" w:cstheme="minorHAnsi"/>
                <w:sz w:val="22"/>
                <w:szCs w:val="22"/>
              </w:rPr>
              <w:t>.</w:t>
            </w:r>
          </w:p>
          <w:p w14:paraId="6306ADC9" w14:textId="3A417197" w:rsidR="00A55499" w:rsidRPr="003742DA" w:rsidRDefault="00A55499" w:rsidP="009E1C7C">
            <w:pPr>
              <w:pStyle w:val="Titre3"/>
              <w:numPr>
                <w:ilvl w:val="0"/>
                <w:numId w:val="23"/>
              </w:numPr>
              <w:rPr>
                <w:rFonts w:asciiTheme="minorHAnsi" w:hAnsiTheme="minorHAnsi" w:cstheme="minorHAnsi"/>
                <w:sz w:val="24"/>
                <w:szCs w:val="24"/>
              </w:rPr>
            </w:pPr>
            <w:r w:rsidRPr="003742DA">
              <w:rPr>
                <w:rFonts w:asciiTheme="minorHAnsi" w:hAnsiTheme="minorHAnsi" w:cstheme="minorHAnsi"/>
                <w:sz w:val="24"/>
                <w:szCs w:val="24"/>
              </w:rPr>
              <w:t>Mise en commun</w:t>
            </w:r>
          </w:p>
          <w:p w14:paraId="1245D515" w14:textId="11016F33" w:rsidR="00A55499" w:rsidRPr="003742DA" w:rsidRDefault="00A55499" w:rsidP="00A55499">
            <w:pPr>
              <w:pStyle w:val="NormalWeb"/>
              <w:rPr>
                <w:rFonts w:asciiTheme="minorHAnsi" w:hAnsiTheme="minorHAnsi" w:cstheme="minorHAnsi"/>
                <w:sz w:val="22"/>
                <w:szCs w:val="22"/>
              </w:rPr>
            </w:pPr>
            <w:r w:rsidRPr="003742DA">
              <w:rPr>
                <w:rFonts w:asciiTheme="minorHAnsi" w:hAnsiTheme="minorHAnsi" w:cstheme="minorHAnsi"/>
                <w:sz w:val="22"/>
                <w:szCs w:val="22"/>
              </w:rPr>
              <w:t xml:space="preserve">Inviter ensuite les équipes, </w:t>
            </w:r>
            <w:r w:rsidRPr="003742DA">
              <w:rPr>
                <w:rStyle w:val="lev"/>
                <w:rFonts w:asciiTheme="minorHAnsi" w:hAnsiTheme="minorHAnsi" w:cstheme="minorHAnsi"/>
                <w:b w:val="0"/>
                <w:bCs w:val="0"/>
                <w:sz w:val="22"/>
                <w:szCs w:val="22"/>
              </w:rPr>
              <w:t>à tour de rôle</w:t>
            </w:r>
            <w:r w:rsidRPr="003742DA">
              <w:rPr>
                <w:rFonts w:asciiTheme="minorHAnsi" w:hAnsiTheme="minorHAnsi" w:cstheme="minorHAnsi"/>
                <w:sz w:val="22"/>
                <w:szCs w:val="22"/>
              </w:rPr>
              <w:t xml:space="preserve"> (par l’intermédiaire d</w:t>
            </w:r>
            <w:r w:rsidR="00EE7D72">
              <w:rPr>
                <w:rFonts w:asciiTheme="minorHAnsi" w:hAnsiTheme="minorHAnsi" w:cstheme="minorHAnsi"/>
                <w:sz w:val="22"/>
                <w:szCs w:val="22"/>
              </w:rPr>
              <w:t>e leur porte-parole</w:t>
            </w:r>
            <w:r w:rsidRPr="003742DA">
              <w:rPr>
                <w:rFonts w:asciiTheme="minorHAnsi" w:hAnsiTheme="minorHAnsi" w:cstheme="minorHAnsi"/>
                <w:sz w:val="22"/>
                <w:szCs w:val="22"/>
              </w:rPr>
              <w:t>), à :</w:t>
            </w:r>
          </w:p>
          <w:p w14:paraId="1C0C5109" w14:textId="424ED70E" w:rsidR="00A55499" w:rsidRPr="003742DA" w:rsidRDefault="00A55499" w:rsidP="009E1C7C">
            <w:pPr>
              <w:pStyle w:val="NormalWeb"/>
              <w:numPr>
                <w:ilvl w:val="0"/>
                <w:numId w:val="13"/>
              </w:numPr>
              <w:rPr>
                <w:rFonts w:asciiTheme="minorHAnsi" w:hAnsiTheme="minorHAnsi" w:cstheme="minorHAnsi"/>
                <w:sz w:val="22"/>
                <w:szCs w:val="22"/>
              </w:rPr>
            </w:pPr>
            <w:proofErr w:type="gramStart"/>
            <w:r w:rsidRPr="003742DA">
              <w:rPr>
                <w:rFonts w:asciiTheme="minorHAnsi" w:hAnsiTheme="minorHAnsi" w:cstheme="minorHAnsi"/>
                <w:sz w:val="22"/>
                <w:szCs w:val="22"/>
              </w:rPr>
              <w:t>venir</w:t>
            </w:r>
            <w:proofErr w:type="gramEnd"/>
            <w:r w:rsidRPr="003742DA">
              <w:rPr>
                <w:rFonts w:asciiTheme="minorHAnsi" w:hAnsiTheme="minorHAnsi" w:cstheme="minorHAnsi"/>
                <w:sz w:val="22"/>
                <w:szCs w:val="22"/>
              </w:rPr>
              <w:t xml:space="preserve"> placer leur carte sur la </w:t>
            </w:r>
            <w:r w:rsidR="004E5F5A">
              <w:rPr>
                <w:rFonts w:asciiTheme="minorHAnsi" w:hAnsiTheme="minorHAnsi" w:cstheme="minorHAnsi"/>
                <w:sz w:val="22"/>
                <w:szCs w:val="22"/>
              </w:rPr>
              <w:t>frise</w:t>
            </w:r>
            <w:r w:rsidRPr="003742DA">
              <w:rPr>
                <w:rFonts w:asciiTheme="minorHAnsi" w:hAnsiTheme="minorHAnsi" w:cstheme="minorHAnsi"/>
                <w:sz w:val="22"/>
                <w:szCs w:val="22"/>
              </w:rPr>
              <w:t xml:space="preserve"> à l’aide d’une gommette</w:t>
            </w:r>
            <w:r w:rsidR="007737ED">
              <w:rPr>
                <w:rFonts w:asciiTheme="minorHAnsi" w:hAnsiTheme="minorHAnsi" w:cstheme="minorHAnsi"/>
                <w:sz w:val="22"/>
                <w:szCs w:val="22"/>
              </w:rPr>
              <w:t xml:space="preserve"> </w:t>
            </w:r>
            <w:r w:rsidRPr="003742DA">
              <w:rPr>
                <w:rFonts w:asciiTheme="minorHAnsi" w:hAnsiTheme="minorHAnsi" w:cstheme="minorHAnsi"/>
                <w:sz w:val="22"/>
                <w:szCs w:val="22"/>
              </w:rPr>
              <w:t>;</w:t>
            </w:r>
          </w:p>
          <w:p w14:paraId="1F8D87E9" w14:textId="659D0E5F" w:rsidR="00A55499" w:rsidRPr="003742DA" w:rsidRDefault="00A55499" w:rsidP="009E1C7C">
            <w:pPr>
              <w:pStyle w:val="NormalWeb"/>
              <w:numPr>
                <w:ilvl w:val="0"/>
                <w:numId w:val="13"/>
              </w:numPr>
              <w:rPr>
                <w:rFonts w:asciiTheme="minorHAnsi" w:hAnsiTheme="minorHAnsi" w:cstheme="minorHAnsi"/>
                <w:sz w:val="22"/>
                <w:szCs w:val="22"/>
              </w:rPr>
            </w:pPr>
            <w:proofErr w:type="gramStart"/>
            <w:r w:rsidRPr="003742DA">
              <w:rPr>
                <w:rFonts w:asciiTheme="minorHAnsi" w:hAnsiTheme="minorHAnsi" w:cstheme="minorHAnsi"/>
                <w:sz w:val="22"/>
                <w:szCs w:val="22"/>
              </w:rPr>
              <w:t>présenter</w:t>
            </w:r>
            <w:proofErr w:type="gramEnd"/>
            <w:r w:rsidRPr="003742DA">
              <w:rPr>
                <w:rFonts w:asciiTheme="minorHAnsi" w:hAnsiTheme="minorHAnsi" w:cstheme="minorHAnsi"/>
                <w:sz w:val="22"/>
                <w:szCs w:val="22"/>
              </w:rPr>
              <w:t xml:space="preserve"> brièvement le contexte de la carte</w:t>
            </w:r>
            <w:r w:rsidR="007737ED">
              <w:rPr>
                <w:rFonts w:asciiTheme="minorHAnsi" w:hAnsiTheme="minorHAnsi" w:cstheme="minorHAnsi"/>
                <w:sz w:val="22"/>
                <w:szCs w:val="22"/>
              </w:rPr>
              <w:t xml:space="preserve"> </w:t>
            </w:r>
            <w:r w:rsidRPr="003742DA">
              <w:rPr>
                <w:rFonts w:asciiTheme="minorHAnsi" w:hAnsiTheme="minorHAnsi" w:cstheme="minorHAnsi"/>
                <w:sz w:val="22"/>
                <w:szCs w:val="22"/>
              </w:rPr>
              <w:t>;</w:t>
            </w:r>
          </w:p>
          <w:p w14:paraId="13A3AD9E" w14:textId="553D4DFE" w:rsidR="00A55499" w:rsidRPr="003742DA" w:rsidRDefault="00A55499" w:rsidP="009E1C7C">
            <w:pPr>
              <w:pStyle w:val="NormalWeb"/>
              <w:numPr>
                <w:ilvl w:val="0"/>
                <w:numId w:val="13"/>
              </w:numPr>
              <w:rPr>
                <w:rFonts w:asciiTheme="minorHAnsi" w:hAnsiTheme="minorHAnsi" w:cstheme="minorHAnsi"/>
                <w:sz w:val="22"/>
                <w:szCs w:val="22"/>
              </w:rPr>
            </w:pPr>
            <w:proofErr w:type="gramStart"/>
            <w:r w:rsidRPr="003742DA">
              <w:rPr>
                <w:rFonts w:asciiTheme="minorHAnsi" w:hAnsiTheme="minorHAnsi" w:cstheme="minorHAnsi"/>
                <w:sz w:val="22"/>
                <w:szCs w:val="22"/>
              </w:rPr>
              <w:t>répondre</w:t>
            </w:r>
            <w:proofErr w:type="gramEnd"/>
            <w:r w:rsidRPr="003742DA">
              <w:rPr>
                <w:rFonts w:asciiTheme="minorHAnsi" w:hAnsiTheme="minorHAnsi" w:cstheme="minorHAnsi"/>
                <w:sz w:val="22"/>
                <w:szCs w:val="22"/>
              </w:rPr>
              <w:t xml:space="preserve"> aux </w:t>
            </w:r>
            <w:r w:rsidR="00F97EA4" w:rsidRPr="003742DA">
              <w:rPr>
                <w:rFonts w:asciiTheme="minorHAnsi" w:hAnsiTheme="minorHAnsi" w:cstheme="minorHAnsi"/>
                <w:sz w:val="22"/>
                <w:szCs w:val="22"/>
              </w:rPr>
              <w:t>deux</w:t>
            </w:r>
            <w:r w:rsidRPr="003742DA">
              <w:rPr>
                <w:rFonts w:asciiTheme="minorHAnsi" w:hAnsiTheme="minorHAnsi" w:cstheme="minorHAnsi"/>
                <w:sz w:val="22"/>
                <w:szCs w:val="22"/>
              </w:rPr>
              <w:t xml:space="preserve"> questions</w:t>
            </w:r>
            <w:r w:rsidR="007737ED">
              <w:rPr>
                <w:rFonts w:asciiTheme="minorHAnsi" w:hAnsiTheme="minorHAnsi" w:cstheme="minorHAnsi"/>
                <w:sz w:val="22"/>
                <w:szCs w:val="22"/>
              </w:rPr>
              <w:t xml:space="preserve"> </w:t>
            </w:r>
            <w:r w:rsidRPr="003742DA">
              <w:rPr>
                <w:rFonts w:asciiTheme="minorHAnsi" w:hAnsiTheme="minorHAnsi" w:cstheme="minorHAnsi"/>
                <w:sz w:val="22"/>
                <w:szCs w:val="22"/>
              </w:rPr>
              <w:t>;</w:t>
            </w:r>
          </w:p>
          <w:p w14:paraId="36D20AA8" w14:textId="7B0F27C3" w:rsidR="00A55499" w:rsidRDefault="00A55499" w:rsidP="009E1C7C">
            <w:pPr>
              <w:pStyle w:val="NormalWeb"/>
              <w:numPr>
                <w:ilvl w:val="0"/>
                <w:numId w:val="13"/>
              </w:numPr>
              <w:rPr>
                <w:rFonts w:asciiTheme="minorHAnsi" w:hAnsiTheme="minorHAnsi" w:cstheme="minorHAnsi"/>
                <w:sz w:val="22"/>
                <w:szCs w:val="22"/>
              </w:rPr>
            </w:pPr>
            <w:proofErr w:type="gramStart"/>
            <w:r w:rsidRPr="003742DA">
              <w:rPr>
                <w:rFonts w:asciiTheme="minorHAnsi" w:hAnsiTheme="minorHAnsi" w:cstheme="minorHAnsi"/>
                <w:sz w:val="22"/>
                <w:szCs w:val="22"/>
              </w:rPr>
              <w:t>nommer</w:t>
            </w:r>
            <w:proofErr w:type="gramEnd"/>
            <w:r w:rsidRPr="003742DA">
              <w:rPr>
                <w:rFonts w:asciiTheme="minorHAnsi" w:hAnsiTheme="minorHAnsi" w:cstheme="minorHAnsi"/>
                <w:sz w:val="22"/>
                <w:szCs w:val="22"/>
              </w:rPr>
              <w:t xml:space="preserve"> le mot-clé choisi et</w:t>
            </w:r>
            <w:r w:rsidRPr="003742DA">
              <w:rPr>
                <w:rFonts w:asciiTheme="minorHAnsi" w:hAnsiTheme="minorHAnsi" w:cstheme="minorHAnsi"/>
                <w:b/>
                <w:bCs/>
                <w:sz w:val="22"/>
                <w:szCs w:val="22"/>
              </w:rPr>
              <w:t xml:space="preserve"> </w:t>
            </w:r>
            <w:r w:rsidRPr="003742DA">
              <w:rPr>
                <w:rStyle w:val="lev"/>
                <w:rFonts w:asciiTheme="minorHAnsi" w:hAnsiTheme="minorHAnsi" w:cstheme="minorHAnsi"/>
                <w:b w:val="0"/>
                <w:bCs w:val="0"/>
                <w:sz w:val="22"/>
                <w:szCs w:val="22"/>
              </w:rPr>
              <w:t>expliquer pourquoi ce mot est pertinent</w:t>
            </w:r>
            <w:r w:rsidRPr="003742DA">
              <w:rPr>
                <w:rFonts w:asciiTheme="minorHAnsi" w:hAnsiTheme="minorHAnsi" w:cstheme="minorHAnsi"/>
                <w:sz w:val="22"/>
                <w:szCs w:val="22"/>
              </w:rPr>
              <w:t xml:space="preserve"> pour leur carte.</w:t>
            </w:r>
          </w:p>
          <w:p w14:paraId="02E145D8" w14:textId="48A58FBA" w:rsidR="006D432A" w:rsidRDefault="006D432A" w:rsidP="006D432A">
            <w:pPr>
              <w:pStyle w:val="NormalWeb"/>
              <w:rPr>
                <w:rFonts w:asciiTheme="minorHAnsi" w:hAnsiTheme="minorHAnsi" w:cstheme="minorHAnsi"/>
                <w:b/>
                <w:bCs/>
                <w:color w:val="EE0000"/>
                <w:sz w:val="22"/>
                <w:szCs w:val="22"/>
              </w:rPr>
            </w:pPr>
            <w:r w:rsidRPr="006D432A">
              <w:rPr>
                <w:rFonts w:asciiTheme="minorHAnsi" w:hAnsiTheme="minorHAnsi" w:cstheme="minorHAnsi"/>
                <w:b/>
                <w:bCs/>
                <w:color w:val="EE0000"/>
                <w:sz w:val="22"/>
                <w:szCs w:val="22"/>
              </w:rPr>
              <w:t>Cette étape permet, si souhaité, d’obtenir une trace évaluable pour la compétence 1 (voir la grille d’évaluation).</w:t>
            </w:r>
          </w:p>
          <w:p w14:paraId="5A0C1466" w14:textId="77777777" w:rsidR="007737ED" w:rsidRPr="006D432A" w:rsidRDefault="007737ED" w:rsidP="006D432A">
            <w:pPr>
              <w:pStyle w:val="NormalWeb"/>
              <w:rPr>
                <w:rFonts w:asciiTheme="minorHAnsi" w:hAnsiTheme="minorHAnsi" w:cstheme="minorHAnsi"/>
                <w:b/>
                <w:bCs/>
                <w:color w:val="EE0000"/>
                <w:sz w:val="22"/>
                <w:szCs w:val="22"/>
              </w:rPr>
            </w:pPr>
          </w:p>
          <w:p w14:paraId="32EF8D5F" w14:textId="5874C81E" w:rsidR="00A55499" w:rsidRPr="003742DA" w:rsidRDefault="0095333F" w:rsidP="00A55499">
            <w:pPr>
              <w:pStyle w:val="Titre3"/>
              <w:rPr>
                <w:rFonts w:asciiTheme="minorHAnsi" w:hAnsiTheme="minorHAnsi" w:cstheme="minorHAnsi"/>
                <w:sz w:val="22"/>
                <w:szCs w:val="22"/>
              </w:rPr>
            </w:pPr>
            <w:r w:rsidRPr="003742DA">
              <w:rPr>
                <w:rFonts w:ascii="Apple Color Emoji" w:hAnsi="Apple Color Emoji" w:cs="Apple Color Emoji"/>
                <w:sz w:val="22"/>
                <w:szCs w:val="22"/>
              </w:rPr>
              <w:lastRenderedPageBreak/>
              <w:t>❗</w:t>
            </w:r>
            <w:r w:rsidR="00F97EA4" w:rsidRPr="003742DA">
              <w:rPr>
                <w:rFonts w:asciiTheme="minorHAnsi" w:hAnsiTheme="minorHAnsi" w:cstheme="minorHAnsi"/>
                <w:sz w:val="22"/>
                <w:szCs w:val="22"/>
              </w:rPr>
              <w:t xml:space="preserve">Important </w:t>
            </w:r>
          </w:p>
          <w:p w14:paraId="2B0F5426" w14:textId="7BEF6D50" w:rsidR="00A55499" w:rsidRPr="003742DA" w:rsidRDefault="00A55499" w:rsidP="00A55499">
            <w:pPr>
              <w:pStyle w:val="NormalWeb"/>
              <w:rPr>
                <w:rFonts w:asciiTheme="minorHAnsi" w:hAnsiTheme="minorHAnsi" w:cstheme="minorHAnsi"/>
                <w:sz w:val="22"/>
                <w:szCs w:val="22"/>
              </w:rPr>
            </w:pPr>
            <w:r w:rsidRPr="003742DA">
              <w:rPr>
                <w:rFonts w:asciiTheme="minorHAnsi" w:hAnsiTheme="minorHAnsi" w:cstheme="minorHAnsi"/>
                <w:sz w:val="22"/>
                <w:szCs w:val="22"/>
              </w:rPr>
              <w:t xml:space="preserve">Il est possible que plusieurs équipes choisissent </w:t>
            </w:r>
            <w:r w:rsidRPr="003742DA">
              <w:rPr>
                <w:rStyle w:val="lev"/>
                <w:rFonts w:asciiTheme="minorHAnsi" w:hAnsiTheme="minorHAnsi" w:cstheme="minorHAnsi"/>
                <w:b w:val="0"/>
                <w:bCs w:val="0"/>
                <w:sz w:val="22"/>
                <w:szCs w:val="22"/>
              </w:rPr>
              <w:t>le même mot</w:t>
            </w:r>
            <w:r w:rsidRPr="003742DA">
              <w:rPr>
                <w:rFonts w:asciiTheme="minorHAnsi" w:hAnsiTheme="minorHAnsi" w:cstheme="minorHAnsi"/>
                <w:sz w:val="22"/>
                <w:szCs w:val="22"/>
              </w:rPr>
              <w:t>, même si leurs cartes portent sur des périodes ou des contextes différents.</w:t>
            </w:r>
            <w:r w:rsidR="007714D3">
              <w:rPr>
                <w:rFonts w:asciiTheme="minorHAnsi" w:hAnsiTheme="minorHAnsi" w:cstheme="minorHAnsi"/>
                <w:sz w:val="22"/>
                <w:szCs w:val="22"/>
              </w:rPr>
              <w:t xml:space="preserve"> </w:t>
            </w:r>
            <w:r w:rsidRPr="003742DA">
              <w:rPr>
                <w:rFonts w:asciiTheme="minorHAnsi" w:hAnsiTheme="minorHAnsi" w:cstheme="minorHAnsi"/>
                <w:sz w:val="22"/>
                <w:szCs w:val="22"/>
              </w:rPr>
              <w:t xml:space="preserve">Cette situation est </w:t>
            </w:r>
            <w:r w:rsidRPr="003742DA">
              <w:rPr>
                <w:rStyle w:val="lev"/>
                <w:rFonts w:asciiTheme="minorHAnsi" w:hAnsiTheme="minorHAnsi" w:cstheme="minorHAnsi"/>
                <w:b w:val="0"/>
                <w:bCs w:val="0"/>
                <w:sz w:val="22"/>
                <w:szCs w:val="22"/>
              </w:rPr>
              <w:t>normale et attendue</w:t>
            </w:r>
            <w:r w:rsidRPr="003742DA">
              <w:rPr>
                <w:rFonts w:asciiTheme="minorHAnsi" w:hAnsiTheme="minorHAnsi" w:cstheme="minorHAnsi"/>
                <w:b/>
                <w:bCs/>
                <w:sz w:val="22"/>
                <w:szCs w:val="22"/>
              </w:rPr>
              <w:t>.</w:t>
            </w:r>
          </w:p>
          <w:p w14:paraId="061BF918" w14:textId="77777777" w:rsidR="00A55499" w:rsidRPr="003742DA" w:rsidRDefault="00A55499" w:rsidP="00A55499">
            <w:pPr>
              <w:pStyle w:val="NormalWeb"/>
              <w:rPr>
                <w:rFonts w:asciiTheme="minorHAnsi" w:hAnsiTheme="minorHAnsi" w:cstheme="minorHAnsi"/>
                <w:sz w:val="22"/>
                <w:szCs w:val="22"/>
              </w:rPr>
            </w:pPr>
            <w:r w:rsidRPr="003742DA">
              <w:rPr>
                <w:rFonts w:asciiTheme="minorHAnsi" w:hAnsiTheme="minorHAnsi" w:cstheme="minorHAnsi"/>
                <w:sz w:val="22"/>
                <w:szCs w:val="22"/>
              </w:rPr>
              <w:t>Si cela se produit :</w:t>
            </w:r>
          </w:p>
          <w:p w14:paraId="7A2FC589" w14:textId="77777777" w:rsidR="00A55499" w:rsidRPr="003742DA" w:rsidRDefault="00A55499" w:rsidP="009E1C7C">
            <w:pPr>
              <w:pStyle w:val="NormalWeb"/>
              <w:numPr>
                <w:ilvl w:val="0"/>
                <w:numId w:val="14"/>
              </w:numPr>
              <w:rPr>
                <w:rFonts w:asciiTheme="minorHAnsi" w:hAnsiTheme="minorHAnsi" w:cstheme="minorHAnsi"/>
                <w:sz w:val="22"/>
                <w:szCs w:val="22"/>
              </w:rPr>
            </w:pPr>
            <w:proofErr w:type="gramStart"/>
            <w:r w:rsidRPr="003742DA">
              <w:rPr>
                <w:rFonts w:asciiTheme="minorHAnsi" w:hAnsiTheme="minorHAnsi" w:cstheme="minorHAnsi"/>
                <w:sz w:val="22"/>
                <w:szCs w:val="22"/>
              </w:rPr>
              <w:t>inviter</w:t>
            </w:r>
            <w:proofErr w:type="gramEnd"/>
            <w:r w:rsidRPr="003742DA">
              <w:rPr>
                <w:rFonts w:asciiTheme="minorHAnsi" w:hAnsiTheme="minorHAnsi" w:cstheme="minorHAnsi"/>
                <w:sz w:val="22"/>
                <w:szCs w:val="22"/>
              </w:rPr>
              <w:t xml:space="preserve"> les équipes à expliquer pourquoi ce mot s’applique, selon elles, à leur carte ;</w:t>
            </w:r>
          </w:p>
          <w:p w14:paraId="15BA2557" w14:textId="77777777" w:rsidR="00A55499" w:rsidRPr="003742DA" w:rsidRDefault="00A55499" w:rsidP="009E1C7C">
            <w:pPr>
              <w:pStyle w:val="NormalWeb"/>
              <w:numPr>
                <w:ilvl w:val="0"/>
                <w:numId w:val="14"/>
              </w:numPr>
              <w:rPr>
                <w:rFonts w:asciiTheme="minorHAnsi" w:hAnsiTheme="minorHAnsi" w:cstheme="minorHAnsi"/>
                <w:sz w:val="22"/>
                <w:szCs w:val="22"/>
              </w:rPr>
            </w:pPr>
            <w:proofErr w:type="gramStart"/>
            <w:r w:rsidRPr="003742DA">
              <w:rPr>
                <w:rFonts w:asciiTheme="minorHAnsi" w:hAnsiTheme="minorHAnsi" w:cstheme="minorHAnsi"/>
                <w:sz w:val="22"/>
                <w:szCs w:val="22"/>
              </w:rPr>
              <w:t>poser</w:t>
            </w:r>
            <w:proofErr w:type="gramEnd"/>
            <w:r w:rsidRPr="003742DA">
              <w:rPr>
                <w:rFonts w:asciiTheme="minorHAnsi" w:hAnsiTheme="minorHAnsi" w:cstheme="minorHAnsi"/>
                <w:sz w:val="22"/>
                <w:szCs w:val="22"/>
              </w:rPr>
              <w:t xml:space="preserve"> des questions de clarification (par exemple : </w:t>
            </w:r>
            <w:r w:rsidRPr="003742DA">
              <w:rPr>
                <w:rStyle w:val="Accentuation"/>
                <w:rFonts w:asciiTheme="minorHAnsi" w:hAnsiTheme="minorHAnsi" w:cstheme="minorHAnsi"/>
                <w:sz w:val="22"/>
                <w:szCs w:val="22"/>
              </w:rPr>
              <w:t>qu’est-ce qui, dans votre carte, vous fait penser à ce mot ?</w:t>
            </w:r>
            <w:r w:rsidRPr="003742DA">
              <w:rPr>
                <w:rFonts w:asciiTheme="minorHAnsi" w:hAnsiTheme="minorHAnsi" w:cstheme="minorHAnsi"/>
                <w:sz w:val="22"/>
                <w:szCs w:val="22"/>
              </w:rPr>
              <w:t>) ;</w:t>
            </w:r>
          </w:p>
          <w:p w14:paraId="213724CB" w14:textId="77777777" w:rsidR="00A55499" w:rsidRPr="003742DA" w:rsidRDefault="00A55499" w:rsidP="009E1C7C">
            <w:pPr>
              <w:pStyle w:val="NormalWeb"/>
              <w:numPr>
                <w:ilvl w:val="0"/>
                <w:numId w:val="14"/>
              </w:numPr>
              <w:rPr>
                <w:rFonts w:asciiTheme="minorHAnsi" w:hAnsiTheme="minorHAnsi" w:cstheme="minorHAnsi"/>
                <w:sz w:val="22"/>
                <w:szCs w:val="22"/>
              </w:rPr>
            </w:pPr>
            <w:proofErr w:type="gramStart"/>
            <w:r w:rsidRPr="003742DA">
              <w:rPr>
                <w:rFonts w:asciiTheme="minorHAnsi" w:hAnsiTheme="minorHAnsi" w:cstheme="minorHAnsi"/>
                <w:sz w:val="22"/>
                <w:szCs w:val="22"/>
              </w:rPr>
              <w:t>préciser</w:t>
            </w:r>
            <w:proofErr w:type="gramEnd"/>
            <w:r w:rsidRPr="003742DA">
              <w:rPr>
                <w:rFonts w:asciiTheme="minorHAnsi" w:hAnsiTheme="minorHAnsi" w:cstheme="minorHAnsi"/>
                <w:sz w:val="22"/>
                <w:szCs w:val="22"/>
              </w:rPr>
              <w:t xml:space="preserve"> que ces liens seront repris et approfondis lors de la </w:t>
            </w:r>
            <w:r w:rsidRPr="003742DA">
              <w:rPr>
                <w:rStyle w:val="lev"/>
                <w:rFonts w:asciiTheme="minorHAnsi" w:hAnsiTheme="minorHAnsi" w:cstheme="minorHAnsi"/>
                <w:b w:val="0"/>
                <w:bCs w:val="0"/>
                <w:sz w:val="22"/>
                <w:szCs w:val="22"/>
              </w:rPr>
              <w:t>synthèse finale</w:t>
            </w:r>
            <w:r w:rsidRPr="003742DA">
              <w:rPr>
                <w:rFonts w:asciiTheme="minorHAnsi" w:hAnsiTheme="minorHAnsi" w:cstheme="minorHAnsi"/>
                <w:b/>
                <w:bCs/>
                <w:sz w:val="22"/>
                <w:szCs w:val="22"/>
              </w:rPr>
              <w:t>.</w:t>
            </w:r>
          </w:p>
          <w:p w14:paraId="167F5992" w14:textId="217C5AA1" w:rsidR="002762A1" w:rsidRDefault="00A55499" w:rsidP="00A55499">
            <w:pPr>
              <w:pStyle w:val="NormalWeb"/>
              <w:rPr>
                <w:rFonts w:asciiTheme="minorHAnsi" w:hAnsiTheme="minorHAnsi" w:cstheme="minorHAnsi"/>
                <w:sz w:val="22"/>
                <w:szCs w:val="22"/>
              </w:rPr>
            </w:pPr>
            <w:r w:rsidRPr="002762A1">
              <w:rPr>
                <w:rFonts w:asciiTheme="minorHAnsi" w:hAnsiTheme="minorHAnsi" w:cstheme="minorHAnsi"/>
                <w:sz w:val="22"/>
                <w:szCs w:val="22"/>
              </w:rPr>
              <w:t xml:space="preserve">Sans le mentionner aux élèves, garder en tête </w:t>
            </w:r>
            <w:r w:rsidRPr="00212E98">
              <w:rPr>
                <w:rFonts w:asciiTheme="minorHAnsi" w:hAnsiTheme="minorHAnsi" w:cstheme="minorHAnsi"/>
                <w:sz w:val="22"/>
                <w:szCs w:val="22"/>
              </w:rPr>
              <w:t xml:space="preserve">que </w:t>
            </w:r>
            <w:r w:rsidR="00FA5AF6" w:rsidRPr="00212E98">
              <w:rPr>
                <w:rStyle w:val="lev"/>
                <w:rFonts w:asciiTheme="minorHAnsi" w:hAnsiTheme="minorHAnsi" w:cstheme="minorHAnsi"/>
                <w:b w:val="0"/>
                <w:bCs w:val="0"/>
                <w:sz w:val="22"/>
                <w:szCs w:val="22"/>
              </w:rPr>
              <w:t xml:space="preserve">certains </w:t>
            </w:r>
            <w:r w:rsidRPr="00212E98">
              <w:rPr>
                <w:rStyle w:val="lev"/>
                <w:rFonts w:asciiTheme="minorHAnsi" w:hAnsiTheme="minorHAnsi" w:cstheme="minorHAnsi"/>
                <w:b w:val="0"/>
                <w:bCs w:val="0"/>
                <w:sz w:val="22"/>
                <w:szCs w:val="22"/>
              </w:rPr>
              <w:t>mots</w:t>
            </w:r>
            <w:r w:rsidRPr="002762A1">
              <w:rPr>
                <w:rStyle w:val="lev"/>
                <w:rFonts w:asciiTheme="minorHAnsi" w:hAnsiTheme="minorHAnsi" w:cstheme="minorHAnsi"/>
                <w:b w:val="0"/>
                <w:bCs w:val="0"/>
                <w:sz w:val="22"/>
                <w:szCs w:val="22"/>
              </w:rPr>
              <w:t xml:space="preserve">-clés peuvent, à des degrés différents, être associés à </w:t>
            </w:r>
            <w:r w:rsidR="00F97EA4" w:rsidRPr="002762A1">
              <w:rPr>
                <w:rStyle w:val="lev"/>
                <w:rFonts w:asciiTheme="minorHAnsi" w:hAnsiTheme="minorHAnsi" w:cstheme="minorHAnsi"/>
                <w:b w:val="0"/>
                <w:bCs w:val="0"/>
                <w:sz w:val="22"/>
                <w:szCs w:val="22"/>
              </w:rPr>
              <w:t xml:space="preserve">plusieurs </w:t>
            </w:r>
            <w:r w:rsidRPr="002762A1">
              <w:rPr>
                <w:rStyle w:val="lev"/>
                <w:rFonts w:asciiTheme="minorHAnsi" w:hAnsiTheme="minorHAnsi" w:cstheme="minorHAnsi"/>
                <w:b w:val="0"/>
                <w:bCs w:val="0"/>
                <w:sz w:val="22"/>
                <w:szCs w:val="22"/>
              </w:rPr>
              <w:t>des cartes</w:t>
            </w:r>
            <w:r w:rsidR="002762A1" w:rsidRPr="002762A1">
              <w:rPr>
                <w:rFonts w:asciiTheme="minorHAnsi" w:hAnsiTheme="minorHAnsi" w:cstheme="minorHAnsi"/>
                <w:sz w:val="22"/>
                <w:szCs w:val="22"/>
              </w:rPr>
              <w:t>. Cette situation est normale et attendue.</w:t>
            </w:r>
          </w:p>
          <w:p w14:paraId="6EED9FF3" w14:textId="2E177551" w:rsidR="002762A1" w:rsidRDefault="002762A1" w:rsidP="002762A1">
            <w:pPr>
              <w:rPr>
                <w:rFonts w:asciiTheme="minorHAnsi" w:hAnsiTheme="minorHAnsi" w:cstheme="minorHAnsi"/>
                <w:sz w:val="22"/>
                <w:szCs w:val="22"/>
              </w:rPr>
            </w:pPr>
            <w:r w:rsidRPr="003742DA">
              <w:rPr>
                <w:rStyle w:val="lev"/>
                <w:rFonts w:asciiTheme="minorHAnsi" w:hAnsiTheme="minorHAnsi" w:cstheme="minorHAnsi"/>
                <w:sz w:val="22"/>
                <w:szCs w:val="22"/>
              </w:rPr>
              <w:t xml:space="preserve">Exemple – </w:t>
            </w:r>
            <w:r w:rsidRPr="003742DA">
              <w:rPr>
                <w:rStyle w:val="Accentuation"/>
                <w:rFonts w:asciiTheme="minorHAnsi" w:hAnsiTheme="minorHAnsi" w:cstheme="minorHAnsi"/>
                <w:b/>
                <w:bCs/>
                <w:sz w:val="22"/>
                <w:szCs w:val="22"/>
              </w:rPr>
              <w:t>Maintien des privilèges</w:t>
            </w:r>
            <w:r w:rsidRPr="003742DA">
              <w:rPr>
                <w:rFonts w:asciiTheme="minorHAnsi" w:hAnsiTheme="minorHAnsi" w:cstheme="minorHAnsi"/>
                <w:sz w:val="22"/>
                <w:szCs w:val="22"/>
              </w:rPr>
              <w:br/>
              <w:t>Ce mot-clé peut s’appliquer à l’ensemble des cartes, car à chaque période, le racisme</w:t>
            </w:r>
            <w:r>
              <w:rPr>
                <w:rFonts w:asciiTheme="minorHAnsi" w:hAnsiTheme="minorHAnsi" w:cstheme="minorHAnsi"/>
                <w:sz w:val="22"/>
                <w:szCs w:val="22"/>
              </w:rPr>
              <w:t xml:space="preserve"> ou la discrimination</w:t>
            </w:r>
            <w:r w:rsidRPr="003742DA">
              <w:rPr>
                <w:rFonts w:asciiTheme="minorHAnsi" w:hAnsiTheme="minorHAnsi" w:cstheme="minorHAnsi"/>
                <w:sz w:val="22"/>
                <w:szCs w:val="22"/>
              </w:rPr>
              <w:t xml:space="preserve"> sert à </w:t>
            </w:r>
            <w:r>
              <w:rPr>
                <w:rFonts w:asciiTheme="minorHAnsi" w:hAnsiTheme="minorHAnsi" w:cstheme="minorHAnsi"/>
                <w:sz w:val="22"/>
                <w:szCs w:val="22"/>
              </w:rPr>
              <w:t>préserver</w:t>
            </w:r>
            <w:r w:rsidRPr="003742DA">
              <w:rPr>
                <w:rFonts w:asciiTheme="minorHAnsi" w:hAnsiTheme="minorHAnsi" w:cstheme="minorHAnsi"/>
                <w:sz w:val="22"/>
                <w:szCs w:val="22"/>
              </w:rPr>
              <w:t xml:space="preserve"> des avantages pour certains groupes, que ce soit l’accès aux terres, aux richesses, au pouvoir politique ou à des droits, tout en </w:t>
            </w:r>
            <w:proofErr w:type="gramStart"/>
            <w:r w:rsidRPr="003742DA">
              <w:rPr>
                <w:rFonts w:asciiTheme="minorHAnsi" w:hAnsiTheme="minorHAnsi" w:cstheme="minorHAnsi"/>
                <w:sz w:val="22"/>
                <w:szCs w:val="22"/>
              </w:rPr>
              <w:t xml:space="preserve">empêchant </w:t>
            </w:r>
            <w:r w:rsidR="007737ED">
              <w:rPr>
                <w:rFonts w:asciiTheme="minorHAnsi" w:hAnsiTheme="minorHAnsi" w:cstheme="minorHAnsi"/>
                <w:sz w:val="22"/>
                <w:szCs w:val="22"/>
              </w:rPr>
              <w:t>à</w:t>
            </w:r>
            <w:proofErr w:type="gramEnd"/>
            <w:r w:rsidR="007737ED">
              <w:rPr>
                <w:rFonts w:asciiTheme="minorHAnsi" w:hAnsiTheme="minorHAnsi" w:cstheme="minorHAnsi"/>
                <w:sz w:val="22"/>
                <w:szCs w:val="22"/>
              </w:rPr>
              <w:t xml:space="preserve"> </w:t>
            </w:r>
            <w:r w:rsidRPr="003742DA">
              <w:rPr>
                <w:rFonts w:asciiTheme="minorHAnsi" w:hAnsiTheme="minorHAnsi" w:cstheme="minorHAnsi"/>
                <w:sz w:val="22"/>
                <w:szCs w:val="22"/>
              </w:rPr>
              <w:t>d’autres groupes d’y accéder</w:t>
            </w:r>
          </w:p>
          <w:p w14:paraId="22CA0FCB" w14:textId="0D423EB6" w:rsidR="00CA3C23" w:rsidRPr="00927AE2" w:rsidRDefault="00FA5AF6" w:rsidP="00CA3C23">
            <w:pPr>
              <w:pStyle w:val="NormalWeb"/>
              <w:rPr>
                <w:rFonts w:asciiTheme="minorHAnsi" w:hAnsiTheme="minorHAnsi" w:cstheme="minorHAnsi"/>
                <w:b/>
                <w:bCs/>
                <w:color w:val="EE0000"/>
                <w:sz w:val="22"/>
                <w:szCs w:val="22"/>
              </w:rPr>
            </w:pPr>
            <w:r>
              <w:rPr>
                <w:rFonts w:asciiTheme="minorHAnsi" w:hAnsiTheme="minorHAnsi" w:cstheme="minorHAnsi"/>
                <w:b/>
                <w:bCs/>
                <w:color w:val="EE0000"/>
                <w:sz w:val="22"/>
                <w:szCs w:val="22"/>
              </w:rPr>
              <w:t xml:space="preserve">NOTE : </w:t>
            </w:r>
            <w:r w:rsidR="00CA3C23" w:rsidRPr="00927AE2">
              <w:rPr>
                <w:rFonts w:asciiTheme="minorHAnsi" w:hAnsiTheme="minorHAnsi" w:cstheme="minorHAnsi"/>
                <w:b/>
                <w:bCs/>
                <w:color w:val="EE0000"/>
                <w:sz w:val="22"/>
                <w:szCs w:val="22"/>
              </w:rPr>
              <w:t>Bien que tous les mots puissent, en théorie, être associés à l’ensemble des cartes, certains mots-clés offrent moins de flexibilité que d’autres et doivent être associés de manière précise.</w:t>
            </w:r>
          </w:p>
          <w:p w14:paraId="3CCCB284" w14:textId="77777777" w:rsidR="00CA3C23" w:rsidRPr="00151FAD" w:rsidRDefault="00CA3C23" w:rsidP="00CA3C23">
            <w:pPr>
              <w:pStyle w:val="NormalWeb"/>
              <w:rPr>
                <w:rFonts w:asciiTheme="minorHAnsi" w:hAnsiTheme="minorHAnsi" w:cstheme="minorHAnsi"/>
                <w:b/>
                <w:bCs/>
                <w:color w:val="EE0000"/>
                <w:sz w:val="22"/>
                <w:szCs w:val="22"/>
              </w:rPr>
            </w:pPr>
            <w:r w:rsidRPr="00151FAD">
              <w:rPr>
                <w:rFonts w:asciiTheme="minorHAnsi" w:hAnsiTheme="minorHAnsi" w:cstheme="minorHAnsi"/>
                <w:b/>
                <w:bCs/>
                <w:color w:val="EE0000"/>
                <w:sz w:val="22"/>
                <w:szCs w:val="22"/>
              </w:rPr>
              <w:t>Ainsi, la carte 3 doit impérativement être associée au mot « colonialisme », puisque le racisme se construit historiquement à partir du contexte colonial. La carte 4, quant à elle, doit être associée au capitalisme, car elle renvoie à la recherche de l’enrichissement, à l’appropriation des ressources et au besoin de main-d’œuvre — des besoins qui ont été justifiés et organisés à travers le racisme.</w:t>
            </w:r>
          </w:p>
          <w:p w14:paraId="5B2077C6" w14:textId="336C2653" w:rsidR="002762A1" w:rsidRPr="00CA3C23" w:rsidRDefault="00CA3C23" w:rsidP="00CA3C23">
            <w:pPr>
              <w:pStyle w:val="NormalWeb"/>
            </w:pPr>
            <w:r w:rsidRPr="00151FAD">
              <w:rPr>
                <w:rFonts w:asciiTheme="minorHAnsi" w:hAnsiTheme="minorHAnsi" w:cstheme="minorHAnsi"/>
                <w:sz w:val="22"/>
                <w:szCs w:val="22"/>
              </w:rPr>
              <w:t>C’est le cœur de l’activité : établir clairement le lien entre racisme et colonialisme, et montrer que le racisme s’est développé pour soutenir et légitimer ces systèmes. Il est essentiel que les élèves comprennent nettement cette articulation centrale.</w:t>
            </w:r>
            <w:r w:rsidR="002762A1" w:rsidRPr="00151FAD">
              <w:rPr>
                <w:rFonts w:asciiTheme="minorHAnsi" w:hAnsiTheme="minorHAnsi" w:cstheme="minorHAnsi"/>
                <w:sz w:val="22"/>
                <w:szCs w:val="22"/>
              </w:rPr>
              <w:br/>
              <w:t>Une synthèse finale est prévue afin de vous soutenir dans cette explication et de vérifier leur compréhension sur ce point.</w:t>
            </w:r>
          </w:p>
          <w:p w14:paraId="7699B0DD" w14:textId="63CBD602" w:rsidR="00A55499" w:rsidRPr="003742DA" w:rsidRDefault="0095333F" w:rsidP="00A55499">
            <w:pPr>
              <w:pStyle w:val="Titre3"/>
              <w:rPr>
                <w:rFonts w:asciiTheme="minorHAnsi" w:hAnsiTheme="minorHAnsi" w:cstheme="minorHAnsi"/>
                <w:sz w:val="22"/>
                <w:szCs w:val="22"/>
              </w:rPr>
            </w:pPr>
            <w:r w:rsidRPr="003742DA">
              <w:rPr>
                <w:rFonts w:ascii="Apple Color Emoji" w:hAnsi="Apple Color Emoji" w:cs="Apple Color Emoji"/>
                <w:sz w:val="22"/>
                <w:szCs w:val="22"/>
              </w:rPr>
              <w:t>❗</w:t>
            </w:r>
            <w:r w:rsidRPr="003742DA">
              <w:rPr>
                <w:rFonts w:asciiTheme="minorHAnsi" w:hAnsiTheme="minorHAnsi" w:cstheme="minorHAnsi"/>
                <w:sz w:val="22"/>
                <w:szCs w:val="22"/>
              </w:rPr>
              <w:t xml:space="preserve"> Important </w:t>
            </w:r>
          </w:p>
          <w:p w14:paraId="62151300" w14:textId="3614E551" w:rsidR="00722797" w:rsidRPr="002762A1" w:rsidRDefault="0095333F" w:rsidP="002762A1">
            <w:pPr>
              <w:pStyle w:val="NormalWeb"/>
              <w:rPr>
                <w:rFonts w:asciiTheme="minorHAnsi" w:hAnsiTheme="minorHAnsi" w:cstheme="minorHAnsi"/>
                <w:b/>
                <w:bCs/>
                <w:sz w:val="22"/>
                <w:szCs w:val="22"/>
              </w:rPr>
            </w:pPr>
            <w:r w:rsidRPr="003742DA">
              <w:rPr>
                <w:rStyle w:val="lev"/>
                <w:rFonts w:asciiTheme="minorHAnsi" w:hAnsiTheme="minorHAnsi" w:cstheme="minorHAnsi"/>
                <w:b w:val="0"/>
                <w:bCs w:val="0"/>
                <w:sz w:val="22"/>
                <w:szCs w:val="22"/>
              </w:rPr>
              <w:t xml:space="preserve">Au besoin, pour soutenir la compréhension des élèves ou clarifier un concept pendant l’activité, se référer à la feuille de mots-clés </w:t>
            </w:r>
            <w:r w:rsidRPr="003742DA">
              <w:rPr>
                <w:rStyle w:val="lev"/>
                <w:rFonts w:asciiTheme="minorHAnsi" w:hAnsiTheme="minorHAnsi" w:cstheme="minorHAnsi"/>
                <w:color w:val="4472C4" w:themeColor="accent1"/>
                <w:sz w:val="22"/>
                <w:szCs w:val="22"/>
              </w:rPr>
              <w:t>(</w:t>
            </w:r>
            <w:r w:rsidR="00256F14" w:rsidRPr="003742DA">
              <w:rPr>
                <w:rStyle w:val="lev"/>
                <w:rFonts w:asciiTheme="minorHAnsi" w:hAnsiTheme="minorHAnsi" w:cstheme="minorHAnsi"/>
                <w:color w:val="4472C4" w:themeColor="accent1"/>
                <w:sz w:val="22"/>
                <w:szCs w:val="22"/>
              </w:rPr>
              <w:t>A</w:t>
            </w:r>
            <w:r w:rsidRPr="003742DA">
              <w:rPr>
                <w:rStyle w:val="lev"/>
                <w:rFonts w:asciiTheme="minorHAnsi" w:hAnsiTheme="minorHAnsi" w:cstheme="minorHAnsi"/>
                <w:color w:val="4472C4" w:themeColor="accent1"/>
                <w:sz w:val="22"/>
                <w:szCs w:val="22"/>
              </w:rPr>
              <w:t>nnexe B).</w:t>
            </w:r>
            <w:r w:rsidRPr="003742DA">
              <w:rPr>
                <w:rStyle w:val="lev"/>
                <w:rFonts w:asciiTheme="minorHAnsi" w:hAnsiTheme="minorHAnsi" w:cstheme="minorHAnsi"/>
                <w:b w:val="0"/>
                <w:bCs w:val="0"/>
                <w:color w:val="4472C4" w:themeColor="accent1"/>
                <w:sz w:val="22"/>
                <w:szCs w:val="22"/>
              </w:rPr>
              <w:t xml:space="preserve"> </w:t>
            </w:r>
            <w:r w:rsidRPr="003742DA">
              <w:rPr>
                <w:rStyle w:val="lev"/>
                <w:rFonts w:asciiTheme="minorHAnsi" w:hAnsiTheme="minorHAnsi" w:cstheme="minorHAnsi"/>
                <w:b w:val="0"/>
                <w:bCs w:val="0"/>
                <w:sz w:val="22"/>
                <w:szCs w:val="22"/>
              </w:rPr>
              <w:t>Celle-ci contient</w:t>
            </w:r>
            <w:r w:rsidR="002762A1">
              <w:rPr>
                <w:rStyle w:val="lev"/>
                <w:rFonts w:asciiTheme="minorHAnsi" w:hAnsiTheme="minorHAnsi" w:cstheme="minorHAnsi"/>
                <w:b w:val="0"/>
                <w:bCs w:val="0"/>
                <w:sz w:val="22"/>
                <w:szCs w:val="22"/>
              </w:rPr>
              <w:t xml:space="preserve"> </w:t>
            </w:r>
            <w:r w:rsidRPr="002762A1">
              <w:rPr>
                <w:rStyle w:val="lev"/>
                <w:rFonts w:asciiTheme="minorHAnsi" w:hAnsiTheme="minorHAnsi" w:cstheme="minorHAnsi"/>
                <w:b w:val="0"/>
                <w:bCs w:val="0"/>
                <w:sz w:val="22"/>
                <w:szCs w:val="22"/>
              </w:rPr>
              <w:t>des définitions vulgarisées pour chaque mot-clé</w:t>
            </w:r>
            <w:r w:rsidR="002762A1" w:rsidRPr="002762A1">
              <w:rPr>
                <w:rStyle w:val="lev"/>
                <w:rFonts w:asciiTheme="minorHAnsi" w:hAnsiTheme="minorHAnsi" w:cstheme="minorHAnsi"/>
                <w:b w:val="0"/>
                <w:bCs w:val="0"/>
                <w:sz w:val="22"/>
                <w:szCs w:val="22"/>
              </w:rPr>
              <w:t>.</w:t>
            </w:r>
            <w:r w:rsidR="002762A1">
              <w:rPr>
                <w:rStyle w:val="lev"/>
                <w:rFonts w:asciiTheme="minorHAnsi" w:hAnsiTheme="minorHAnsi" w:cstheme="minorHAnsi"/>
                <w:b w:val="0"/>
                <w:bCs w:val="0"/>
                <w:sz w:val="22"/>
                <w:szCs w:val="22"/>
              </w:rPr>
              <w:t xml:space="preserve"> </w:t>
            </w:r>
          </w:p>
          <w:p w14:paraId="1D4DBD14" w14:textId="77777777" w:rsidR="009E711C" w:rsidRDefault="0095333F" w:rsidP="009E711C">
            <w:pPr>
              <w:pStyle w:val="NormalWeb"/>
              <w:numPr>
                <w:ilvl w:val="0"/>
                <w:numId w:val="23"/>
              </w:numPr>
              <w:rPr>
                <w:rFonts w:asciiTheme="minorHAnsi" w:hAnsiTheme="minorHAnsi" w:cstheme="minorHAnsi"/>
                <w:b/>
              </w:rPr>
            </w:pPr>
            <w:r w:rsidRPr="003742DA">
              <w:rPr>
                <w:rFonts w:asciiTheme="minorHAnsi" w:hAnsiTheme="minorHAnsi" w:cstheme="minorHAnsi"/>
                <w:b/>
              </w:rPr>
              <w:t xml:space="preserve">Fin de l’activité des cartes et synthèse </w:t>
            </w:r>
          </w:p>
          <w:p w14:paraId="2D4C5F77" w14:textId="54FC8263" w:rsidR="00090747" w:rsidRPr="00CA3C23" w:rsidRDefault="003425CD" w:rsidP="00090747">
            <w:pPr>
              <w:pStyle w:val="NormalWeb"/>
              <w:numPr>
                <w:ilvl w:val="0"/>
                <w:numId w:val="42"/>
              </w:numPr>
              <w:rPr>
                <w:rFonts w:asciiTheme="minorHAnsi" w:hAnsiTheme="minorHAnsi" w:cstheme="minorHAnsi"/>
                <w:b/>
                <w:sz w:val="22"/>
                <w:szCs w:val="22"/>
              </w:rPr>
            </w:pPr>
            <w:r w:rsidRPr="009E711C">
              <w:rPr>
                <w:rFonts w:asciiTheme="minorHAnsi" w:hAnsiTheme="minorHAnsi" w:cstheme="minorHAnsi"/>
                <w:sz w:val="22"/>
                <w:szCs w:val="22"/>
              </w:rPr>
              <w:t>Relire l</w:t>
            </w:r>
            <w:r w:rsidR="00A55499" w:rsidRPr="009E711C">
              <w:rPr>
                <w:rFonts w:asciiTheme="minorHAnsi" w:hAnsiTheme="minorHAnsi" w:cstheme="minorHAnsi"/>
                <w:sz w:val="22"/>
                <w:szCs w:val="22"/>
              </w:rPr>
              <w:t xml:space="preserve">es </w:t>
            </w:r>
            <w:r w:rsidRPr="009E711C">
              <w:rPr>
                <w:rFonts w:asciiTheme="minorHAnsi" w:hAnsiTheme="minorHAnsi" w:cstheme="minorHAnsi"/>
                <w:sz w:val="22"/>
                <w:szCs w:val="22"/>
              </w:rPr>
              <w:t>question</w:t>
            </w:r>
            <w:r w:rsidR="00A55499" w:rsidRPr="009E711C">
              <w:rPr>
                <w:rFonts w:asciiTheme="minorHAnsi" w:hAnsiTheme="minorHAnsi" w:cstheme="minorHAnsi"/>
                <w:sz w:val="22"/>
                <w:szCs w:val="22"/>
              </w:rPr>
              <w:t>s</w:t>
            </w:r>
            <w:r w:rsidRPr="009E711C">
              <w:rPr>
                <w:rFonts w:asciiTheme="minorHAnsi" w:hAnsiTheme="minorHAnsi" w:cstheme="minorHAnsi"/>
                <w:sz w:val="22"/>
                <w:szCs w:val="22"/>
              </w:rPr>
              <w:t xml:space="preserve"> directrice</w:t>
            </w:r>
            <w:r w:rsidR="00A55499" w:rsidRPr="009E711C">
              <w:rPr>
                <w:rFonts w:asciiTheme="minorHAnsi" w:hAnsiTheme="minorHAnsi" w:cstheme="minorHAnsi"/>
                <w:sz w:val="22"/>
                <w:szCs w:val="22"/>
              </w:rPr>
              <w:t>s</w:t>
            </w:r>
            <w:r w:rsidRPr="009E711C">
              <w:rPr>
                <w:rFonts w:asciiTheme="minorHAnsi" w:hAnsiTheme="minorHAnsi" w:cstheme="minorHAnsi"/>
                <w:sz w:val="22"/>
                <w:szCs w:val="22"/>
              </w:rPr>
              <w:t xml:space="preserve"> affichée</w:t>
            </w:r>
            <w:r w:rsidR="00A55499" w:rsidRPr="009E711C">
              <w:rPr>
                <w:rFonts w:asciiTheme="minorHAnsi" w:hAnsiTheme="minorHAnsi" w:cstheme="minorHAnsi"/>
                <w:sz w:val="22"/>
                <w:szCs w:val="22"/>
              </w:rPr>
              <w:t>s</w:t>
            </w:r>
            <w:r w:rsidRPr="009E711C">
              <w:rPr>
                <w:rFonts w:asciiTheme="minorHAnsi" w:hAnsiTheme="minorHAnsi" w:cstheme="minorHAnsi"/>
                <w:sz w:val="22"/>
                <w:szCs w:val="22"/>
              </w:rPr>
              <w:t xml:space="preserve"> </w:t>
            </w:r>
            <w:r w:rsidR="006E6182" w:rsidRPr="009E711C">
              <w:rPr>
                <w:rFonts w:asciiTheme="minorHAnsi" w:hAnsiTheme="minorHAnsi" w:cstheme="minorHAnsi"/>
                <w:sz w:val="22"/>
                <w:szCs w:val="22"/>
              </w:rPr>
              <w:t xml:space="preserve">à la </w:t>
            </w:r>
            <w:r w:rsidR="006E6182" w:rsidRPr="009E711C">
              <w:rPr>
                <w:rFonts w:asciiTheme="minorHAnsi" w:hAnsiTheme="minorHAnsi" w:cstheme="minorHAnsi"/>
                <w:b/>
                <w:bCs/>
                <w:color w:val="ED7D31" w:themeColor="accent2"/>
                <w:sz w:val="22"/>
                <w:szCs w:val="22"/>
              </w:rPr>
              <w:t>diapositive 3</w:t>
            </w:r>
            <w:r w:rsidR="007737ED" w:rsidRPr="007737ED">
              <w:rPr>
                <w:rFonts w:asciiTheme="minorHAnsi" w:hAnsiTheme="minorHAnsi" w:cstheme="minorHAnsi"/>
                <w:b/>
                <w:bCs/>
                <w:color w:val="000000" w:themeColor="text1"/>
                <w:sz w:val="22"/>
                <w:szCs w:val="22"/>
              </w:rPr>
              <w:t>.</w:t>
            </w:r>
            <w:r w:rsidR="00090747">
              <w:rPr>
                <w:rFonts w:asciiTheme="minorHAnsi" w:hAnsiTheme="minorHAnsi" w:cstheme="minorHAnsi"/>
                <w:b/>
              </w:rPr>
              <w:br/>
            </w:r>
          </w:p>
          <w:p w14:paraId="3D1ABB48" w14:textId="1C63C1F0" w:rsidR="003425CD" w:rsidRPr="00CA3C23" w:rsidRDefault="003425CD" w:rsidP="00090747">
            <w:pPr>
              <w:pStyle w:val="NormalWeb"/>
              <w:numPr>
                <w:ilvl w:val="0"/>
                <w:numId w:val="42"/>
              </w:numPr>
              <w:rPr>
                <w:rFonts w:asciiTheme="minorHAnsi" w:hAnsiTheme="minorHAnsi" w:cstheme="minorHAnsi"/>
                <w:sz w:val="22"/>
                <w:szCs w:val="22"/>
              </w:rPr>
            </w:pPr>
            <w:r w:rsidRPr="00CA3C23">
              <w:rPr>
                <w:rFonts w:asciiTheme="minorHAnsi" w:hAnsiTheme="minorHAnsi" w:cstheme="minorHAnsi"/>
                <w:sz w:val="22"/>
                <w:szCs w:val="22"/>
              </w:rPr>
              <w:t xml:space="preserve">Dire aux élèves : </w:t>
            </w:r>
            <w:r w:rsidRPr="00CA3C23">
              <w:rPr>
                <w:rStyle w:val="Accentuation"/>
                <w:rFonts w:asciiTheme="minorHAnsi" w:hAnsiTheme="minorHAnsi" w:cstheme="minorHAnsi"/>
                <w:sz w:val="22"/>
                <w:szCs w:val="22"/>
              </w:rPr>
              <w:t>Depuis le début de l’activité, toutes les équipes avaient l</w:t>
            </w:r>
            <w:r w:rsidR="00732759" w:rsidRPr="00CA3C23">
              <w:rPr>
                <w:rStyle w:val="Accentuation"/>
                <w:rFonts w:asciiTheme="minorHAnsi" w:hAnsiTheme="minorHAnsi" w:cstheme="minorHAnsi"/>
                <w:sz w:val="22"/>
                <w:szCs w:val="22"/>
              </w:rPr>
              <w:t>es</w:t>
            </w:r>
            <w:r w:rsidRPr="00CA3C23">
              <w:rPr>
                <w:rStyle w:val="Accentuation"/>
                <w:rFonts w:asciiTheme="minorHAnsi" w:hAnsiTheme="minorHAnsi" w:cstheme="minorHAnsi"/>
                <w:sz w:val="22"/>
                <w:szCs w:val="22"/>
              </w:rPr>
              <w:t xml:space="preserve"> même</w:t>
            </w:r>
            <w:r w:rsidR="00732759" w:rsidRPr="00CA3C23">
              <w:rPr>
                <w:rStyle w:val="Accentuation"/>
                <w:rFonts w:asciiTheme="minorHAnsi" w:hAnsiTheme="minorHAnsi" w:cstheme="minorHAnsi"/>
                <w:sz w:val="22"/>
                <w:szCs w:val="22"/>
              </w:rPr>
              <w:t>s</w:t>
            </w:r>
            <w:r w:rsidRPr="00CA3C23">
              <w:rPr>
                <w:rStyle w:val="Accentuation"/>
                <w:rFonts w:asciiTheme="minorHAnsi" w:hAnsiTheme="minorHAnsi" w:cstheme="minorHAnsi"/>
                <w:sz w:val="22"/>
                <w:szCs w:val="22"/>
              </w:rPr>
              <w:t xml:space="preserve"> question</w:t>
            </w:r>
            <w:r w:rsidR="00732759" w:rsidRPr="00CA3C23">
              <w:rPr>
                <w:rStyle w:val="Accentuation"/>
                <w:rFonts w:asciiTheme="minorHAnsi" w:hAnsiTheme="minorHAnsi" w:cstheme="minorHAnsi"/>
                <w:sz w:val="22"/>
                <w:szCs w:val="22"/>
              </w:rPr>
              <w:t>s</w:t>
            </w:r>
            <w:r w:rsidRPr="00CA3C23">
              <w:rPr>
                <w:rStyle w:val="Accentuation"/>
                <w:rFonts w:asciiTheme="minorHAnsi" w:hAnsiTheme="minorHAnsi" w:cstheme="minorHAnsi"/>
                <w:sz w:val="22"/>
                <w:szCs w:val="22"/>
              </w:rPr>
              <w:t xml:space="preserve"> à explorer, même si vos cartes étaient différentes. On va maintenant y revenir ensemble, avec toute la frise sous les yeux.</w:t>
            </w:r>
          </w:p>
          <w:p w14:paraId="1D808EDD" w14:textId="4D9FC917" w:rsidR="0095333F" w:rsidRPr="00481DCB" w:rsidRDefault="003425CD" w:rsidP="009E1C7C">
            <w:pPr>
              <w:pStyle w:val="NormalWeb"/>
              <w:numPr>
                <w:ilvl w:val="0"/>
                <w:numId w:val="7"/>
              </w:numPr>
              <w:rPr>
                <w:rFonts w:asciiTheme="minorHAnsi" w:hAnsiTheme="minorHAnsi" w:cstheme="minorHAnsi"/>
                <w:sz w:val="22"/>
                <w:szCs w:val="22"/>
              </w:rPr>
            </w:pPr>
            <w:r w:rsidRPr="00481DCB">
              <w:rPr>
                <w:rFonts w:asciiTheme="minorHAnsi" w:hAnsiTheme="minorHAnsi" w:cstheme="minorHAnsi"/>
                <w:sz w:val="22"/>
                <w:szCs w:val="22"/>
              </w:rPr>
              <w:lastRenderedPageBreak/>
              <w:t xml:space="preserve">Poser la question : </w:t>
            </w:r>
            <w:r w:rsidR="00D84F97" w:rsidRPr="00481DCB">
              <w:rPr>
                <w:rStyle w:val="Accentuation"/>
                <w:rFonts w:asciiTheme="minorHAnsi" w:hAnsiTheme="minorHAnsi" w:cstheme="minorHAnsi"/>
              </w:rPr>
              <w:t>T</w:t>
            </w:r>
            <w:r w:rsidRPr="00481DCB">
              <w:rPr>
                <w:rStyle w:val="Accentuation"/>
                <w:rFonts w:asciiTheme="minorHAnsi" w:hAnsiTheme="minorHAnsi" w:cstheme="minorHAnsi"/>
                <w:sz w:val="22"/>
                <w:szCs w:val="22"/>
              </w:rPr>
              <w:t>outes les cartes que nous avons placées sur la frise parlent</w:t>
            </w:r>
            <w:r w:rsidR="008E0864" w:rsidRPr="00481DCB">
              <w:rPr>
                <w:rStyle w:val="Accentuation"/>
                <w:rFonts w:asciiTheme="minorHAnsi" w:hAnsiTheme="minorHAnsi" w:cstheme="minorHAnsi"/>
                <w:sz w:val="22"/>
                <w:szCs w:val="22"/>
              </w:rPr>
              <w:t>-elles</w:t>
            </w:r>
            <w:r w:rsidRPr="00481DCB">
              <w:rPr>
                <w:rStyle w:val="Accentuation"/>
                <w:rFonts w:asciiTheme="minorHAnsi" w:hAnsiTheme="minorHAnsi" w:cstheme="minorHAnsi"/>
                <w:sz w:val="22"/>
                <w:szCs w:val="22"/>
              </w:rPr>
              <w:t xml:space="preserve"> directement de racisme ?</w:t>
            </w:r>
            <w:r w:rsidR="003742DA" w:rsidRPr="00481DCB">
              <w:rPr>
                <w:rFonts w:asciiTheme="minorHAnsi" w:hAnsiTheme="minorHAnsi" w:cstheme="minorHAnsi"/>
                <w:sz w:val="22"/>
                <w:szCs w:val="22"/>
              </w:rPr>
              <w:br/>
            </w:r>
          </w:p>
          <w:p w14:paraId="050ABBD9" w14:textId="4802B9E4" w:rsidR="0063228F" w:rsidRPr="005F2BAD" w:rsidRDefault="003425CD" w:rsidP="005F2BAD">
            <w:pPr>
              <w:pStyle w:val="NormalWeb"/>
              <w:numPr>
                <w:ilvl w:val="0"/>
                <w:numId w:val="7"/>
              </w:numPr>
              <w:spacing w:before="0" w:beforeAutospacing="0" w:after="0" w:afterAutospacing="0"/>
              <w:rPr>
                <w:rFonts w:asciiTheme="minorHAnsi" w:hAnsiTheme="minorHAnsi" w:cstheme="minorHAnsi"/>
                <w:sz w:val="22"/>
                <w:szCs w:val="22"/>
              </w:rPr>
            </w:pPr>
            <w:r w:rsidRPr="00CA3C23">
              <w:rPr>
                <w:rFonts w:asciiTheme="minorHAnsi" w:hAnsiTheme="minorHAnsi" w:cstheme="minorHAnsi"/>
                <w:sz w:val="22"/>
                <w:szCs w:val="22"/>
              </w:rPr>
              <w:t>Faire émerger l’observation suivante :</w:t>
            </w:r>
            <w:r w:rsidR="000649D8" w:rsidRPr="00CA3C23">
              <w:rPr>
                <w:rFonts w:asciiTheme="minorHAnsi" w:hAnsiTheme="minorHAnsi" w:cstheme="minorHAnsi"/>
                <w:sz w:val="22"/>
                <w:szCs w:val="22"/>
              </w:rPr>
              <w:t xml:space="preserve"> </w:t>
            </w:r>
            <w:r w:rsidR="0063228F" w:rsidRPr="005F2BAD">
              <w:rPr>
                <w:rFonts w:asciiTheme="minorHAnsi" w:hAnsiTheme="minorHAnsi" w:cstheme="minorHAnsi"/>
                <w:i/>
                <w:iCs/>
                <w:sz w:val="22"/>
                <w:szCs w:val="22"/>
              </w:rPr>
              <w:t>Les cartes 1 et 2 montrent des situations de discrimination</w:t>
            </w:r>
            <w:r w:rsidR="00FA698D" w:rsidRPr="005F2BAD">
              <w:rPr>
                <w:rFonts w:asciiTheme="minorHAnsi" w:hAnsiTheme="minorHAnsi" w:cstheme="minorHAnsi"/>
                <w:i/>
                <w:iCs/>
                <w:sz w:val="22"/>
                <w:szCs w:val="22"/>
              </w:rPr>
              <w:t>s et d’injustices</w:t>
            </w:r>
            <w:r w:rsidR="0063228F" w:rsidRPr="005F2BAD">
              <w:rPr>
                <w:rFonts w:asciiTheme="minorHAnsi" w:hAnsiTheme="minorHAnsi" w:cstheme="minorHAnsi"/>
                <w:i/>
                <w:iCs/>
                <w:sz w:val="22"/>
                <w:szCs w:val="22"/>
              </w:rPr>
              <w:t>, mais pas de racisme.</w:t>
            </w:r>
          </w:p>
          <w:p w14:paraId="4D7466D2" w14:textId="77777777" w:rsidR="005F2BAD" w:rsidRDefault="005F2BAD" w:rsidP="005F2BAD">
            <w:pPr>
              <w:pStyle w:val="NormalWeb"/>
              <w:spacing w:before="0" w:beforeAutospacing="0" w:after="0" w:afterAutospacing="0"/>
              <w:ind w:left="720"/>
              <w:rPr>
                <w:rFonts w:asciiTheme="minorHAnsi" w:hAnsiTheme="minorHAnsi" w:cstheme="minorHAnsi"/>
                <w:sz w:val="22"/>
                <w:szCs w:val="22"/>
              </w:rPr>
            </w:pPr>
          </w:p>
          <w:p w14:paraId="4D4215BF" w14:textId="2D96450A" w:rsidR="003425CD" w:rsidRPr="005F2BAD" w:rsidRDefault="003425CD" w:rsidP="005F2BAD">
            <w:pPr>
              <w:pStyle w:val="NormalWeb"/>
              <w:numPr>
                <w:ilvl w:val="0"/>
                <w:numId w:val="7"/>
              </w:numPr>
              <w:spacing w:before="0" w:beforeAutospacing="0" w:after="0" w:afterAutospacing="0"/>
              <w:rPr>
                <w:rFonts w:asciiTheme="minorHAnsi" w:hAnsiTheme="minorHAnsi" w:cstheme="minorHAnsi"/>
                <w:sz w:val="22"/>
                <w:szCs w:val="22"/>
              </w:rPr>
            </w:pPr>
            <w:r w:rsidRPr="00CA3C23">
              <w:rPr>
                <w:rFonts w:asciiTheme="minorHAnsi" w:hAnsiTheme="minorHAnsi" w:cstheme="minorHAnsi"/>
                <w:sz w:val="22"/>
                <w:szCs w:val="22"/>
              </w:rPr>
              <w:t>Poser la question :</w:t>
            </w:r>
            <w:r w:rsidR="005F2BAD">
              <w:rPr>
                <w:rFonts w:asciiTheme="minorHAnsi" w:hAnsiTheme="minorHAnsi" w:cstheme="minorHAnsi"/>
                <w:sz w:val="22"/>
                <w:szCs w:val="22"/>
              </w:rPr>
              <w:t xml:space="preserve"> </w:t>
            </w:r>
            <w:r w:rsidRPr="005F2BAD">
              <w:rPr>
                <w:rStyle w:val="Accentuation"/>
                <w:rFonts w:asciiTheme="minorHAnsi" w:hAnsiTheme="minorHAnsi" w:cstheme="minorHAnsi"/>
                <w:sz w:val="22"/>
                <w:szCs w:val="22"/>
              </w:rPr>
              <w:t>Si vous deviez dire, concrètement, à partir de quelle période ce que l’on appelle « racisme » apparaît, vous diriez à partir de quelle carte environ ?</w:t>
            </w:r>
          </w:p>
          <w:p w14:paraId="41640150" w14:textId="1CDC5F56" w:rsidR="003425CD" w:rsidRPr="00CA3C23" w:rsidRDefault="003425CD" w:rsidP="003425CD">
            <w:pPr>
              <w:pStyle w:val="NormalWeb"/>
              <w:ind w:left="720"/>
              <w:rPr>
                <w:rFonts w:asciiTheme="minorHAnsi" w:hAnsiTheme="minorHAnsi" w:cstheme="minorHAnsi"/>
                <w:sz w:val="22"/>
                <w:szCs w:val="22"/>
              </w:rPr>
            </w:pPr>
            <w:r w:rsidRPr="00CA3C23">
              <w:rPr>
                <w:rFonts w:asciiTheme="minorHAnsi" w:hAnsiTheme="minorHAnsi" w:cstheme="minorHAnsi"/>
                <w:sz w:val="22"/>
                <w:szCs w:val="22"/>
              </w:rPr>
              <w:t>Inviter les élèves à justifier leur réponse à partir :</w:t>
            </w:r>
          </w:p>
          <w:p w14:paraId="34931E53" w14:textId="13238456" w:rsidR="003425CD" w:rsidRPr="00CA3C23" w:rsidRDefault="003425CD" w:rsidP="009E1C7C">
            <w:pPr>
              <w:pStyle w:val="NormalWeb"/>
              <w:numPr>
                <w:ilvl w:val="0"/>
                <w:numId w:val="8"/>
              </w:numPr>
              <w:rPr>
                <w:rFonts w:asciiTheme="minorHAnsi" w:hAnsiTheme="minorHAnsi" w:cstheme="minorHAnsi"/>
                <w:sz w:val="22"/>
                <w:szCs w:val="22"/>
              </w:rPr>
            </w:pPr>
            <w:proofErr w:type="gramStart"/>
            <w:r w:rsidRPr="00CA3C23">
              <w:rPr>
                <w:rFonts w:asciiTheme="minorHAnsi" w:hAnsiTheme="minorHAnsi" w:cstheme="minorHAnsi"/>
                <w:sz w:val="22"/>
                <w:szCs w:val="22"/>
              </w:rPr>
              <w:t>de</w:t>
            </w:r>
            <w:proofErr w:type="gramEnd"/>
            <w:r w:rsidRPr="00CA3C23">
              <w:rPr>
                <w:rFonts w:asciiTheme="minorHAnsi" w:hAnsiTheme="minorHAnsi" w:cstheme="minorHAnsi"/>
                <w:sz w:val="22"/>
                <w:szCs w:val="22"/>
              </w:rPr>
              <w:t xml:space="preserve"> leur </w:t>
            </w:r>
            <w:r w:rsidR="00371485" w:rsidRPr="00CA3C23">
              <w:rPr>
                <w:rFonts w:asciiTheme="minorHAnsi" w:hAnsiTheme="minorHAnsi" w:cstheme="minorHAnsi"/>
                <w:sz w:val="22"/>
                <w:szCs w:val="22"/>
              </w:rPr>
              <w:t>conception</w:t>
            </w:r>
            <w:r w:rsidRPr="00CA3C23">
              <w:rPr>
                <w:rFonts w:asciiTheme="minorHAnsi" w:hAnsiTheme="minorHAnsi" w:cstheme="minorHAnsi"/>
                <w:sz w:val="22"/>
                <w:szCs w:val="22"/>
              </w:rPr>
              <w:t xml:space="preserve"> du racisme ;</w:t>
            </w:r>
          </w:p>
          <w:p w14:paraId="2DDC1107" w14:textId="59F5AEA5" w:rsidR="006E6182" w:rsidRPr="00CA3C23" w:rsidRDefault="003425CD" w:rsidP="009E1C7C">
            <w:pPr>
              <w:pStyle w:val="NormalWeb"/>
              <w:numPr>
                <w:ilvl w:val="0"/>
                <w:numId w:val="8"/>
              </w:numPr>
              <w:rPr>
                <w:rFonts w:asciiTheme="minorHAnsi" w:hAnsiTheme="minorHAnsi" w:cstheme="minorHAnsi"/>
                <w:sz w:val="22"/>
                <w:szCs w:val="22"/>
              </w:rPr>
            </w:pPr>
            <w:proofErr w:type="gramStart"/>
            <w:r w:rsidRPr="00CA3C23">
              <w:rPr>
                <w:rFonts w:asciiTheme="minorHAnsi" w:hAnsiTheme="minorHAnsi" w:cstheme="minorHAnsi"/>
                <w:sz w:val="22"/>
                <w:szCs w:val="22"/>
              </w:rPr>
              <w:t>des</w:t>
            </w:r>
            <w:proofErr w:type="gramEnd"/>
            <w:r w:rsidRPr="00CA3C23">
              <w:rPr>
                <w:rFonts w:asciiTheme="minorHAnsi" w:hAnsiTheme="minorHAnsi" w:cstheme="minorHAnsi"/>
                <w:sz w:val="22"/>
                <w:szCs w:val="22"/>
              </w:rPr>
              <w:t xml:space="preserve"> éléments présents sur les cartes.</w:t>
            </w:r>
          </w:p>
          <w:p w14:paraId="391737ED" w14:textId="3B963837" w:rsidR="00FA698D" w:rsidRPr="00CA3C23" w:rsidRDefault="006E6182" w:rsidP="00FA698D">
            <w:pPr>
              <w:pStyle w:val="NormalWeb"/>
              <w:rPr>
                <w:rFonts w:asciiTheme="minorHAnsi" w:hAnsiTheme="minorHAnsi" w:cstheme="minorHAnsi"/>
                <w:sz w:val="22"/>
                <w:szCs w:val="22"/>
              </w:rPr>
            </w:pPr>
            <w:r w:rsidRPr="00CA3C23">
              <w:rPr>
                <w:rFonts w:ascii="Apple Color Emoji" w:hAnsi="Apple Color Emoji" w:cs="Apple Color Emoji"/>
                <w:sz w:val="22"/>
                <w:szCs w:val="22"/>
              </w:rPr>
              <w:t>👉</w:t>
            </w:r>
            <w:r w:rsidRPr="00CA3C23">
              <w:rPr>
                <w:rFonts w:asciiTheme="minorHAnsi" w:hAnsiTheme="minorHAnsi" w:cstheme="minorHAnsi"/>
                <w:sz w:val="22"/>
                <w:szCs w:val="22"/>
              </w:rPr>
              <w:t xml:space="preserve"> </w:t>
            </w:r>
            <w:r w:rsidR="00FA698D" w:rsidRPr="00E364BD">
              <w:rPr>
                <w:rStyle w:val="lev"/>
                <w:rFonts w:asciiTheme="minorHAnsi" w:hAnsiTheme="minorHAnsi" w:cstheme="minorHAnsi"/>
                <w:color w:val="EE0000"/>
                <w:sz w:val="22"/>
                <w:szCs w:val="22"/>
              </w:rPr>
              <w:t>Ici, la bonne réponse est</w:t>
            </w:r>
            <w:r w:rsidR="00B75D19" w:rsidRPr="00E364BD">
              <w:rPr>
                <w:rStyle w:val="lev"/>
                <w:rFonts w:asciiTheme="minorHAnsi" w:hAnsiTheme="minorHAnsi" w:cstheme="minorHAnsi"/>
                <w:color w:val="EE0000"/>
                <w:sz w:val="22"/>
                <w:szCs w:val="22"/>
              </w:rPr>
              <w:t xml:space="preserve"> </w:t>
            </w:r>
            <w:r w:rsidR="00FA698D" w:rsidRPr="00E364BD">
              <w:rPr>
                <w:rStyle w:val="lev"/>
                <w:rFonts w:asciiTheme="minorHAnsi" w:hAnsiTheme="minorHAnsi" w:cstheme="minorHAnsi"/>
                <w:color w:val="EE0000"/>
                <w:sz w:val="22"/>
                <w:szCs w:val="22"/>
              </w:rPr>
              <w:t>la carte 3.</w:t>
            </w:r>
            <w:r w:rsidR="00FA698D" w:rsidRPr="00E364BD">
              <w:rPr>
                <w:rFonts w:asciiTheme="minorHAnsi" w:hAnsiTheme="minorHAnsi" w:cstheme="minorHAnsi"/>
                <w:color w:val="EE0000"/>
                <w:sz w:val="22"/>
                <w:szCs w:val="22"/>
              </w:rPr>
              <w:t xml:space="preserve"> Si les élèves ne la trouvent pas tout de suite, c’est normal. Beaucoup confondent discrimination et racisme. Cette étape sert justement à en parler et à comprendre que le racisme n’a pas toujours existé et qu’il s’est construit à un moment précis de l’histoire. </w:t>
            </w:r>
            <w:r w:rsidR="00FA698D" w:rsidRPr="00E364BD">
              <w:rPr>
                <w:rStyle w:val="lev"/>
                <w:rFonts w:asciiTheme="minorHAnsi" w:hAnsiTheme="minorHAnsi" w:cstheme="minorHAnsi"/>
                <w:color w:val="EE0000"/>
                <w:sz w:val="22"/>
                <w:szCs w:val="22"/>
              </w:rPr>
              <w:t>Ce qu’il faut absolument retenir</w:t>
            </w:r>
            <w:r w:rsidR="00FA698D" w:rsidRPr="00E364BD">
              <w:rPr>
                <w:rFonts w:asciiTheme="minorHAnsi" w:hAnsiTheme="minorHAnsi" w:cstheme="minorHAnsi"/>
                <w:color w:val="EE0000"/>
                <w:sz w:val="22"/>
                <w:szCs w:val="22"/>
              </w:rPr>
              <w:t xml:space="preserve">, c’est que le mot </w:t>
            </w:r>
            <w:r w:rsidR="00FA698D" w:rsidRPr="00E364BD">
              <w:rPr>
                <w:rStyle w:val="Accentuation"/>
                <w:rFonts w:asciiTheme="minorHAnsi" w:hAnsiTheme="minorHAnsi" w:cstheme="minorHAnsi"/>
                <w:color w:val="EE0000"/>
                <w:sz w:val="22"/>
                <w:szCs w:val="22"/>
              </w:rPr>
              <w:t>race</w:t>
            </w:r>
            <w:r w:rsidR="00FA698D" w:rsidRPr="00E364BD">
              <w:rPr>
                <w:rFonts w:asciiTheme="minorHAnsi" w:hAnsiTheme="minorHAnsi" w:cstheme="minorHAnsi"/>
                <w:color w:val="EE0000"/>
                <w:sz w:val="22"/>
                <w:szCs w:val="22"/>
              </w:rPr>
              <w:t xml:space="preserve"> et l’idée qu’il existerait des différences naturelles entre les humains </w:t>
            </w:r>
            <w:r w:rsidR="00FA698D" w:rsidRPr="00E364BD">
              <w:rPr>
                <w:rStyle w:val="lev"/>
                <w:rFonts w:asciiTheme="minorHAnsi" w:hAnsiTheme="minorHAnsi" w:cstheme="minorHAnsi"/>
                <w:color w:val="EE0000"/>
                <w:sz w:val="22"/>
                <w:szCs w:val="22"/>
              </w:rPr>
              <w:t>apparaissent avec la colonisation</w:t>
            </w:r>
            <w:r w:rsidR="00FA698D" w:rsidRPr="00E364BD">
              <w:rPr>
                <w:rFonts w:asciiTheme="minorHAnsi" w:hAnsiTheme="minorHAnsi" w:cstheme="minorHAnsi"/>
                <w:color w:val="EE0000"/>
                <w:sz w:val="22"/>
                <w:szCs w:val="22"/>
              </w:rPr>
              <w:t>, à partir de la carte 3.</w:t>
            </w:r>
          </w:p>
          <w:p w14:paraId="55B3AAD0" w14:textId="77777777" w:rsidR="00371485" w:rsidRPr="00371485" w:rsidRDefault="00371485" w:rsidP="00371485">
            <w:pPr>
              <w:pStyle w:val="NormalWeb"/>
              <w:rPr>
                <w:rFonts w:ascii="Calibri" w:hAnsi="Calibri" w:cs="Calibri"/>
                <w:sz w:val="22"/>
                <w:szCs w:val="22"/>
              </w:rPr>
            </w:pPr>
            <w:r w:rsidRPr="00371485">
              <w:rPr>
                <w:rFonts w:ascii="Calibri" w:hAnsi="Calibri" w:cs="Calibri"/>
                <w:sz w:val="22"/>
                <w:szCs w:val="22"/>
              </w:rPr>
              <w:t xml:space="preserve">Avant cela, il y avait des injustices et des dominations, mais on ne disait pas que certaines personnes étaient inférieures </w:t>
            </w:r>
            <w:r w:rsidRPr="00371485">
              <w:rPr>
                <w:rStyle w:val="lev"/>
                <w:rFonts w:ascii="Calibri" w:hAnsi="Calibri" w:cs="Calibri"/>
                <w:b w:val="0"/>
                <w:bCs w:val="0"/>
                <w:sz w:val="22"/>
                <w:szCs w:val="22"/>
              </w:rPr>
              <w:t>par nature</w:t>
            </w:r>
            <w:r w:rsidRPr="00371485">
              <w:rPr>
                <w:rFonts w:ascii="Calibri" w:hAnsi="Calibri" w:cs="Calibri"/>
                <w:sz w:val="22"/>
                <w:szCs w:val="22"/>
              </w:rPr>
              <w:t xml:space="preserve">. Dans l’Antiquité (carte 1), par exemple, on observe des hiérarchies et des exclusions, mais pas encore de racisme fondé sur l’idée qu’il existerait </w:t>
            </w:r>
            <w:r w:rsidRPr="00371485">
              <w:rPr>
                <w:rStyle w:val="lev"/>
                <w:rFonts w:ascii="Calibri" w:hAnsi="Calibri" w:cs="Calibri"/>
                <w:b w:val="0"/>
                <w:bCs w:val="0"/>
                <w:sz w:val="22"/>
                <w:szCs w:val="22"/>
              </w:rPr>
              <w:t>différentes races humaines, naturellement hiérarchisées</w:t>
            </w:r>
            <w:r w:rsidRPr="00371485">
              <w:rPr>
                <w:rFonts w:ascii="Calibri" w:hAnsi="Calibri" w:cs="Calibri"/>
                <w:b/>
                <w:bCs/>
                <w:sz w:val="22"/>
                <w:szCs w:val="22"/>
              </w:rPr>
              <w:t>.</w:t>
            </w:r>
          </w:p>
          <w:p w14:paraId="00B6CB8E" w14:textId="3C424809" w:rsidR="003425CD" w:rsidRPr="00CA3C23" w:rsidRDefault="00371485" w:rsidP="00CA3C23">
            <w:pPr>
              <w:pStyle w:val="NormalWeb"/>
              <w:rPr>
                <w:rFonts w:ascii="Calibri" w:hAnsi="Calibri" w:cs="Calibri"/>
                <w:sz w:val="22"/>
                <w:szCs w:val="22"/>
              </w:rPr>
            </w:pPr>
            <w:r w:rsidRPr="00371485">
              <w:rPr>
                <w:rFonts w:ascii="Calibri" w:hAnsi="Calibri" w:cs="Calibri"/>
                <w:sz w:val="22"/>
                <w:szCs w:val="22"/>
              </w:rPr>
              <w:t xml:space="preserve">L’invention de la race apparaît </w:t>
            </w:r>
            <w:r w:rsidR="007F19C4">
              <w:rPr>
                <w:rFonts w:ascii="Calibri" w:hAnsi="Calibri" w:cs="Calibri"/>
                <w:sz w:val="22"/>
                <w:szCs w:val="22"/>
              </w:rPr>
              <w:t xml:space="preserve">en effet </w:t>
            </w:r>
            <w:r w:rsidRPr="00371485">
              <w:rPr>
                <w:rFonts w:ascii="Calibri" w:hAnsi="Calibri" w:cs="Calibri"/>
                <w:sz w:val="22"/>
                <w:szCs w:val="22"/>
              </w:rPr>
              <w:t>beaucoup plus tard dans l’histoire, avec la colonisation.</w:t>
            </w:r>
          </w:p>
          <w:p w14:paraId="3F8A62F6" w14:textId="4101ABD8" w:rsidR="00723CC6" w:rsidRPr="003742DA" w:rsidRDefault="00C94AF2" w:rsidP="009E1C7C">
            <w:pPr>
              <w:pStyle w:val="NormalWeb"/>
              <w:numPr>
                <w:ilvl w:val="0"/>
                <w:numId w:val="23"/>
              </w:numPr>
              <w:rPr>
                <w:rFonts w:asciiTheme="minorHAnsi" w:hAnsiTheme="minorHAnsi" w:cstheme="minorHAnsi"/>
                <w:b/>
                <w:bCs/>
              </w:rPr>
            </w:pPr>
            <w:r w:rsidRPr="003742DA">
              <w:rPr>
                <w:rFonts w:asciiTheme="minorHAnsi" w:hAnsiTheme="minorHAnsi" w:cstheme="minorHAnsi"/>
                <w:b/>
                <w:bCs/>
              </w:rPr>
              <w:t xml:space="preserve">Petit résumé synthèse à </w:t>
            </w:r>
            <w:r w:rsidR="007F19C4">
              <w:rPr>
                <w:rFonts w:asciiTheme="minorHAnsi" w:hAnsiTheme="minorHAnsi" w:cstheme="minorHAnsi"/>
                <w:b/>
                <w:bCs/>
              </w:rPr>
              <w:t xml:space="preserve">présenter </w:t>
            </w:r>
            <w:r w:rsidRPr="003742DA">
              <w:rPr>
                <w:rFonts w:asciiTheme="minorHAnsi" w:hAnsiTheme="minorHAnsi" w:cstheme="minorHAnsi"/>
                <w:b/>
                <w:bCs/>
              </w:rPr>
              <w:t>aux élèves </w:t>
            </w:r>
            <w:r w:rsidR="00256F14" w:rsidRPr="003742DA">
              <w:rPr>
                <w:rFonts w:asciiTheme="minorHAnsi" w:hAnsiTheme="minorHAnsi" w:cstheme="minorHAnsi"/>
                <w:b/>
                <w:bCs/>
              </w:rPr>
              <w:t xml:space="preserve">pour clore l’activité des cartes </w:t>
            </w:r>
            <w:r w:rsidRPr="003742DA">
              <w:rPr>
                <w:rFonts w:asciiTheme="minorHAnsi" w:hAnsiTheme="minorHAnsi" w:cstheme="minorHAnsi"/>
                <w:b/>
                <w:bCs/>
              </w:rPr>
              <w:t xml:space="preserve">: </w:t>
            </w:r>
          </w:p>
          <w:p w14:paraId="510E08BC" w14:textId="77777777" w:rsidR="00C94AF2" w:rsidRPr="003742DA" w:rsidRDefault="00C94AF2" w:rsidP="00C94AF2">
            <w:pPr>
              <w:pStyle w:val="NormalWeb"/>
              <w:rPr>
                <w:rFonts w:asciiTheme="minorHAnsi" w:hAnsiTheme="minorHAnsi" w:cstheme="minorHAnsi"/>
                <w:i/>
                <w:iCs/>
                <w:sz w:val="22"/>
                <w:szCs w:val="22"/>
              </w:rPr>
            </w:pPr>
            <w:r w:rsidRPr="003742DA">
              <w:rPr>
                <w:rStyle w:val="lev"/>
                <w:rFonts w:asciiTheme="minorHAnsi" w:hAnsiTheme="minorHAnsi" w:cstheme="minorHAnsi"/>
                <w:b w:val="0"/>
                <w:bCs w:val="0"/>
                <w:i/>
                <w:iCs/>
                <w:sz w:val="22"/>
                <w:szCs w:val="22"/>
              </w:rPr>
              <w:t>Si on résume ce qu’on a vu aujourd’hui, il y a un point de rupture important dans l’histoire.</w:t>
            </w:r>
            <w:r w:rsidRPr="003742DA">
              <w:rPr>
                <w:rFonts w:asciiTheme="minorHAnsi" w:hAnsiTheme="minorHAnsi" w:cstheme="minorHAnsi"/>
                <w:i/>
                <w:iCs/>
                <w:sz w:val="22"/>
                <w:szCs w:val="22"/>
              </w:rPr>
              <w:br/>
              <w:t>Le racisme n’a pas toujours existé.</w:t>
            </w:r>
          </w:p>
          <w:p w14:paraId="75D321B0" w14:textId="224BF896" w:rsidR="004C0413" w:rsidRPr="00231CCD" w:rsidRDefault="004C0413" w:rsidP="004C0413">
            <w:pPr>
              <w:pStyle w:val="NormalWeb"/>
              <w:rPr>
                <w:rFonts w:asciiTheme="minorHAnsi" w:hAnsiTheme="minorHAnsi" w:cstheme="minorHAnsi"/>
                <w:i/>
                <w:iCs/>
                <w:sz w:val="22"/>
                <w:szCs w:val="22"/>
              </w:rPr>
            </w:pPr>
            <w:r w:rsidRPr="00231CCD">
              <w:rPr>
                <w:rFonts w:asciiTheme="minorHAnsi" w:hAnsiTheme="minorHAnsi" w:cstheme="minorHAnsi"/>
                <w:i/>
                <w:iCs/>
                <w:sz w:val="22"/>
                <w:szCs w:val="22"/>
              </w:rPr>
              <w:t>On a vu qu’il existait déjà des formes de discrimination dans l’Antiquité, et même avant. Des personnes pouvaient être discriminées en raison de leur religion, de leur origine, de leur statut social</w:t>
            </w:r>
            <w:r w:rsidR="00231CCD" w:rsidRPr="00231CCD">
              <w:rPr>
                <w:rFonts w:asciiTheme="minorHAnsi" w:hAnsiTheme="minorHAnsi" w:cstheme="minorHAnsi"/>
                <w:i/>
                <w:iCs/>
                <w:sz w:val="22"/>
                <w:szCs w:val="22"/>
              </w:rPr>
              <w:t xml:space="preserve"> ou économique,</w:t>
            </w:r>
            <w:r w:rsidRPr="00231CCD">
              <w:rPr>
                <w:rFonts w:asciiTheme="minorHAnsi" w:hAnsiTheme="minorHAnsi" w:cstheme="minorHAnsi"/>
                <w:i/>
                <w:iCs/>
                <w:sz w:val="22"/>
                <w:szCs w:val="22"/>
              </w:rPr>
              <w:t xml:space="preserve"> ou de leur culture.</w:t>
            </w:r>
            <w:r w:rsidRPr="00231CCD">
              <w:rPr>
                <w:rFonts w:asciiTheme="minorHAnsi" w:hAnsiTheme="minorHAnsi" w:cstheme="minorHAnsi"/>
                <w:i/>
                <w:iCs/>
                <w:sz w:val="22"/>
                <w:szCs w:val="22"/>
              </w:rPr>
              <w:br/>
              <w:t xml:space="preserve">Toutefois, contrairement au racisme, les personnes pouvaient </w:t>
            </w:r>
            <w:r w:rsidRPr="00231CCD">
              <w:rPr>
                <w:rStyle w:val="lev"/>
                <w:rFonts w:asciiTheme="minorHAnsi" w:hAnsiTheme="minorHAnsi" w:cstheme="minorHAnsi"/>
                <w:b w:val="0"/>
                <w:bCs w:val="0"/>
                <w:i/>
                <w:iCs/>
                <w:sz w:val="22"/>
                <w:szCs w:val="22"/>
              </w:rPr>
              <w:t>sortir des catégories dites « inférieures »</w:t>
            </w:r>
            <w:r w:rsidRPr="00231CCD">
              <w:rPr>
                <w:rFonts w:asciiTheme="minorHAnsi" w:hAnsiTheme="minorHAnsi" w:cstheme="minorHAnsi"/>
                <w:i/>
                <w:iCs/>
                <w:sz w:val="22"/>
                <w:szCs w:val="22"/>
              </w:rPr>
              <w:t xml:space="preserve"> en s’adaptant, en changeant de statut, en adoptant une autre religion ou en étant reconnues autrement dans la société.</w:t>
            </w:r>
          </w:p>
          <w:p w14:paraId="3FC064A2" w14:textId="3C51E38B" w:rsidR="004C0413" w:rsidRPr="00231CCD" w:rsidRDefault="004C0413" w:rsidP="004C0413">
            <w:pPr>
              <w:pStyle w:val="NormalWeb"/>
              <w:rPr>
                <w:rFonts w:asciiTheme="minorHAnsi" w:hAnsiTheme="minorHAnsi" w:cstheme="minorHAnsi"/>
                <w:i/>
                <w:iCs/>
                <w:sz w:val="22"/>
                <w:szCs w:val="22"/>
              </w:rPr>
            </w:pPr>
            <w:r w:rsidRPr="00231CCD">
              <w:rPr>
                <w:rFonts w:asciiTheme="minorHAnsi" w:hAnsiTheme="minorHAnsi" w:cstheme="minorHAnsi"/>
                <w:i/>
                <w:iCs/>
                <w:sz w:val="22"/>
                <w:szCs w:val="22"/>
              </w:rPr>
              <w:t xml:space="preserve">L’idée de race n’existait pas encore. On ne disait pas que certaines personnes étaient inférieures </w:t>
            </w:r>
            <w:r w:rsidRPr="00231CCD">
              <w:rPr>
                <w:rStyle w:val="lev"/>
                <w:rFonts w:asciiTheme="minorHAnsi" w:hAnsiTheme="minorHAnsi" w:cstheme="minorHAnsi"/>
                <w:b w:val="0"/>
                <w:bCs w:val="0"/>
                <w:i/>
                <w:iCs/>
                <w:sz w:val="22"/>
                <w:szCs w:val="22"/>
              </w:rPr>
              <w:t>par naissance</w:t>
            </w:r>
            <w:r w:rsidR="00DF7096" w:rsidRPr="00231CCD">
              <w:rPr>
                <w:rFonts w:asciiTheme="minorHAnsi" w:hAnsiTheme="minorHAnsi" w:cstheme="minorHAnsi"/>
                <w:b/>
                <w:bCs/>
                <w:i/>
                <w:iCs/>
                <w:sz w:val="22"/>
                <w:szCs w:val="22"/>
              </w:rPr>
              <w:t>.</w:t>
            </w:r>
          </w:p>
          <w:p w14:paraId="52E172E4" w14:textId="77777777" w:rsidR="004C0413" w:rsidRPr="00DF7096" w:rsidRDefault="004C0413" w:rsidP="004C0413">
            <w:pPr>
              <w:pStyle w:val="NormalWeb"/>
              <w:rPr>
                <w:rFonts w:asciiTheme="minorHAnsi" w:hAnsiTheme="minorHAnsi" w:cstheme="minorHAnsi"/>
                <w:i/>
                <w:iCs/>
                <w:sz w:val="22"/>
                <w:szCs w:val="22"/>
              </w:rPr>
            </w:pPr>
            <w:r w:rsidRPr="00231CCD">
              <w:rPr>
                <w:rFonts w:asciiTheme="minorHAnsi" w:hAnsiTheme="minorHAnsi" w:cstheme="minorHAnsi"/>
                <w:i/>
                <w:iCs/>
                <w:sz w:val="22"/>
                <w:szCs w:val="22"/>
              </w:rPr>
              <w:t xml:space="preserve">Le racisme apparaît lorsqu’on transforme des différences — comme des différences culturelles ou certains traits visibles — en </w:t>
            </w:r>
            <w:r w:rsidRPr="00231CCD">
              <w:rPr>
                <w:rStyle w:val="lev"/>
                <w:rFonts w:asciiTheme="minorHAnsi" w:hAnsiTheme="minorHAnsi" w:cstheme="minorHAnsi"/>
                <w:b w:val="0"/>
                <w:bCs w:val="0"/>
                <w:i/>
                <w:iCs/>
                <w:sz w:val="22"/>
                <w:szCs w:val="22"/>
              </w:rPr>
              <w:t>catégories fixes et hiérarchisées</w:t>
            </w:r>
            <w:r w:rsidRPr="00231CCD">
              <w:rPr>
                <w:rFonts w:asciiTheme="minorHAnsi" w:hAnsiTheme="minorHAnsi" w:cstheme="minorHAnsi"/>
                <w:i/>
                <w:iCs/>
                <w:sz w:val="22"/>
                <w:szCs w:val="22"/>
              </w:rPr>
              <w:t>, afin de justifier le pouvoir, l’exploitation et la domination, en faisant croire que ces différences définissent la valeur des personnes et se transmettent dès la naissance.</w:t>
            </w:r>
          </w:p>
          <w:p w14:paraId="065996F2" w14:textId="77777777" w:rsidR="00C94AF2" w:rsidRPr="003742DA" w:rsidRDefault="00C94AF2" w:rsidP="00C94AF2">
            <w:pPr>
              <w:pStyle w:val="NormalWeb"/>
              <w:rPr>
                <w:rFonts w:asciiTheme="minorHAnsi" w:hAnsiTheme="minorHAnsi" w:cstheme="minorHAnsi"/>
                <w:b/>
                <w:bCs/>
                <w:i/>
                <w:iCs/>
                <w:sz w:val="22"/>
                <w:szCs w:val="22"/>
              </w:rPr>
            </w:pPr>
            <w:r w:rsidRPr="003742DA">
              <w:rPr>
                <w:rFonts w:asciiTheme="minorHAnsi" w:hAnsiTheme="minorHAnsi" w:cstheme="minorHAnsi"/>
                <w:i/>
                <w:iCs/>
                <w:sz w:val="22"/>
                <w:szCs w:val="22"/>
              </w:rPr>
              <w:t xml:space="preserve">On le voit clairement à partir de la </w:t>
            </w:r>
            <w:r w:rsidRPr="003742DA">
              <w:rPr>
                <w:rStyle w:val="lev"/>
                <w:rFonts w:asciiTheme="minorHAnsi" w:hAnsiTheme="minorHAnsi" w:cstheme="minorHAnsi"/>
                <w:i/>
                <w:iCs/>
                <w:sz w:val="22"/>
                <w:szCs w:val="22"/>
              </w:rPr>
              <w:t>carte 3</w:t>
            </w:r>
            <w:r w:rsidRPr="003742DA">
              <w:rPr>
                <w:rFonts w:asciiTheme="minorHAnsi" w:hAnsiTheme="minorHAnsi" w:cstheme="minorHAnsi"/>
                <w:i/>
                <w:iCs/>
                <w:sz w:val="22"/>
                <w:szCs w:val="22"/>
              </w:rPr>
              <w:t xml:space="preserve">, et encore plus avec la </w:t>
            </w:r>
            <w:r w:rsidRPr="003742DA">
              <w:rPr>
                <w:rStyle w:val="lev"/>
                <w:rFonts w:asciiTheme="minorHAnsi" w:hAnsiTheme="minorHAnsi" w:cstheme="minorHAnsi"/>
                <w:i/>
                <w:iCs/>
                <w:sz w:val="22"/>
                <w:szCs w:val="22"/>
              </w:rPr>
              <w:t>carte 4</w:t>
            </w:r>
            <w:r w:rsidRPr="003742DA">
              <w:rPr>
                <w:rFonts w:asciiTheme="minorHAnsi" w:hAnsiTheme="minorHAnsi" w:cstheme="minorHAnsi"/>
                <w:i/>
                <w:iCs/>
                <w:sz w:val="22"/>
                <w:szCs w:val="22"/>
              </w:rPr>
              <w:t xml:space="preserve"> : le racisme commence à se construire avec la colonisation, c’est-à-dire </w:t>
            </w:r>
            <w:r w:rsidRPr="003742DA">
              <w:rPr>
                <w:rStyle w:val="lev"/>
                <w:rFonts w:asciiTheme="minorHAnsi" w:hAnsiTheme="minorHAnsi" w:cstheme="minorHAnsi"/>
                <w:b w:val="0"/>
                <w:bCs w:val="0"/>
                <w:i/>
                <w:iCs/>
                <w:sz w:val="22"/>
                <w:szCs w:val="22"/>
              </w:rPr>
              <w:t>le moment où des pays européens prennent le contrôle d’autres territoires et de leurs populations</w:t>
            </w:r>
            <w:r w:rsidRPr="003742DA">
              <w:rPr>
                <w:rFonts w:asciiTheme="minorHAnsi" w:hAnsiTheme="minorHAnsi" w:cstheme="minorHAnsi"/>
                <w:b/>
                <w:bCs/>
                <w:i/>
                <w:iCs/>
                <w:sz w:val="22"/>
                <w:szCs w:val="22"/>
              </w:rPr>
              <w:t>.</w:t>
            </w:r>
          </w:p>
          <w:p w14:paraId="17BE13EF" w14:textId="4802F45B" w:rsidR="00DF7096" w:rsidRPr="00CA3C23" w:rsidRDefault="00C94AF2" w:rsidP="00C94AF2">
            <w:pPr>
              <w:pStyle w:val="NormalWeb"/>
              <w:rPr>
                <w:rFonts w:asciiTheme="minorHAnsi" w:hAnsiTheme="minorHAnsi" w:cstheme="minorHAnsi"/>
                <w:b/>
                <w:bCs/>
                <w:i/>
                <w:iCs/>
                <w:sz w:val="22"/>
                <w:szCs w:val="22"/>
              </w:rPr>
            </w:pPr>
            <w:r w:rsidRPr="003742DA">
              <w:rPr>
                <w:rFonts w:asciiTheme="minorHAnsi" w:hAnsiTheme="minorHAnsi" w:cstheme="minorHAnsi"/>
                <w:i/>
                <w:iCs/>
                <w:sz w:val="22"/>
                <w:szCs w:val="22"/>
              </w:rPr>
              <w:lastRenderedPageBreak/>
              <w:t xml:space="preserve">À partir de là, les pays européens veulent exploiter les terres et les ressources pour s’enrichir et avoir plus de pouvoir. C’est le début du </w:t>
            </w:r>
            <w:r w:rsidRPr="003742DA">
              <w:rPr>
                <w:rStyle w:val="lev"/>
                <w:rFonts w:asciiTheme="minorHAnsi" w:hAnsiTheme="minorHAnsi" w:cstheme="minorHAnsi"/>
                <w:b w:val="0"/>
                <w:bCs w:val="0"/>
                <w:i/>
                <w:iCs/>
                <w:sz w:val="22"/>
                <w:szCs w:val="22"/>
              </w:rPr>
              <w:t>capitalisme</w:t>
            </w:r>
            <w:r w:rsidRPr="003742DA">
              <w:rPr>
                <w:rFonts w:asciiTheme="minorHAnsi" w:hAnsiTheme="minorHAnsi" w:cstheme="minorHAnsi"/>
                <w:i/>
                <w:iCs/>
                <w:sz w:val="22"/>
                <w:szCs w:val="22"/>
              </w:rPr>
              <w:t xml:space="preserve">, pas comme </w:t>
            </w:r>
            <w:r w:rsidR="003B748A">
              <w:rPr>
                <w:rFonts w:asciiTheme="minorHAnsi" w:hAnsiTheme="minorHAnsi" w:cstheme="minorHAnsi"/>
                <w:i/>
                <w:iCs/>
                <w:sz w:val="22"/>
                <w:szCs w:val="22"/>
              </w:rPr>
              <w:t>on le connaît</w:t>
            </w:r>
            <w:r w:rsidRPr="003742DA">
              <w:rPr>
                <w:rFonts w:asciiTheme="minorHAnsi" w:hAnsiTheme="minorHAnsi" w:cstheme="minorHAnsi"/>
                <w:i/>
                <w:iCs/>
                <w:sz w:val="22"/>
                <w:szCs w:val="22"/>
              </w:rPr>
              <w:t xml:space="preserve"> aujourd’hui ou comme il sera théorisé plus tard, mais à ses débuts : un système où le but est de produire plus et de faire du profit.</w:t>
            </w:r>
            <w:r w:rsidRPr="003742DA">
              <w:rPr>
                <w:rFonts w:asciiTheme="minorHAnsi" w:hAnsiTheme="minorHAnsi" w:cstheme="minorHAnsi"/>
                <w:i/>
                <w:iCs/>
                <w:sz w:val="22"/>
                <w:szCs w:val="22"/>
              </w:rPr>
              <w:br/>
              <w:t xml:space="preserve">Pour que ce système fonctionne, il faut </w:t>
            </w:r>
            <w:r w:rsidRPr="003742DA">
              <w:rPr>
                <w:rStyle w:val="lev"/>
                <w:rFonts w:asciiTheme="minorHAnsi" w:hAnsiTheme="minorHAnsi" w:cstheme="minorHAnsi"/>
                <w:b w:val="0"/>
                <w:bCs w:val="0"/>
                <w:i/>
                <w:iCs/>
                <w:sz w:val="22"/>
                <w:szCs w:val="22"/>
              </w:rPr>
              <w:t>beaucoup de main-</w:t>
            </w:r>
            <w:r w:rsidRPr="00212E98">
              <w:rPr>
                <w:rStyle w:val="lev"/>
                <w:rFonts w:asciiTheme="minorHAnsi" w:hAnsiTheme="minorHAnsi" w:cstheme="minorHAnsi"/>
                <w:b w:val="0"/>
                <w:bCs w:val="0"/>
                <w:i/>
                <w:iCs/>
                <w:sz w:val="22"/>
                <w:szCs w:val="22"/>
              </w:rPr>
              <w:t>d’œuvre</w:t>
            </w:r>
            <w:r w:rsidR="00A565B1" w:rsidRPr="00212E98">
              <w:rPr>
                <w:rStyle w:val="lev"/>
                <w:rFonts w:asciiTheme="minorHAnsi" w:hAnsiTheme="minorHAnsi" w:cstheme="minorHAnsi"/>
                <w:b w:val="0"/>
                <w:bCs w:val="0"/>
                <w:i/>
                <w:iCs/>
                <w:sz w:val="22"/>
                <w:szCs w:val="22"/>
              </w:rPr>
              <w:t xml:space="preserve"> bon marché, voire gratuite</w:t>
            </w:r>
            <w:r w:rsidR="00A565B1">
              <w:rPr>
                <w:rStyle w:val="lev"/>
                <w:rFonts w:asciiTheme="minorHAnsi" w:hAnsiTheme="minorHAnsi" w:cstheme="minorHAnsi"/>
                <w:b w:val="0"/>
                <w:bCs w:val="0"/>
                <w:i/>
                <w:iCs/>
                <w:sz w:val="22"/>
                <w:szCs w:val="22"/>
              </w:rPr>
              <w:t xml:space="preserve"> -</w:t>
            </w:r>
            <w:r w:rsidRPr="003742DA">
              <w:rPr>
                <w:rFonts w:asciiTheme="minorHAnsi" w:hAnsiTheme="minorHAnsi" w:cstheme="minorHAnsi"/>
                <w:b/>
                <w:bCs/>
                <w:i/>
                <w:iCs/>
                <w:sz w:val="22"/>
                <w:szCs w:val="22"/>
              </w:rPr>
              <w:t xml:space="preserve"> </w:t>
            </w:r>
            <w:r w:rsidRPr="003742DA">
              <w:rPr>
                <w:rFonts w:asciiTheme="minorHAnsi" w:hAnsiTheme="minorHAnsi" w:cstheme="minorHAnsi"/>
                <w:i/>
                <w:iCs/>
                <w:sz w:val="22"/>
                <w:szCs w:val="22"/>
              </w:rPr>
              <w:t>et</w:t>
            </w:r>
            <w:r w:rsidRPr="003742DA">
              <w:rPr>
                <w:rFonts w:asciiTheme="minorHAnsi" w:hAnsiTheme="minorHAnsi" w:cstheme="minorHAnsi"/>
                <w:b/>
                <w:bCs/>
                <w:i/>
                <w:iCs/>
                <w:sz w:val="22"/>
                <w:szCs w:val="22"/>
              </w:rPr>
              <w:t xml:space="preserve"> </w:t>
            </w:r>
            <w:r w:rsidRPr="003742DA">
              <w:rPr>
                <w:rStyle w:val="lev"/>
                <w:rFonts w:asciiTheme="minorHAnsi" w:hAnsiTheme="minorHAnsi" w:cstheme="minorHAnsi"/>
                <w:b w:val="0"/>
                <w:bCs w:val="0"/>
                <w:i/>
                <w:iCs/>
                <w:sz w:val="22"/>
                <w:szCs w:val="22"/>
              </w:rPr>
              <w:t>du contrôle</w:t>
            </w:r>
            <w:r w:rsidRPr="003742DA">
              <w:rPr>
                <w:rFonts w:asciiTheme="minorHAnsi" w:hAnsiTheme="minorHAnsi" w:cstheme="minorHAnsi"/>
                <w:b/>
                <w:bCs/>
                <w:i/>
                <w:iCs/>
                <w:sz w:val="22"/>
                <w:szCs w:val="22"/>
              </w:rPr>
              <w:t>.</w:t>
            </w:r>
          </w:p>
          <w:p w14:paraId="49232054" w14:textId="3219A998" w:rsidR="00C94AF2" w:rsidRPr="00E12EEF" w:rsidRDefault="00DF7096" w:rsidP="00C94AF2">
            <w:pPr>
              <w:pStyle w:val="NormalWeb"/>
              <w:rPr>
                <w:rFonts w:asciiTheme="minorHAnsi" w:hAnsiTheme="minorHAnsi" w:cstheme="minorHAnsi"/>
                <w:i/>
                <w:iCs/>
                <w:sz w:val="22"/>
                <w:szCs w:val="22"/>
              </w:rPr>
            </w:pPr>
            <w:r w:rsidRPr="00E12EEF">
              <w:rPr>
                <w:rFonts w:asciiTheme="minorHAnsi" w:hAnsiTheme="minorHAnsi" w:cstheme="minorHAnsi"/>
                <w:i/>
                <w:iCs/>
                <w:sz w:val="22"/>
                <w:szCs w:val="22"/>
              </w:rPr>
              <w:t>Pour justifier cette domination, on invente l’idée que certains peuples seraient inférieurs, parfois en se basant sur des traits visibles, parfois sur des différences culturelles ou religieuses, comme si cela définissait leur valeur et était transmis dès la naissance</w:t>
            </w:r>
            <w:r w:rsidR="00C94AF2" w:rsidRPr="00E12EEF">
              <w:rPr>
                <w:rFonts w:asciiTheme="minorHAnsi" w:hAnsiTheme="minorHAnsi" w:cstheme="minorHAnsi"/>
                <w:i/>
                <w:iCs/>
                <w:sz w:val="22"/>
                <w:szCs w:val="22"/>
              </w:rPr>
              <w:t xml:space="preserve">. Ces idées existaient déjà sous certaines formes, mais ici elles deviennent </w:t>
            </w:r>
            <w:r w:rsidR="00C94AF2" w:rsidRPr="00E12EEF">
              <w:rPr>
                <w:rStyle w:val="lev"/>
                <w:rFonts w:asciiTheme="minorHAnsi" w:hAnsiTheme="minorHAnsi" w:cstheme="minorHAnsi"/>
                <w:b w:val="0"/>
                <w:bCs w:val="0"/>
                <w:i/>
                <w:iCs/>
                <w:sz w:val="22"/>
                <w:szCs w:val="22"/>
              </w:rPr>
              <w:t>plus fortes, plus organisées et surtout plus durables</w:t>
            </w:r>
            <w:r w:rsidR="00C94AF2" w:rsidRPr="00E12EEF">
              <w:rPr>
                <w:rFonts w:asciiTheme="minorHAnsi" w:hAnsiTheme="minorHAnsi" w:cstheme="minorHAnsi"/>
                <w:i/>
                <w:iCs/>
                <w:sz w:val="22"/>
                <w:szCs w:val="22"/>
              </w:rPr>
              <w:t>, parce qu’elles servent des intérêts économiques et politiques très précis.</w:t>
            </w:r>
          </w:p>
          <w:p w14:paraId="639C1F0A" w14:textId="68F66E66" w:rsidR="00C94AF2" w:rsidRPr="003742DA" w:rsidRDefault="00E12EEF" w:rsidP="00C94AF2">
            <w:pPr>
              <w:pStyle w:val="NormalWeb"/>
              <w:rPr>
                <w:rFonts w:asciiTheme="minorHAnsi" w:hAnsiTheme="minorHAnsi" w:cstheme="minorHAnsi"/>
                <w:i/>
                <w:iCs/>
                <w:sz w:val="22"/>
                <w:szCs w:val="22"/>
              </w:rPr>
            </w:pPr>
            <w:r w:rsidRPr="00E12EEF">
              <w:rPr>
                <w:rFonts w:asciiTheme="minorHAnsi" w:hAnsiTheme="minorHAnsi" w:cstheme="minorHAnsi"/>
                <w:i/>
                <w:iCs/>
                <w:sz w:val="22"/>
                <w:szCs w:val="22"/>
              </w:rPr>
              <w:t xml:space="preserve">Peu à peu, ces idées sont présentées comme des explications « scientifiques ». On classe alors les êtres humains en groupes appelés « races ». Même si ce n’est pas de la vraie science, ces théories donnent l’impression que ces classifications sont objectives, vraies et </w:t>
            </w:r>
            <w:r w:rsidR="008D71F3">
              <w:rPr>
                <w:rFonts w:asciiTheme="minorHAnsi" w:hAnsiTheme="minorHAnsi" w:cstheme="minorHAnsi"/>
                <w:i/>
                <w:iCs/>
                <w:sz w:val="22"/>
                <w:szCs w:val="22"/>
              </w:rPr>
              <w:t xml:space="preserve">issues de la </w:t>
            </w:r>
            <w:r>
              <w:rPr>
                <w:rFonts w:asciiTheme="minorHAnsi" w:hAnsiTheme="minorHAnsi" w:cstheme="minorHAnsi"/>
                <w:i/>
                <w:iCs/>
                <w:sz w:val="22"/>
                <w:szCs w:val="22"/>
              </w:rPr>
              <w:t xml:space="preserve">nature. </w:t>
            </w:r>
            <w:r w:rsidRPr="003742DA">
              <w:rPr>
                <w:rFonts w:asciiTheme="minorHAnsi" w:hAnsiTheme="minorHAnsi" w:cstheme="minorHAnsi"/>
                <w:i/>
                <w:iCs/>
                <w:sz w:val="22"/>
                <w:szCs w:val="22"/>
              </w:rPr>
              <w:t xml:space="preserve"> </w:t>
            </w:r>
            <w:r w:rsidR="00C94AF2" w:rsidRPr="003742DA">
              <w:rPr>
                <w:rFonts w:asciiTheme="minorHAnsi" w:hAnsiTheme="minorHAnsi" w:cstheme="minorHAnsi"/>
                <w:i/>
                <w:iCs/>
                <w:sz w:val="22"/>
                <w:szCs w:val="22"/>
              </w:rPr>
              <w:t xml:space="preserve">Cela renforce encore davantage le racisme et le rend plus difficile à remettre en question, comme on le voit bien avec la </w:t>
            </w:r>
            <w:r w:rsidR="00C94AF2" w:rsidRPr="003742DA">
              <w:rPr>
                <w:rStyle w:val="lev"/>
                <w:rFonts w:asciiTheme="minorHAnsi" w:hAnsiTheme="minorHAnsi" w:cstheme="minorHAnsi"/>
                <w:i/>
                <w:iCs/>
                <w:sz w:val="22"/>
                <w:szCs w:val="22"/>
              </w:rPr>
              <w:t>carte 5</w:t>
            </w:r>
            <w:r w:rsidR="00C94AF2" w:rsidRPr="003742DA">
              <w:rPr>
                <w:rFonts w:asciiTheme="minorHAnsi" w:hAnsiTheme="minorHAnsi" w:cstheme="minorHAnsi"/>
                <w:i/>
                <w:iCs/>
                <w:sz w:val="22"/>
                <w:szCs w:val="22"/>
              </w:rPr>
              <w:t>.</w:t>
            </w:r>
          </w:p>
          <w:p w14:paraId="775FAB61" w14:textId="77777777" w:rsidR="00C94AF2" w:rsidRPr="003742DA" w:rsidRDefault="00C94AF2" w:rsidP="00C94AF2">
            <w:pPr>
              <w:pStyle w:val="NormalWeb"/>
              <w:rPr>
                <w:rFonts w:asciiTheme="minorHAnsi" w:hAnsiTheme="minorHAnsi" w:cstheme="minorHAnsi"/>
                <w:i/>
                <w:iCs/>
                <w:sz w:val="22"/>
                <w:szCs w:val="22"/>
              </w:rPr>
            </w:pPr>
            <w:r w:rsidRPr="003742DA">
              <w:rPr>
                <w:rFonts w:asciiTheme="minorHAnsi" w:hAnsiTheme="minorHAnsi" w:cstheme="minorHAnsi"/>
                <w:i/>
                <w:iCs/>
                <w:sz w:val="22"/>
                <w:szCs w:val="22"/>
              </w:rPr>
              <w:t xml:space="preserve">Plus tard, avec la </w:t>
            </w:r>
            <w:r w:rsidRPr="003742DA">
              <w:rPr>
                <w:rStyle w:val="lev"/>
                <w:rFonts w:asciiTheme="minorHAnsi" w:hAnsiTheme="minorHAnsi" w:cstheme="minorHAnsi"/>
                <w:i/>
                <w:iCs/>
                <w:sz w:val="22"/>
                <w:szCs w:val="22"/>
              </w:rPr>
              <w:t>carte 6</w:t>
            </w:r>
            <w:r w:rsidRPr="003742DA">
              <w:rPr>
                <w:rFonts w:asciiTheme="minorHAnsi" w:hAnsiTheme="minorHAnsi" w:cstheme="minorHAnsi"/>
                <w:i/>
                <w:iCs/>
                <w:sz w:val="22"/>
                <w:szCs w:val="22"/>
              </w:rPr>
              <w:t xml:space="preserve">, on voit que ces idées entrent dans les lois et les institutions : l’école, la police, la justice, les politiques d’immigration. Le racisme devient alors </w:t>
            </w:r>
            <w:r w:rsidRPr="003742DA">
              <w:rPr>
                <w:rStyle w:val="lev"/>
                <w:rFonts w:asciiTheme="minorHAnsi" w:hAnsiTheme="minorHAnsi" w:cstheme="minorHAnsi"/>
                <w:b w:val="0"/>
                <w:bCs w:val="0"/>
                <w:i/>
                <w:iCs/>
                <w:sz w:val="22"/>
                <w:szCs w:val="22"/>
              </w:rPr>
              <w:t>un outil officiel utilisé par les États</w:t>
            </w:r>
            <w:r w:rsidRPr="003742DA">
              <w:rPr>
                <w:rFonts w:asciiTheme="minorHAnsi" w:hAnsiTheme="minorHAnsi" w:cstheme="minorHAnsi"/>
                <w:i/>
                <w:iCs/>
                <w:sz w:val="22"/>
                <w:szCs w:val="22"/>
              </w:rPr>
              <w:t xml:space="preserve"> pour organiser la société et maintenir des hiérarchies entre les populations.</w:t>
            </w:r>
          </w:p>
          <w:p w14:paraId="2C3EA5E5" w14:textId="1EB519C4" w:rsidR="00C94AF2" w:rsidRPr="003742DA" w:rsidRDefault="00C94AF2" w:rsidP="00C94AF2">
            <w:pPr>
              <w:pStyle w:val="NormalWeb"/>
              <w:rPr>
                <w:rFonts w:asciiTheme="minorHAnsi" w:hAnsiTheme="minorHAnsi" w:cstheme="minorHAnsi"/>
                <w:i/>
                <w:iCs/>
                <w:sz w:val="22"/>
                <w:szCs w:val="22"/>
              </w:rPr>
            </w:pPr>
            <w:r w:rsidRPr="003742DA">
              <w:rPr>
                <w:rFonts w:asciiTheme="minorHAnsi" w:hAnsiTheme="minorHAnsi" w:cstheme="minorHAnsi"/>
                <w:i/>
                <w:iCs/>
                <w:sz w:val="22"/>
                <w:szCs w:val="22"/>
              </w:rPr>
              <w:t xml:space="preserve">Avec la </w:t>
            </w:r>
            <w:r w:rsidRPr="003742DA">
              <w:rPr>
                <w:rStyle w:val="lev"/>
                <w:rFonts w:asciiTheme="minorHAnsi" w:hAnsiTheme="minorHAnsi" w:cstheme="minorHAnsi"/>
                <w:i/>
                <w:iCs/>
                <w:sz w:val="22"/>
                <w:szCs w:val="22"/>
              </w:rPr>
              <w:t>carte 7</w:t>
            </w:r>
            <w:r w:rsidRPr="003742DA">
              <w:rPr>
                <w:rFonts w:asciiTheme="minorHAnsi" w:hAnsiTheme="minorHAnsi" w:cstheme="minorHAnsi"/>
                <w:i/>
                <w:iCs/>
                <w:sz w:val="22"/>
                <w:szCs w:val="22"/>
              </w:rPr>
              <w:t>, on observe un changement important. Après la Seconde Guerre mondiale, les atrocités commises au nom de ces idées sont révélées et largement condamnées. On comprend aussi que les théories raciales ne reposent sur aucune base scientifique et qu’il n’existe qu’</w:t>
            </w:r>
            <w:r w:rsidRPr="003742DA">
              <w:rPr>
                <w:rStyle w:val="lev"/>
                <w:rFonts w:asciiTheme="minorHAnsi" w:hAnsiTheme="minorHAnsi" w:cstheme="minorHAnsi"/>
                <w:b w:val="0"/>
                <w:bCs w:val="0"/>
                <w:i/>
                <w:iCs/>
                <w:sz w:val="22"/>
                <w:szCs w:val="22"/>
              </w:rPr>
              <w:t>une seule race : humaine</w:t>
            </w:r>
            <w:r w:rsidRPr="003742DA">
              <w:rPr>
                <w:rFonts w:asciiTheme="minorHAnsi" w:hAnsiTheme="minorHAnsi" w:cstheme="minorHAnsi"/>
                <w:b/>
                <w:bCs/>
                <w:i/>
                <w:iCs/>
                <w:sz w:val="22"/>
                <w:szCs w:val="22"/>
              </w:rPr>
              <w:t>.</w:t>
            </w:r>
            <w:r w:rsidRPr="003742DA">
              <w:rPr>
                <w:rFonts w:asciiTheme="minorHAnsi" w:hAnsiTheme="minorHAnsi" w:cstheme="minorHAnsi"/>
                <w:i/>
                <w:iCs/>
                <w:sz w:val="22"/>
                <w:szCs w:val="22"/>
              </w:rPr>
              <w:t xml:space="preserve"> Dire que certaines personnes sont inférieures « par nature » devient de moins en moins acceptable.</w:t>
            </w:r>
          </w:p>
          <w:p w14:paraId="013E42F8" w14:textId="77777777" w:rsidR="00F97EA4" w:rsidRPr="003742DA" w:rsidRDefault="00C94AF2" w:rsidP="00C94AF2">
            <w:pPr>
              <w:pStyle w:val="NormalWeb"/>
              <w:rPr>
                <w:rStyle w:val="lev"/>
                <w:rFonts w:asciiTheme="minorHAnsi" w:hAnsiTheme="minorHAnsi" w:cstheme="minorHAnsi"/>
                <w:b w:val="0"/>
                <w:bCs w:val="0"/>
                <w:i/>
                <w:iCs/>
                <w:sz w:val="22"/>
                <w:szCs w:val="22"/>
              </w:rPr>
            </w:pPr>
            <w:r w:rsidRPr="003742DA">
              <w:rPr>
                <w:rStyle w:val="lev"/>
                <w:rFonts w:asciiTheme="minorHAnsi" w:hAnsiTheme="minorHAnsi" w:cstheme="minorHAnsi"/>
                <w:b w:val="0"/>
                <w:bCs w:val="0"/>
                <w:i/>
                <w:iCs/>
                <w:sz w:val="22"/>
                <w:szCs w:val="22"/>
              </w:rPr>
              <w:t>Mais attention</w:t>
            </w:r>
            <w:r w:rsidR="00F97EA4" w:rsidRPr="003742DA">
              <w:rPr>
                <w:rStyle w:val="lev"/>
                <w:rFonts w:asciiTheme="minorHAnsi" w:hAnsiTheme="minorHAnsi" w:cstheme="minorHAnsi"/>
                <w:b w:val="0"/>
                <w:bCs w:val="0"/>
                <w:i/>
                <w:iCs/>
                <w:sz w:val="22"/>
                <w:szCs w:val="22"/>
              </w:rPr>
              <w:t xml:space="preserve">, </w:t>
            </w:r>
            <w:r w:rsidRPr="003742DA">
              <w:rPr>
                <w:rStyle w:val="lev"/>
                <w:rFonts w:asciiTheme="minorHAnsi" w:hAnsiTheme="minorHAnsi" w:cstheme="minorHAnsi"/>
                <w:b w:val="0"/>
                <w:bCs w:val="0"/>
                <w:i/>
                <w:iCs/>
                <w:sz w:val="22"/>
                <w:szCs w:val="22"/>
              </w:rPr>
              <w:t>le racisme ne disparaît pas</w:t>
            </w:r>
            <w:r w:rsidR="00F97EA4" w:rsidRPr="003742DA">
              <w:rPr>
                <w:rStyle w:val="lev"/>
                <w:rFonts w:asciiTheme="minorHAnsi" w:hAnsiTheme="minorHAnsi" w:cstheme="minorHAnsi"/>
                <w:b w:val="0"/>
                <w:bCs w:val="0"/>
                <w:i/>
                <w:iCs/>
                <w:sz w:val="22"/>
                <w:szCs w:val="22"/>
              </w:rPr>
              <w:t xml:space="preserve"> !</w:t>
            </w:r>
          </w:p>
          <w:p w14:paraId="7A6F0D31" w14:textId="653C2587" w:rsidR="00C94AF2" w:rsidRPr="003742DA" w:rsidRDefault="00C94AF2" w:rsidP="00C94AF2">
            <w:pPr>
              <w:pStyle w:val="NormalWeb"/>
              <w:rPr>
                <w:rFonts w:asciiTheme="minorHAnsi" w:hAnsiTheme="minorHAnsi" w:cstheme="minorHAnsi"/>
                <w:i/>
                <w:iCs/>
                <w:sz w:val="22"/>
                <w:szCs w:val="22"/>
              </w:rPr>
            </w:pPr>
            <w:r w:rsidRPr="003742DA">
              <w:rPr>
                <w:rFonts w:asciiTheme="minorHAnsi" w:hAnsiTheme="minorHAnsi" w:cstheme="minorHAnsi"/>
                <w:i/>
                <w:iCs/>
                <w:sz w:val="22"/>
                <w:szCs w:val="22"/>
              </w:rPr>
              <w:t>Il se transforme. Il devient moins visible, moins direct et plus difficile à reconnaître. Il ne parle plus ouvertement de supériorité, mais utilise d’autres explications.</w:t>
            </w:r>
          </w:p>
          <w:p w14:paraId="385974C9" w14:textId="2D86CD87" w:rsidR="00F97EA4" w:rsidRPr="00D026A9" w:rsidRDefault="00C94AF2" w:rsidP="00C94AF2">
            <w:pPr>
              <w:pStyle w:val="NormalWeb"/>
              <w:rPr>
                <w:rStyle w:val="lev"/>
                <w:rFonts w:asciiTheme="minorHAnsi" w:hAnsiTheme="minorHAnsi" w:cstheme="minorHAnsi"/>
                <w:b w:val="0"/>
                <w:bCs w:val="0"/>
                <w:i/>
                <w:iCs/>
                <w:sz w:val="22"/>
                <w:szCs w:val="22"/>
              </w:rPr>
            </w:pPr>
            <w:r w:rsidRPr="003742DA">
              <w:rPr>
                <w:rStyle w:val="lev"/>
                <w:rFonts w:asciiTheme="minorHAnsi" w:hAnsiTheme="minorHAnsi" w:cstheme="minorHAnsi"/>
                <w:b w:val="0"/>
                <w:bCs w:val="0"/>
                <w:i/>
                <w:iCs/>
                <w:sz w:val="22"/>
                <w:szCs w:val="22"/>
              </w:rPr>
              <w:t>Mais lesquelles ?</w:t>
            </w:r>
          </w:p>
          <w:p w14:paraId="115A0A30" w14:textId="386075A4" w:rsidR="00C94AF2" w:rsidRPr="00D026A9" w:rsidRDefault="00F97EA4" w:rsidP="009E1C7C">
            <w:pPr>
              <w:pStyle w:val="NormalWeb"/>
              <w:numPr>
                <w:ilvl w:val="0"/>
                <w:numId w:val="15"/>
              </w:numPr>
              <w:rPr>
                <w:rFonts w:asciiTheme="minorHAnsi" w:hAnsiTheme="minorHAnsi" w:cstheme="minorHAnsi"/>
                <w:sz w:val="22"/>
                <w:szCs w:val="22"/>
              </w:rPr>
            </w:pPr>
            <w:r w:rsidRPr="00D026A9">
              <w:rPr>
                <w:rFonts w:asciiTheme="minorHAnsi" w:hAnsiTheme="minorHAnsi" w:cstheme="minorHAnsi"/>
                <w:sz w:val="22"/>
                <w:szCs w:val="22"/>
              </w:rPr>
              <w:t xml:space="preserve">C’est ici que vous présentez la question sociologique qui guidera les élèves lors de la prochaine activité : </w:t>
            </w:r>
            <w:r w:rsidRPr="00D026A9">
              <w:rPr>
                <w:rFonts w:asciiTheme="minorHAnsi" w:hAnsiTheme="minorHAnsi" w:cstheme="minorHAnsi"/>
                <w:sz w:val="22"/>
                <w:szCs w:val="22"/>
              </w:rPr>
              <w:br/>
            </w:r>
            <w:r w:rsidR="000E5E86" w:rsidRPr="00F343BC">
              <w:rPr>
                <w:rStyle w:val="Accentuation"/>
                <w:rFonts w:asciiTheme="minorHAnsi" w:hAnsiTheme="minorHAnsi" w:cstheme="minorHAnsi"/>
                <w:i w:val="0"/>
                <w:iCs w:val="0"/>
                <w:sz w:val="22"/>
                <w:szCs w:val="22"/>
              </w:rPr>
              <w:t xml:space="preserve">« </w:t>
            </w:r>
            <w:r w:rsidR="000E5E86" w:rsidRPr="00F343BC">
              <w:rPr>
                <w:rFonts w:asciiTheme="minorHAnsi" w:hAnsiTheme="minorHAnsi" w:cstheme="minorHAnsi"/>
                <w:i/>
                <w:iCs/>
                <w:sz w:val="22"/>
                <w:szCs w:val="22"/>
              </w:rPr>
              <w:t>Comment</w:t>
            </w:r>
            <w:r w:rsidR="00C554CC" w:rsidRPr="00F343BC">
              <w:rPr>
                <w:rFonts w:asciiTheme="minorHAnsi" w:hAnsiTheme="minorHAnsi" w:cstheme="minorHAnsi"/>
                <w:i/>
                <w:iCs/>
                <w:sz w:val="22"/>
                <w:szCs w:val="22"/>
              </w:rPr>
              <w:t xml:space="preserve"> et pourquoi</w:t>
            </w:r>
            <w:r w:rsidR="000E5E86" w:rsidRPr="00F343BC">
              <w:rPr>
                <w:rFonts w:asciiTheme="minorHAnsi" w:hAnsiTheme="minorHAnsi" w:cstheme="minorHAnsi"/>
                <w:i/>
                <w:iCs/>
                <w:sz w:val="22"/>
                <w:szCs w:val="22"/>
              </w:rPr>
              <w:t xml:space="preserve"> le racisme</w:t>
            </w:r>
            <w:r w:rsidR="00212E98" w:rsidRPr="00F343BC">
              <w:rPr>
                <w:rFonts w:asciiTheme="minorHAnsi" w:hAnsiTheme="minorHAnsi" w:cstheme="minorHAnsi"/>
                <w:i/>
                <w:iCs/>
                <w:sz w:val="22"/>
                <w:szCs w:val="22"/>
              </w:rPr>
              <w:t xml:space="preserve"> </w:t>
            </w:r>
            <w:r w:rsidR="000E5E86" w:rsidRPr="00F343BC">
              <w:rPr>
                <w:rFonts w:asciiTheme="minorHAnsi" w:hAnsiTheme="minorHAnsi" w:cstheme="minorHAnsi"/>
                <w:i/>
                <w:iCs/>
                <w:sz w:val="22"/>
                <w:szCs w:val="22"/>
              </w:rPr>
              <w:t xml:space="preserve">continue-t-il de se manifester aujourd’hui dans la société québécoise ? </w:t>
            </w:r>
            <w:r w:rsidR="000E5E86" w:rsidRPr="00F343BC">
              <w:rPr>
                <w:rStyle w:val="Accentuation"/>
                <w:rFonts w:asciiTheme="minorHAnsi" w:hAnsiTheme="minorHAnsi" w:cstheme="minorHAnsi"/>
                <w:i w:val="0"/>
                <w:iCs w:val="0"/>
                <w:sz w:val="22"/>
                <w:szCs w:val="22"/>
              </w:rPr>
              <w:t>»</w:t>
            </w:r>
            <w:r w:rsidR="00D52CF9" w:rsidRPr="00212E98">
              <w:t xml:space="preserve"> </w:t>
            </w:r>
            <w:r w:rsidR="0025431F" w:rsidRPr="00212E98">
              <w:rPr>
                <w:rFonts w:asciiTheme="minorHAnsi" w:hAnsiTheme="minorHAnsi" w:cstheme="minorHAnsi"/>
                <w:b/>
                <w:bCs/>
                <w:color w:val="ED7D31" w:themeColor="accent2"/>
                <w:sz w:val="22"/>
                <w:szCs w:val="22"/>
              </w:rPr>
              <w:t>(</w:t>
            </w:r>
            <w:proofErr w:type="gramStart"/>
            <w:r w:rsidR="0025431F" w:rsidRPr="00212E98">
              <w:rPr>
                <w:rFonts w:asciiTheme="minorHAnsi" w:hAnsiTheme="minorHAnsi" w:cstheme="minorHAnsi"/>
                <w:b/>
                <w:bCs/>
                <w:color w:val="ED7D31" w:themeColor="accent2"/>
                <w:sz w:val="22"/>
                <w:szCs w:val="22"/>
              </w:rPr>
              <w:t>diapositive</w:t>
            </w:r>
            <w:proofErr w:type="gramEnd"/>
            <w:r w:rsidR="0025431F" w:rsidRPr="00212E98">
              <w:rPr>
                <w:rFonts w:asciiTheme="minorHAnsi" w:hAnsiTheme="minorHAnsi" w:cstheme="minorHAnsi"/>
                <w:b/>
                <w:bCs/>
                <w:color w:val="ED7D31" w:themeColor="accent2"/>
                <w:sz w:val="22"/>
                <w:szCs w:val="22"/>
              </w:rPr>
              <w:t xml:space="preserve"> 4)</w:t>
            </w:r>
          </w:p>
          <w:p w14:paraId="68C87A4B" w14:textId="0BEE8121" w:rsidR="0095333F" w:rsidRPr="00D026A9" w:rsidRDefault="00152257" w:rsidP="00D026A9">
            <w:pPr>
              <w:pStyle w:val="NormalWeb"/>
              <w:numPr>
                <w:ilvl w:val="0"/>
                <w:numId w:val="16"/>
              </w:numPr>
              <w:rPr>
                <w:rFonts w:asciiTheme="minorHAnsi" w:hAnsiTheme="minorHAnsi" w:cstheme="minorHAnsi"/>
                <w:b/>
                <w:bCs/>
                <w:sz w:val="22"/>
                <w:szCs w:val="22"/>
              </w:rPr>
            </w:pPr>
            <w:r w:rsidRPr="003742DA">
              <w:rPr>
                <w:rFonts w:asciiTheme="minorHAnsi" w:hAnsiTheme="minorHAnsi" w:cstheme="minorHAnsi"/>
                <w:sz w:val="22"/>
                <w:szCs w:val="22"/>
              </w:rPr>
              <w:t>Explique</w:t>
            </w:r>
            <w:r w:rsidR="007965D1">
              <w:rPr>
                <w:rFonts w:asciiTheme="minorHAnsi" w:hAnsiTheme="minorHAnsi" w:cstheme="minorHAnsi"/>
                <w:sz w:val="22"/>
                <w:szCs w:val="22"/>
              </w:rPr>
              <w:t>r</w:t>
            </w:r>
            <w:r w:rsidRPr="003742DA">
              <w:rPr>
                <w:rFonts w:asciiTheme="minorHAnsi" w:hAnsiTheme="minorHAnsi" w:cstheme="minorHAnsi"/>
                <w:sz w:val="22"/>
                <w:szCs w:val="22"/>
              </w:rPr>
              <w:t xml:space="preserve"> aux élèves que vous ne répondrez pas immédiatement à cette question. L’exploration se fera plutôt en devoir</w:t>
            </w:r>
            <w:r w:rsidR="00D52CF9">
              <w:rPr>
                <w:rFonts w:asciiTheme="minorHAnsi" w:hAnsiTheme="minorHAnsi" w:cstheme="minorHAnsi"/>
                <w:sz w:val="22"/>
                <w:szCs w:val="22"/>
              </w:rPr>
              <w:t xml:space="preserve">, </w:t>
            </w:r>
            <w:r w:rsidR="00D52CF9" w:rsidRPr="001E518D">
              <w:rPr>
                <w:rFonts w:asciiTheme="minorHAnsi" w:hAnsiTheme="minorHAnsi" w:cstheme="minorHAnsi"/>
                <w:sz w:val="22"/>
                <w:szCs w:val="22"/>
              </w:rPr>
              <w:t>puis au prochain cours</w:t>
            </w:r>
            <w:r w:rsidRPr="001E518D">
              <w:rPr>
                <w:rFonts w:asciiTheme="minorHAnsi" w:hAnsiTheme="minorHAnsi" w:cstheme="minorHAnsi"/>
                <w:sz w:val="22"/>
                <w:szCs w:val="22"/>
              </w:rPr>
              <w:t>.</w:t>
            </w:r>
            <w:r w:rsidRPr="003742DA">
              <w:rPr>
                <w:rFonts w:asciiTheme="minorHAnsi" w:hAnsiTheme="minorHAnsi" w:cstheme="minorHAnsi"/>
                <w:sz w:val="22"/>
                <w:szCs w:val="22"/>
              </w:rPr>
              <w:t xml:space="preserve"> Ce sont les élèves qui auront à y réfléchir à partir de vidéos et de textes accessibles dans les codes QR qui leur seront remis à la fin de la période</w:t>
            </w:r>
            <w:r w:rsidR="00256F14" w:rsidRPr="003742DA">
              <w:rPr>
                <w:rFonts w:asciiTheme="minorHAnsi" w:hAnsiTheme="minorHAnsi" w:cstheme="minorHAnsi"/>
                <w:sz w:val="22"/>
                <w:szCs w:val="22"/>
              </w:rPr>
              <w:t xml:space="preserve"> </w:t>
            </w:r>
            <w:r w:rsidR="0095333F" w:rsidRPr="003742DA">
              <w:rPr>
                <w:rFonts w:asciiTheme="minorHAnsi" w:hAnsiTheme="minorHAnsi" w:cstheme="minorHAnsi"/>
                <w:b/>
                <w:bCs/>
                <w:color w:val="4472C4" w:themeColor="accent1"/>
                <w:sz w:val="22"/>
                <w:szCs w:val="22"/>
              </w:rPr>
              <w:t>(Annexe C)</w:t>
            </w:r>
            <w:r w:rsidR="0095333F" w:rsidRPr="003742DA">
              <w:rPr>
                <w:rFonts w:asciiTheme="minorHAnsi" w:hAnsiTheme="minorHAnsi" w:cstheme="minorHAnsi"/>
                <w:sz w:val="22"/>
                <w:szCs w:val="22"/>
              </w:rPr>
              <w:t>.</w:t>
            </w:r>
          </w:p>
          <w:p w14:paraId="14D6EC3F" w14:textId="38B5CECB" w:rsidR="00D026A9" w:rsidRDefault="00F97EA4" w:rsidP="00D026A9">
            <w:pPr>
              <w:pStyle w:val="NormalWeb"/>
              <w:numPr>
                <w:ilvl w:val="0"/>
                <w:numId w:val="23"/>
              </w:numPr>
              <w:spacing w:before="0" w:beforeAutospacing="0" w:after="0" w:afterAutospacing="0"/>
              <w:ind w:hanging="357"/>
              <w:rPr>
                <w:rFonts w:asciiTheme="minorHAnsi" w:hAnsiTheme="minorHAnsi" w:cstheme="minorHAnsi"/>
                <w:sz w:val="22"/>
                <w:szCs w:val="22"/>
              </w:rPr>
            </w:pPr>
            <w:r w:rsidRPr="001E518D">
              <w:rPr>
                <w:rStyle w:val="lev"/>
                <w:rFonts w:asciiTheme="minorHAnsi" w:hAnsiTheme="minorHAnsi" w:cstheme="minorHAnsi"/>
              </w:rPr>
              <w:t>Avant cela</w:t>
            </w:r>
            <w:r w:rsidR="00F004D1" w:rsidRPr="001E518D">
              <w:rPr>
                <w:rStyle w:val="lev"/>
                <w:rFonts w:asciiTheme="minorHAnsi" w:hAnsiTheme="minorHAnsi" w:cstheme="minorHAnsi"/>
              </w:rPr>
              <w:t>,</w:t>
            </w:r>
            <w:r w:rsidRPr="00D026A9">
              <w:rPr>
                <w:rStyle w:val="lev"/>
                <w:rFonts w:asciiTheme="minorHAnsi" w:hAnsiTheme="minorHAnsi" w:cstheme="minorHAnsi"/>
              </w:rPr>
              <w:t xml:space="preserve"> passe</w:t>
            </w:r>
            <w:r w:rsidR="00F004D1">
              <w:rPr>
                <w:rStyle w:val="lev"/>
                <w:rFonts w:asciiTheme="minorHAnsi" w:hAnsiTheme="minorHAnsi" w:cstheme="minorHAnsi"/>
              </w:rPr>
              <w:t>r</w:t>
            </w:r>
            <w:r w:rsidRPr="00D026A9">
              <w:rPr>
                <w:rStyle w:val="lev"/>
                <w:rFonts w:asciiTheme="minorHAnsi" w:hAnsiTheme="minorHAnsi" w:cstheme="minorHAnsi"/>
              </w:rPr>
              <w:t xml:space="preserve"> à l’activité synthèse : Vrai ou faux </w:t>
            </w:r>
            <w:r w:rsidR="00152257" w:rsidRPr="00D026A9">
              <w:rPr>
                <w:rStyle w:val="lev"/>
                <w:rFonts w:asciiTheme="minorHAnsi" w:hAnsiTheme="minorHAnsi" w:cstheme="minorHAnsi"/>
              </w:rPr>
              <w:br/>
            </w:r>
          </w:p>
          <w:p w14:paraId="492DAD74" w14:textId="5C9C0C12" w:rsidR="00152257" w:rsidRPr="00D026A9" w:rsidRDefault="00152257" w:rsidP="00D026A9">
            <w:pPr>
              <w:pStyle w:val="NormalWeb"/>
              <w:spacing w:before="0" w:beforeAutospacing="0" w:after="0" w:afterAutospacing="0"/>
              <w:ind w:left="720"/>
              <w:rPr>
                <w:rFonts w:asciiTheme="minorHAnsi" w:hAnsiTheme="minorHAnsi" w:cstheme="minorHAnsi"/>
                <w:sz w:val="22"/>
                <w:szCs w:val="22"/>
              </w:rPr>
            </w:pPr>
            <w:r w:rsidRPr="00D026A9">
              <w:rPr>
                <w:rFonts w:asciiTheme="minorHAnsi" w:hAnsiTheme="minorHAnsi" w:cstheme="minorHAnsi"/>
                <w:sz w:val="22"/>
                <w:szCs w:val="22"/>
              </w:rPr>
              <w:t>Li</w:t>
            </w:r>
            <w:r w:rsidR="00F004D1">
              <w:rPr>
                <w:rFonts w:asciiTheme="minorHAnsi" w:hAnsiTheme="minorHAnsi" w:cstheme="minorHAnsi"/>
                <w:sz w:val="22"/>
                <w:szCs w:val="22"/>
              </w:rPr>
              <w:t>re</w:t>
            </w:r>
            <w:r w:rsidRPr="00D026A9">
              <w:rPr>
                <w:rFonts w:asciiTheme="minorHAnsi" w:hAnsiTheme="minorHAnsi" w:cstheme="minorHAnsi"/>
                <w:sz w:val="22"/>
                <w:szCs w:val="22"/>
              </w:rPr>
              <w:t xml:space="preserve"> la série d’affirmations ci-dessous. En équipe ou individuellement, les élèves doivent indiquer si chaque énoncé est vrai ou faux.</w:t>
            </w:r>
            <w:r w:rsidRPr="00D026A9">
              <w:rPr>
                <w:rFonts w:asciiTheme="minorHAnsi" w:hAnsiTheme="minorHAnsi" w:cstheme="minorHAnsi"/>
                <w:sz w:val="22"/>
                <w:szCs w:val="22"/>
              </w:rPr>
              <w:br/>
              <w:t>– Poing fermé : l’énoncé est jugé faux.</w:t>
            </w:r>
            <w:r w:rsidRPr="00D026A9">
              <w:rPr>
                <w:rFonts w:asciiTheme="minorHAnsi" w:hAnsiTheme="minorHAnsi" w:cstheme="minorHAnsi"/>
                <w:sz w:val="22"/>
                <w:szCs w:val="22"/>
              </w:rPr>
              <w:br/>
              <w:t>– Main ouverte : l’énoncé est jugé vrai.</w:t>
            </w:r>
          </w:p>
          <w:p w14:paraId="630C7A91" w14:textId="77777777" w:rsidR="0025431F" w:rsidRPr="0025431F" w:rsidRDefault="0025431F" w:rsidP="00475164">
            <w:pPr>
              <w:pStyle w:val="NormalWeb"/>
              <w:rPr>
                <w:rStyle w:val="lev"/>
                <w:rFonts w:asciiTheme="minorHAnsi" w:hAnsiTheme="minorHAnsi" w:cstheme="minorHAnsi"/>
                <w:sz w:val="22"/>
                <w:szCs w:val="22"/>
              </w:rPr>
            </w:pPr>
            <w:r w:rsidRPr="0025431F">
              <w:rPr>
                <w:rFonts w:asciiTheme="minorHAnsi" w:hAnsiTheme="minorHAnsi" w:cstheme="minorHAnsi"/>
                <w:sz w:val="22"/>
                <w:szCs w:val="22"/>
              </w:rPr>
              <w:lastRenderedPageBreak/>
              <w:t xml:space="preserve">Les affirmations peuvent être projetées au TBI, accompagnées de leurs réponses, à l’aide des </w:t>
            </w:r>
            <w:r w:rsidRPr="0025431F">
              <w:rPr>
                <w:rFonts w:asciiTheme="minorHAnsi" w:hAnsiTheme="minorHAnsi" w:cstheme="minorHAnsi"/>
                <w:b/>
                <w:bCs/>
                <w:color w:val="ED7D31" w:themeColor="accent2"/>
                <w:sz w:val="22"/>
                <w:szCs w:val="22"/>
              </w:rPr>
              <w:t>diapositives 5 à 17</w:t>
            </w:r>
            <w:r w:rsidRPr="0025431F">
              <w:rPr>
                <w:rFonts w:asciiTheme="minorHAnsi" w:hAnsiTheme="minorHAnsi" w:cstheme="minorHAnsi"/>
                <w:sz w:val="22"/>
                <w:szCs w:val="22"/>
              </w:rPr>
              <w:t>.</w:t>
            </w:r>
            <w:r w:rsidRPr="0025431F">
              <w:rPr>
                <w:rStyle w:val="lev"/>
                <w:rFonts w:asciiTheme="minorHAnsi" w:hAnsiTheme="minorHAnsi" w:cstheme="minorHAnsi"/>
                <w:sz w:val="22"/>
                <w:szCs w:val="22"/>
              </w:rPr>
              <w:t xml:space="preserve"> </w:t>
            </w:r>
          </w:p>
          <w:p w14:paraId="3DB9EFC9" w14:textId="33411697" w:rsidR="00F6376A" w:rsidRDefault="00F6376A" w:rsidP="00475164">
            <w:pPr>
              <w:pStyle w:val="NormalWeb"/>
              <w:rPr>
                <w:rStyle w:val="lev"/>
                <w:rFonts w:asciiTheme="minorHAnsi" w:hAnsiTheme="minorHAnsi" w:cstheme="minorHAnsi"/>
                <w:sz w:val="22"/>
                <w:szCs w:val="22"/>
              </w:rPr>
            </w:pPr>
            <w:r w:rsidRPr="003742DA">
              <w:rPr>
                <w:rStyle w:val="lev"/>
                <w:rFonts w:asciiTheme="minorHAnsi" w:hAnsiTheme="minorHAnsi" w:cstheme="minorHAnsi"/>
                <w:sz w:val="22"/>
                <w:szCs w:val="22"/>
              </w:rPr>
              <w:t xml:space="preserve">Affirmations à lire : </w:t>
            </w:r>
          </w:p>
          <w:p w14:paraId="4E31553E" w14:textId="1C0555B3" w:rsidR="00704507" w:rsidRPr="00CA3C23" w:rsidRDefault="00704507" w:rsidP="00704507">
            <w:pPr>
              <w:pStyle w:val="NormalWeb"/>
              <w:numPr>
                <w:ilvl w:val="1"/>
                <w:numId w:val="17"/>
              </w:numPr>
              <w:rPr>
                <w:rFonts w:asciiTheme="minorHAnsi" w:hAnsiTheme="minorHAnsi" w:cstheme="minorHAnsi"/>
                <w:i/>
                <w:iCs/>
                <w:sz w:val="22"/>
                <w:szCs w:val="22"/>
              </w:rPr>
            </w:pPr>
            <w:r w:rsidRPr="00704507">
              <w:rPr>
                <w:rFonts w:asciiTheme="minorHAnsi" w:hAnsiTheme="minorHAnsi" w:cstheme="minorHAnsi"/>
                <w:i/>
                <w:iCs/>
                <w:sz w:val="22"/>
                <w:szCs w:val="22"/>
              </w:rPr>
              <w:t xml:space="preserve"> </w:t>
            </w:r>
            <w:r w:rsidRPr="00CA3C23">
              <w:rPr>
                <w:rFonts w:asciiTheme="minorHAnsi" w:hAnsiTheme="minorHAnsi" w:cstheme="minorHAnsi"/>
                <w:i/>
                <w:iCs/>
                <w:sz w:val="22"/>
                <w:szCs w:val="22"/>
              </w:rPr>
              <w:t xml:space="preserve">Le racisme, c’est juger des gens en lien avec leur couleur de peau. </w:t>
            </w:r>
          </w:p>
          <w:p w14:paraId="686EE60E" w14:textId="7A18F5B5" w:rsidR="00704507" w:rsidRPr="00704507" w:rsidRDefault="00704507" w:rsidP="00704507">
            <w:pPr>
              <w:pStyle w:val="NormalWeb"/>
              <w:rPr>
                <w:rFonts w:asciiTheme="minorHAnsi" w:hAnsiTheme="minorHAnsi" w:cstheme="minorHAnsi"/>
                <w:i/>
                <w:iCs/>
                <w:sz w:val="22"/>
                <w:szCs w:val="22"/>
              </w:rPr>
            </w:pPr>
            <w:r w:rsidRPr="00704507">
              <w:rPr>
                <w:rFonts w:asciiTheme="minorHAnsi" w:hAnsiTheme="minorHAnsi" w:cstheme="minorHAnsi"/>
                <w:b/>
                <w:bCs/>
                <w:sz w:val="22"/>
                <w:szCs w:val="22"/>
              </w:rPr>
              <w:t>Réponse :</w:t>
            </w:r>
            <w:r w:rsidRPr="00704507">
              <w:rPr>
                <w:rFonts w:asciiTheme="minorHAnsi" w:hAnsiTheme="minorHAnsi" w:cstheme="minorHAnsi"/>
                <w:i/>
                <w:iCs/>
                <w:sz w:val="22"/>
                <w:szCs w:val="22"/>
              </w:rPr>
              <w:t xml:space="preserve"> </w:t>
            </w:r>
            <w:r w:rsidRPr="00704507">
              <w:rPr>
                <w:rFonts w:asciiTheme="minorHAnsi" w:hAnsiTheme="minorHAnsi" w:cstheme="minorHAnsi"/>
                <w:sz w:val="22"/>
                <w:szCs w:val="22"/>
              </w:rPr>
              <w:t xml:space="preserve"> Pas seulement</w:t>
            </w:r>
            <w:r w:rsidR="0060214F">
              <w:rPr>
                <w:rFonts w:asciiTheme="minorHAnsi" w:hAnsiTheme="minorHAnsi" w:cstheme="minorHAnsi"/>
                <w:sz w:val="22"/>
                <w:szCs w:val="22"/>
              </w:rPr>
              <w:t>.</w:t>
            </w:r>
          </w:p>
          <w:p w14:paraId="55F8BE41" w14:textId="77777777" w:rsidR="00507E7D" w:rsidRDefault="00704507" w:rsidP="00507E7D">
            <w:pPr>
              <w:pStyle w:val="NormalWeb"/>
              <w:spacing w:before="0" w:beforeAutospacing="0" w:after="0" w:afterAutospacing="0"/>
              <w:rPr>
                <w:rFonts w:asciiTheme="minorHAnsi" w:hAnsiTheme="minorHAnsi" w:cstheme="minorHAnsi"/>
                <w:sz w:val="22"/>
                <w:szCs w:val="22"/>
              </w:rPr>
            </w:pPr>
            <w:r w:rsidRPr="00704507">
              <w:rPr>
                <w:rFonts w:asciiTheme="minorHAnsi" w:hAnsiTheme="minorHAnsi" w:cstheme="minorHAnsi"/>
                <w:sz w:val="22"/>
                <w:szCs w:val="22"/>
              </w:rPr>
              <w:t>Le racisme ne fonctionne pas uniquement à partir de la couleur de la peau. Il peut aussi s’appuyer sur d’autres types de différences, par exemple la culture, la religion, la langue, l’origine ou les manières de vivre (comme dans l’antisémitisme ou l’islamophobie).</w:t>
            </w:r>
          </w:p>
          <w:p w14:paraId="27442231" w14:textId="4748FC02" w:rsidR="00704507" w:rsidRPr="00C16ECB" w:rsidRDefault="00704507" w:rsidP="00507E7D">
            <w:pPr>
              <w:pStyle w:val="NormalWeb"/>
              <w:spacing w:before="0" w:beforeAutospacing="0" w:after="0" w:afterAutospacing="0"/>
              <w:rPr>
                <w:rStyle w:val="lev"/>
                <w:rFonts w:asciiTheme="minorHAnsi" w:hAnsiTheme="minorHAnsi" w:cstheme="minorHAnsi"/>
                <w:b w:val="0"/>
                <w:bCs w:val="0"/>
                <w:sz w:val="22"/>
                <w:szCs w:val="22"/>
              </w:rPr>
            </w:pPr>
            <w:r>
              <w:rPr>
                <w:rFonts w:asciiTheme="minorHAnsi" w:hAnsiTheme="minorHAnsi" w:cstheme="minorHAnsi"/>
                <w:sz w:val="22"/>
                <w:szCs w:val="22"/>
              </w:rPr>
              <w:br/>
            </w:r>
            <w:r w:rsidRPr="00704507">
              <w:rPr>
                <w:rFonts w:asciiTheme="minorHAnsi" w:hAnsiTheme="minorHAnsi" w:cstheme="minorHAnsi"/>
                <w:sz w:val="22"/>
                <w:szCs w:val="22"/>
              </w:rPr>
              <w:t>Ce qui définit le racisme, ce n’est donc pas un critère précis, mais une logique : on fabrique des groupes présentés comme fondamentalement différents, on les enferme dans des catégories fixes et on leur attribue des caractéristiques négatives (« ils sont comme ça »), afin de justifier leur exclusion, leur domination ou leur exploitation. C’est ce qu’on appelle un processus d’essentialisation.</w:t>
            </w:r>
            <w:r w:rsidR="00212E98">
              <w:rPr>
                <w:rFonts w:asciiTheme="minorHAnsi" w:hAnsiTheme="minorHAnsi" w:cstheme="minorHAnsi"/>
                <w:sz w:val="22"/>
                <w:szCs w:val="22"/>
              </w:rPr>
              <w:t xml:space="preserve"> </w:t>
            </w:r>
            <w:r w:rsidRPr="00704507">
              <w:rPr>
                <w:rFonts w:asciiTheme="minorHAnsi" w:hAnsiTheme="minorHAnsi" w:cstheme="minorHAnsi"/>
                <w:sz w:val="22"/>
                <w:szCs w:val="22"/>
              </w:rPr>
              <w:t xml:space="preserve">La couleur de la peau reste toutefois souvent au cœur du racisme, </w:t>
            </w:r>
            <w:r w:rsidRPr="00212E98">
              <w:rPr>
                <w:rFonts w:asciiTheme="minorHAnsi" w:hAnsiTheme="minorHAnsi" w:cstheme="minorHAnsi"/>
                <w:sz w:val="22"/>
                <w:szCs w:val="22"/>
              </w:rPr>
              <w:t>parce que des groupes blancs</w:t>
            </w:r>
            <w:r w:rsidR="0053666B" w:rsidRPr="00212E98">
              <w:rPr>
                <w:rFonts w:asciiTheme="minorHAnsi" w:hAnsiTheme="minorHAnsi" w:cstheme="minorHAnsi"/>
                <w:sz w:val="22"/>
                <w:szCs w:val="22"/>
              </w:rPr>
              <w:t xml:space="preserve"> dominants</w:t>
            </w:r>
            <w:r w:rsidRPr="00212E98">
              <w:rPr>
                <w:rFonts w:asciiTheme="minorHAnsi" w:hAnsiTheme="minorHAnsi" w:cstheme="minorHAnsi"/>
                <w:sz w:val="22"/>
                <w:szCs w:val="22"/>
              </w:rPr>
              <w:t xml:space="preserve"> o</w:t>
            </w:r>
            <w:r w:rsidRPr="00704507">
              <w:rPr>
                <w:rFonts w:asciiTheme="minorHAnsi" w:hAnsiTheme="minorHAnsi" w:cstheme="minorHAnsi"/>
                <w:sz w:val="22"/>
                <w:szCs w:val="22"/>
              </w:rPr>
              <w:t xml:space="preserve">nt historiquement utilisé cette différence pour justifier la domination, l’exploitation et la prise de territoires et de ressources. </w:t>
            </w:r>
            <w:r w:rsidR="00212E98">
              <w:rPr>
                <w:rFonts w:asciiTheme="minorHAnsi" w:hAnsiTheme="minorHAnsi" w:cstheme="minorHAnsi"/>
                <w:sz w:val="22"/>
                <w:szCs w:val="22"/>
              </w:rPr>
              <w:t xml:space="preserve">La </w:t>
            </w:r>
            <w:r w:rsidRPr="00704507">
              <w:rPr>
                <w:rFonts w:asciiTheme="minorHAnsi" w:hAnsiTheme="minorHAnsi" w:cstheme="minorHAnsi"/>
                <w:sz w:val="22"/>
                <w:szCs w:val="22"/>
              </w:rPr>
              <w:t xml:space="preserve">colonisation a renforcé cette logique en présentant la blancheur comme la norme et en stigmatisant celles et ceux qui étaient perçus comme en dehors de cette norme </w:t>
            </w:r>
            <w:r w:rsidRPr="001B4044">
              <w:rPr>
                <w:rFonts w:asciiTheme="minorHAnsi" w:hAnsiTheme="minorHAnsi" w:cstheme="minorHAnsi"/>
                <w:sz w:val="22"/>
                <w:szCs w:val="22"/>
              </w:rPr>
              <w:t>construite.</w:t>
            </w:r>
            <w:r w:rsidR="00212E98" w:rsidRPr="001B4044">
              <w:rPr>
                <w:rFonts w:asciiTheme="minorHAnsi" w:hAnsiTheme="minorHAnsi" w:cstheme="minorHAnsi"/>
                <w:sz w:val="22"/>
                <w:szCs w:val="22"/>
              </w:rPr>
              <w:t xml:space="preserve"> La couleur devient alors un marqueur social actif.</w:t>
            </w:r>
          </w:p>
          <w:p w14:paraId="7BE0880A" w14:textId="5C9F64F1" w:rsidR="00704507" w:rsidRPr="00CA3C23" w:rsidRDefault="00704507" w:rsidP="00704507">
            <w:pPr>
              <w:pStyle w:val="NormalWeb"/>
              <w:numPr>
                <w:ilvl w:val="1"/>
                <w:numId w:val="17"/>
              </w:numPr>
              <w:rPr>
                <w:rFonts w:asciiTheme="minorHAnsi" w:hAnsiTheme="minorHAnsi" w:cstheme="minorHAnsi"/>
                <w:b/>
                <w:bCs/>
                <w:i/>
                <w:iCs/>
                <w:sz w:val="22"/>
                <w:szCs w:val="22"/>
              </w:rPr>
            </w:pPr>
            <w:r w:rsidRPr="00CA3C23">
              <w:rPr>
                <w:rFonts w:asciiTheme="minorHAnsi" w:hAnsiTheme="minorHAnsi" w:cstheme="minorHAnsi"/>
                <w:i/>
                <w:iCs/>
                <w:sz w:val="22"/>
                <w:szCs w:val="22"/>
              </w:rPr>
              <w:t>Il existe cinq races humaines (caucasienne, mongole, noire, indienne d’Amérique, etc.)</w:t>
            </w:r>
          </w:p>
          <w:p w14:paraId="444E9CC0" w14:textId="77777777" w:rsidR="00506D06" w:rsidRDefault="00704507" w:rsidP="00506D06">
            <w:pPr>
              <w:pStyle w:val="NormalWeb"/>
              <w:spacing w:before="0" w:beforeAutospacing="0" w:after="0" w:afterAutospacing="0"/>
              <w:rPr>
                <w:rFonts w:asciiTheme="minorHAnsi" w:hAnsiTheme="minorHAnsi" w:cstheme="minorHAnsi"/>
                <w:i/>
                <w:iCs/>
                <w:sz w:val="22"/>
                <w:szCs w:val="22"/>
              </w:rPr>
            </w:pPr>
            <w:r w:rsidRPr="003742DA">
              <w:rPr>
                <w:rFonts w:asciiTheme="minorHAnsi" w:hAnsiTheme="minorHAnsi" w:cstheme="minorHAnsi"/>
                <w:b/>
                <w:bCs/>
                <w:sz w:val="22"/>
                <w:szCs w:val="22"/>
              </w:rPr>
              <w:t xml:space="preserve">Réponse : </w:t>
            </w:r>
            <w:r w:rsidRPr="003742DA">
              <w:rPr>
                <w:rFonts w:asciiTheme="minorHAnsi" w:hAnsiTheme="minorHAnsi" w:cstheme="minorHAnsi"/>
                <w:sz w:val="22"/>
                <w:szCs w:val="22"/>
              </w:rPr>
              <w:t xml:space="preserve">C’est faux, il n’existe qu’une race : la race humaine ! Comme le montre la </w:t>
            </w:r>
            <w:r w:rsidRPr="003742DA">
              <w:rPr>
                <w:rStyle w:val="lev"/>
                <w:rFonts w:asciiTheme="minorHAnsi" w:hAnsiTheme="minorHAnsi" w:cstheme="minorHAnsi"/>
                <w:b w:val="0"/>
                <w:bCs w:val="0"/>
                <w:sz w:val="22"/>
                <w:szCs w:val="22"/>
              </w:rPr>
              <w:t>carte 3</w:t>
            </w:r>
            <w:r w:rsidRPr="003742DA">
              <w:rPr>
                <w:rFonts w:asciiTheme="minorHAnsi" w:hAnsiTheme="minorHAnsi" w:cstheme="minorHAnsi"/>
                <w:sz w:val="22"/>
                <w:szCs w:val="22"/>
              </w:rPr>
              <w:t>, le concept de « race » commence à apparaître autour du 16</w:t>
            </w:r>
            <w:r w:rsidRPr="003742DA">
              <w:rPr>
                <w:rFonts w:asciiTheme="minorHAnsi" w:hAnsiTheme="minorHAnsi" w:cstheme="minorHAnsi"/>
                <w:sz w:val="22"/>
                <w:szCs w:val="22"/>
                <w:vertAlign w:val="superscript"/>
              </w:rPr>
              <w:t>e</w:t>
            </w:r>
            <w:r w:rsidRPr="003742DA">
              <w:rPr>
                <w:rFonts w:asciiTheme="minorHAnsi" w:hAnsiTheme="minorHAnsi" w:cstheme="minorHAnsi"/>
                <w:sz w:val="22"/>
                <w:szCs w:val="22"/>
              </w:rPr>
              <w:t xml:space="preserve"> </w:t>
            </w:r>
            <w:r w:rsidRPr="003742DA">
              <w:rPr>
                <w:rStyle w:val="lev"/>
                <w:rFonts w:asciiTheme="minorHAnsi" w:hAnsiTheme="minorHAnsi" w:cstheme="minorHAnsi"/>
                <w:b w:val="0"/>
                <w:bCs w:val="0"/>
                <w:sz w:val="22"/>
                <w:szCs w:val="22"/>
              </w:rPr>
              <w:t>siècle</w:t>
            </w:r>
            <w:r w:rsidRPr="003742DA">
              <w:rPr>
                <w:rFonts w:asciiTheme="minorHAnsi" w:hAnsiTheme="minorHAnsi" w:cstheme="minorHAnsi"/>
                <w:sz w:val="22"/>
                <w:szCs w:val="22"/>
              </w:rPr>
              <w:t xml:space="preserve">, et c’est surtout autour du </w:t>
            </w:r>
            <w:r w:rsidRPr="003742DA">
              <w:rPr>
                <w:rStyle w:val="lev"/>
                <w:rFonts w:asciiTheme="minorHAnsi" w:hAnsiTheme="minorHAnsi" w:cstheme="minorHAnsi"/>
                <w:b w:val="0"/>
                <w:bCs w:val="0"/>
                <w:sz w:val="22"/>
                <w:szCs w:val="22"/>
              </w:rPr>
              <w:t>19e siècle</w:t>
            </w:r>
            <w:r w:rsidRPr="003742DA">
              <w:rPr>
                <w:rFonts w:asciiTheme="minorHAnsi" w:hAnsiTheme="minorHAnsi" w:cstheme="minorHAnsi"/>
                <w:sz w:val="22"/>
                <w:szCs w:val="22"/>
              </w:rPr>
              <w:t xml:space="preserve"> que des penseurs européens commencent à classer les êtres humains en races. Comme l’a montré la carte 5, ce classement servait à </w:t>
            </w:r>
            <w:r w:rsidRPr="003742DA">
              <w:rPr>
                <w:rStyle w:val="lev"/>
                <w:rFonts w:asciiTheme="minorHAnsi" w:hAnsiTheme="minorHAnsi" w:cstheme="minorHAnsi"/>
                <w:b w:val="0"/>
                <w:bCs w:val="0"/>
                <w:sz w:val="22"/>
                <w:szCs w:val="22"/>
              </w:rPr>
              <w:t>justifier la colonisation</w:t>
            </w:r>
            <w:r w:rsidRPr="003742DA">
              <w:rPr>
                <w:rStyle w:val="lev"/>
                <w:rFonts w:asciiTheme="minorHAnsi" w:hAnsiTheme="minorHAnsi" w:cstheme="minorHAnsi"/>
                <w:sz w:val="22"/>
                <w:szCs w:val="22"/>
              </w:rPr>
              <w:t xml:space="preserve">, </w:t>
            </w:r>
            <w:r w:rsidRPr="003742DA">
              <w:rPr>
                <w:rStyle w:val="lev"/>
                <w:rFonts w:asciiTheme="minorHAnsi" w:hAnsiTheme="minorHAnsi" w:cstheme="minorHAnsi"/>
                <w:b w:val="0"/>
                <w:bCs w:val="0"/>
                <w:sz w:val="22"/>
                <w:szCs w:val="22"/>
              </w:rPr>
              <w:t>l’esclavage et les inégalités</w:t>
            </w:r>
            <w:r w:rsidRPr="003742DA">
              <w:rPr>
                <w:rFonts w:asciiTheme="minorHAnsi" w:hAnsiTheme="minorHAnsi" w:cstheme="minorHAnsi"/>
                <w:sz w:val="22"/>
                <w:szCs w:val="22"/>
              </w:rPr>
              <w:t>, en donnant une apparence scientifique à des rapports de domination. Aujourd’hui, la science montre qu’il n’existe qu’</w:t>
            </w:r>
            <w:r w:rsidRPr="003742DA">
              <w:rPr>
                <w:rStyle w:val="lev"/>
                <w:rFonts w:asciiTheme="minorHAnsi" w:hAnsiTheme="minorHAnsi" w:cstheme="minorHAnsi"/>
                <w:b w:val="0"/>
                <w:bCs w:val="0"/>
                <w:sz w:val="22"/>
                <w:szCs w:val="22"/>
              </w:rPr>
              <w:t>une seule humanité</w:t>
            </w:r>
            <w:r w:rsidRPr="003742DA">
              <w:rPr>
                <w:rFonts w:asciiTheme="minorHAnsi" w:hAnsiTheme="minorHAnsi" w:cstheme="minorHAnsi"/>
                <w:sz w:val="22"/>
                <w:szCs w:val="22"/>
              </w:rPr>
              <w:t>.</w:t>
            </w:r>
            <w:r w:rsidR="005B1827">
              <w:rPr>
                <w:rFonts w:asciiTheme="minorHAnsi" w:hAnsiTheme="minorHAnsi" w:cstheme="minorHAnsi"/>
                <w:sz w:val="22"/>
                <w:szCs w:val="22"/>
              </w:rPr>
              <w:br/>
            </w:r>
          </w:p>
          <w:p w14:paraId="73388174" w14:textId="0AC4C843" w:rsidR="00872485" w:rsidRPr="00872485" w:rsidRDefault="00872485" w:rsidP="00506D06">
            <w:pPr>
              <w:pStyle w:val="NormalWeb"/>
              <w:numPr>
                <w:ilvl w:val="1"/>
                <w:numId w:val="17"/>
              </w:numPr>
              <w:spacing w:before="0" w:beforeAutospacing="0" w:after="0" w:afterAutospacing="0"/>
              <w:rPr>
                <w:rFonts w:asciiTheme="minorHAnsi" w:hAnsiTheme="minorHAnsi" w:cstheme="minorHAnsi"/>
                <w:sz w:val="22"/>
                <w:szCs w:val="22"/>
              </w:rPr>
            </w:pPr>
            <w:r w:rsidRPr="00872485">
              <w:rPr>
                <w:rFonts w:asciiTheme="minorHAnsi" w:hAnsiTheme="minorHAnsi" w:cstheme="minorHAnsi"/>
                <w:i/>
                <w:iCs/>
                <w:sz w:val="22"/>
                <w:szCs w:val="22"/>
              </w:rPr>
              <w:t>Puisque les races n’existent pas biologiquement, le racisme n’existe pas.</w:t>
            </w:r>
          </w:p>
          <w:p w14:paraId="6BC08434" w14:textId="46BF7F54" w:rsidR="005B1827" w:rsidRPr="00872485" w:rsidRDefault="00872485" w:rsidP="005B1827">
            <w:pPr>
              <w:pStyle w:val="NormalWeb"/>
              <w:rPr>
                <w:rFonts w:ascii="Calibri" w:hAnsi="Calibri" w:cs="Calibri"/>
                <w:sz w:val="22"/>
                <w:szCs w:val="22"/>
              </w:rPr>
            </w:pPr>
            <w:r w:rsidRPr="00872485">
              <w:rPr>
                <w:rFonts w:asciiTheme="minorHAnsi" w:hAnsiTheme="minorHAnsi" w:cstheme="minorHAnsi"/>
                <w:b/>
                <w:bCs/>
                <w:sz w:val="22"/>
                <w:szCs w:val="22"/>
              </w:rPr>
              <w:t>Réponse :</w:t>
            </w:r>
            <w:r>
              <w:rPr>
                <w:rFonts w:asciiTheme="minorHAnsi" w:hAnsiTheme="minorHAnsi" w:cstheme="minorHAnsi"/>
                <w:sz w:val="22"/>
                <w:szCs w:val="22"/>
              </w:rPr>
              <w:t xml:space="preserve"> </w:t>
            </w:r>
            <w:r w:rsidR="005B1827" w:rsidRPr="00872485">
              <w:rPr>
                <w:rFonts w:ascii="Calibri" w:hAnsi="Calibri" w:cs="Calibri"/>
                <w:sz w:val="22"/>
                <w:szCs w:val="22"/>
              </w:rPr>
              <w:t>Même si la race est inventée, le racisme est réel, parce qu’il a produit, et continue de produire, de vraies inégalités et de vraies violences.</w:t>
            </w:r>
            <w:r w:rsidR="005B1827" w:rsidRPr="00872485">
              <w:rPr>
                <w:rFonts w:ascii="Calibri" w:hAnsi="Calibri" w:cs="Calibri"/>
                <w:sz w:val="22"/>
                <w:szCs w:val="22"/>
              </w:rPr>
              <w:br/>
              <w:t xml:space="preserve">Souvent, quand on pense au racisme, on pense à des insultes, des gestes ou des comportements individuels. C’est ce qu’on appelle le </w:t>
            </w:r>
            <w:r w:rsidR="005B1827" w:rsidRPr="00872485">
              <w:rPr>
                <w:rStyle w:val="lev"/>
                <w:rFonts w:ascii="Calibri" w:hAnsi="Calibri" w:cs="Calibri"/>
                <w:b w:val="0"/>
                <w:bCs w:val="0"/>
                <w:sz w:val="22"/>
                <w:szCs w:val="22"/>
              </w:rPr>
              <w:t>racisme direct</w:t>
            </w:r>
            <w:r w:rsidR="005B1827" w:rsidRPr="00872485">
              <w:rPr>
                <w:rFonts w:ascii="Calibri" w:hAnsi="Calibri" w:cs="Calibri"/>
                <w:sz w:val="22"/>
                <w:szCs w:val="22"/>
              </w:rPr>
              <w:t xml:space="preserve">. Il est choquant et </w:t>
            </w:r>
            <w:r>
              <w:rPr>
                <w:rFonts w:ascii="Calibri" w:hAnsi="Calibri" w:cs="Calibri"/>
                <w:sz w:val="22"/>
                <w:szCs w:val="22"/>
              </w:rPr>
              <w:t xml:space="preserve">plus </w:t>
            </w:r>
            <w:r w:rsidR="005B1827" w:rsidRPr="00872485">
              <w:rPr>
                <w:rFonts w:ascii="Calibri" w:hAnsi="Calibri" w:cs="Calibri"/>
                <w:sz w:val="22"/>
                <w:szCs w:val="22"/>
              </w:rPr>
              <w:t>facile à reconnaître, mais ce n’est qu’une petite partie du problème.</w:t>
            </w:r>
          </w:p>
          <w:p w14:paraId="7CCE1CBC" w14:textId="48A9B18E" w:rsidR="00F84B8F" w:rsidRPr="00506D06" w:rsidRDefault="005B1827" w:rsidP="00F84B8F">
            <w:pPr>
              <w:pStyle w:val="NormalWeb"/>
              <w:rPr>
                <w:rStyle w:val="lev"/>
                <w:rFonts w:ascii="Calibri" w:hAnsi="Calibri" w:cs="Calibri"/>
                <w:b w:val="0"/>
                <w:bCs w:val="0"/>
                <w:sz w:val="22"/>
                <w:szCs w:val="22"/>
              </w:rPr>
            </w:pPr>
            <w:r w:rsidRPr="00872485">
              <w:rPr>
                <w:rFonts w:ascii="Calibri" w:hAnsi="Calibri" w:cs="Calibri"/>
                <w:sz w:val="22"/>
                <w:szCs w:val="22"/>
              </w:rPr>
              <w:t xml:space="preserve">Les effets du racisme sont </w:t>
            </w:r>
            <w:r w:rsidRPr="00872485">
              <w:rPr>
                <w:rStyle w:val="lev"/>
                <w:rFonts w:ascii="Calibri" w:hAnsi="Calibri" w:cs="Calibri"/>
                <w:b w:val="0"/>
                <w:bCs w:val="0"/>
                <w:sz w:val="22"/>
                <w:szCs w:val="22"/>
              </w:rPr>
              <w:t>beaucoup plus profonds et durables</w:t>
            </w:r>
            <w:r w:rsidRPr="00872485">
              <w:rPr>
                <w:rFonts w:ascii="Calibri" w:hAnsi="Calibri" w:cs="Calibri"/>
                <w:sz w:val="22"/>
                <w:szCs w:val="22"/>
              </w:rPr>
              <w:t xml:space="preserve">, même lorsqu’il n’y a pas d’insultes ou d’intentions racistes visibles, car ils sont inscrits </w:t>
            </w:r>
            <w:r w:rsidRPr="00FD49CE">
              <w:rPr>
                <w:rFonts w:ascii="Calibri" w:hAnsi="Calibri" w:cs="Calibri"/>
                <w:sz w:val="22"/>
                <w:szCs w:val="22"/>
              </w:rPr>
              <w:t xml:space="preserve">dans </w:t>
            </w:r>
            <w:r w:rsidR="009B5D0D" w:rsidRPr="00FD49CE">
              <w:rPr>
                <w:rFonts w:ascii="Calibri" w:hAnsi="Calibri" w:cs="Calibri"/>
                <w:sz w:val="22"/>
                <w:szCs w:val="22"/>
              </w:rPr>
              <w:t xml:space="preserve">un système : </w:t>
            </w:r>
            <w:r w:rsidRPr="00FD49CE">
              <w:rPr>
                <w:rFonts w:ascii="Calibri" w:hAnsi="Calibri" w:cs="Calibri"/>
                <w:sz w:val="22"/>
                <w:szCs w:val="22"/>
              </w:rPr>
              <w:t>des règles, des</w:t>
            </w:r>
            <w:r w:rsidRPr="00872485">
              <w:rPr>
                <w:rFonts w:ascii="Calibri" w:hAnsi="Calibri" w:cs="Calibri"/>
                <w:sz w:val="22"/>
                <w:szCs w:val="22"/>
              </w:rPr>
              <w:t xml:space="preserve"> pratiques</w:t>
            </w:r>
            <w:r w:rsidR="00872485">
              <w:rPr>
                <w:rFonts w:ascii="Calibri" w:hAnsi="Calibri" w:cs="Calibri"/>
                <w:sz w:val="22"/>
                <w:szCs w:val="22"/>
              </w:rPr>
              <w:t>,</w:t>
            </w:r>
            <w:r w:rsidRPr="00872485">
              <w:rPr>
                <w:rFonts w:ascii="Calibri" w:hAnsi="Calibri" w:cs="Calibri"/>
                <w:sz w:val="22"/>
                <w:szCs w:val="22"/>
              </w:rPr>
              <w:t xml:space="preserve"> des habitudes</w:t>
            </w:r>
            <w:r w:rsidR="00872485">
              <w:rPr>
                <w:rFonts w:ascii="Calibri" w:hAnsi="Calibri" w:cs="Calibri"/>
                <w:sz w:val="22"/>
                <w:szCs w:val="22"/>
              </w:rPr>
              <w:t xml:space="preserve"> et des normes </w:t>
            </w:r>
            <w:r w:rsidRPr="00872485">
              <w:rPr>
                <w:rFonts w:ascii="Calibri" w:hAnsi="Calibri" w:cs="Calibri"/>
                <w:sz w:val="22"/>
                <w:szCs w:val="22"/>
              </w:rPr>
              <w:t>qui produisent des inégalités au quotidien.</w:t>
            </w:r>
          </w:p>
          <w:p w14:paraId="52FEB74E" w14:textId="4BBE6D5B" w:rsidR="00777ED9" w:rsidRPr="003742DA" w:rsidRDefault="00CD7056" w:rsidP="00872485">
            <w:pPr>
              <w:pStyle w:val="NormalWeb"/>
              <w:numPr>
                <w:ilvl w:val="1"/>
                <w:numId w:val="17"/>
              </w:numPr>
              <w:rPr>
                <w:rFonts w:asciiTheme="minorHAnsi" w:hAnsiTheme="minorHAnsi" w:cstheme="minorHAnsi"/>
                <w:i/>
                <w:iCs/>
                <w:sz w:val="22"/>
                <w:szCs w:val="22"/>
              </w:rPr>
            </w:pPr>
            <w:r w:rsidRPr="003742DA">
              <w:rPr>
                <w:rFonts w:asciiTheme="minorHAnsi" w:hAnsiTheme="minorHAnsi" w:cstheme="minorHAnsi"/>
                <w:i/>
                <w:iCs/>
                <w:sz w:val="22"/>
                <w:szCs w:val="22"/>
              </w:rPr>
              <w:t>L</w:t>
            </w:r>
            <w:r w:rsidR="00777ED9" w:rsidRPr="003742DA">
              <w:rPr>
                <w:rFonts w:asciiTheme="minorHAnsi" w:hAnsiTheme="minorHAnsi" w:cstheme="minorHAnsi"/>
                <w:i/>
                <w:iCs/>
                <w:sz w:val="22"/>
                <w:szCs w:val="22"/>
              </w:rPr>
              <w:t>e racisme est intimement lié au colonialisme et au capitalisme.</w:t>
            </w:r>
          </w:p>
          <w:p w14:paraId="4767C581" w14:textId="5F4162BC" w:rsidR="00CD7056" w:rsidRPr="003742DA" w:rsidRDefault="00777ED9" w:rsidP="00CD7056">
            <w:pPr>
              <w:pStyle w:val="NormalWeb"/>
              <w:rPr>
                <w:rStyle w:val="lev"/>
                <w:rFonts w:asciiTheme="minorHAnsi" w:hAnsiTheme="minorHAnsi" w:cstheme="minorHAnsi"/>
                <w:b w:val="0"/>
                <w:bCs w:val="0"/>
                <w:sz w:val="22"/>
                <w:szCs w:val="22"/>
              </w:rPr>
            </w:pPr>
            <w:r w:rsidRPr="003742DA">
              <w:rPr>
                <w:rFonts w:asciiTheme="minorHAnsi" w:hAnsiTheme="minorHAnsi" w:cstheme="minorHAnsi"/>
                <w:b/>
                <w:bCs/>
                <w:sz w:val="22"/>
                <w:szCs w:val="22"/>
              </w:rPr>
              <w:t xml:space="preserve">Réponse : </w:t>
            </w:r>
            <w:r w:rsidR="00CD7056" w:rsidRPr="003742DA">
              <w:rPr>
                <w:rFonts w:asciiTheme="minorHAnsi" w:hAnsiTheme="minorHAnsi" w:cstheme="minorHAnsi"/>
                <w:sz w:val="22"/>
                <w:szCs w:val="22"/>
              </w:rPr>
              <w:t xml:space="preserve">Vrai. </w:t>
            </w:r>
            <w:r w:rsidR="00CD7056" w:rsidRPr="003742DA">
              <w:rPr>
                <w:rStyle w:val="lev"/>
                <w:rFonts w:asciiTheme="minorHAnsi" w:hAnsiTheme="minorHAnsi" w:cstheme="minorHAnsi"/>
                <w:b w:val="0"/>
                <w:bCs w:val="0"/>
                <w:sz w:val="22"/>
                <w:szCs w:val="22"/>
              </w:rPr>
              <w:t>Le racisme se construit surtout avec la colonisation, c’est-à-dire au moment où des pays européens cherchent à exploiter des terres et des populations pour s’enrichir. Par exemple, dans les colonies, les Européens prennent les terres, utilisent les ressources</w:t>
            </w:r>
            <w:r w:rsidR="00CD7056" w:rsidRPr="003742DA">
              <w:rPr>
                <w:rStyle w:val="lev"/>
                <w:rFonts w:asciiTheme="minorHAnsi" w:hAnsiTheme="minorHAnsi" w:cstheme="minorHAnsi"/>
                <w:sz w:val="22"/>
                <w:szCs w:val="22"/>
              </w:rPr>
              <w:t xml:space="preserve"> </w:t>
            </w:r>
            <w:r w:rsidR="00CD7056" w:rsidRPr="003742DA">
              <w:rPr>
                <w:rFonts w:asciiTheme="minorHAnsi" w:hAnsiTheme="minorHAnsi" w:cstheme="minorHAnsi"/>
                <w:sz w:val="22"/>
                <w:szCs w:val="22"/>
              </w:rPr>
              <w:t xml:space="preserve">et imposent par la force le travail aux populations </w:t>
            </w:r>
            <w:r w:rsidR="00CD7056" w:rsidRPr="003742DA">
              <w:rPr>
                <w:rFonts w:asciiTheme="minorHAnsi" w:hAnsiTheme="minorHAnsi" w:cstheme="minorHAnsi"/>
                <w:sz w:val="22"/>
                <w:szCs w:val="22"/>
              </w:rPr>
              <w:lastRenderedPageBreak/>
              <w:t xml:space="preserve">colonisées afin de produire davantage et d’accumuler des richesses. C’est ce qu’on appelle ici le capitalisme, à ses débuts, soit un système économique basé sur le profit, qui avantage surtout ceux qui ont le pouvoir. </w:t>
            </w:r>
            <w:r w:rsidR="00CD7056" w:rsidRPr="003742DA">
              <w:rPr>
                <w:rStyle w:val="lev"/>
                <w:rFonts w:asciiTheme="minorHAnsi" w:hAnsiTheme="minorHAnsi" w:cstheme="minorHAnsi"/>
                <w:b w:val="0"/>
                <w:bCs w:val="0"/>
                <w:sz w:val="22"/>
                <w:szCs w:val="22"/>
              </w:rPr>
              <w:t xml:space="preserve">Comme on l’a vu avec les </w:t>
            </w:r>
            <w:r w:rsidR="00CD7056" w:rsidRPr="00FD49CE">
              <w:rPr>
                <w:rStyle w:val="lev"/>
                <w:rFonts w:asciiTheme="minorHAnsi" w:hAnsiTheme="minorHAnsi" w:cstheme="minorHAnsi"/>
                <w:b w:val="0"/>
                <w:bCs w:val="0"/>
                <w:sz w:val="22"/>
                <w:szCs w:val="22"/>
              </w:rPr>
              <w:t>cartes 3 et 4, le racisme apparaît dans le contexte de la colonisation et fait croire que certains peuples seraient inférieurs</w:t>
            </w:r>
            <w:r w:rsidR="00290499" w:rsidRPr="00FD49CE">
              <w:rPr>
                <w:rStyle w:val="lev"/>
                <w:rFonts w:asciiTheme="minorHAnsi" w:hAnsiTheme="minorHAnsi" w:cstheme="minorHAnsi"/>
                <w:b w:val="0"/>
                <w:bCs w:val="0"/>
                <w:sz w:val="22"/>
                <w:szCs w:val="22"/>
              </w:rPr>
              <w:t xml:space="preserve">. </w:t>
            </w:r>
            <w:r w:rsidR="00290499" w:rsidRPr="00FD49CE">
              <w:rPr>
                <w:rFonts w:asciiTheme="minorHAnsi" w:hAnsiTheme="minorHAnsi" w:cstheme="minorHAnsi"/>
                <w:sz w:val="22"/>
                <w:szCs w:val="22"/>
              </w:rPr>
              <w:t>On utilise certaines différences, comme la couleur de la peau</w:t>
            </w:r>
            <w:r w:rsidR="00F953A5" w:rsidRPr="00FD49CE">
              <w:rPr>
                <w:rFonts w:asciiTheme="minorHAnsi" w:hAnsiTheme="minorHAnsi" w:cstheme="minorHAnsi"/>
                <w:sz w:val="22"/>
                <w:szCs w:val="22"/>
              </w:rPr>
              <w:t xml:space="preserve"> ou l’appartenance à</w:t>
            </w:r>
            <w:r w:rsidR="005F1664" w:rsidRPr="00FD49CE">
              <w:rPr>
                <w:rFonts w:asciiTheme="minorHAnsi" w:hAnsiTheme="minorHAnsi" w:cstheme="minorHAnsi"/>
                <w:sz w:val="22"/>
                <w:szCs w:val="22"/>
              </w:rPr>
              <w:t xml:space="preserve"> une culture</w:t>
            </w:r>
            <w:r w:rsidR="00290499" w:rsidRPr="00FD49CE">
              <w:rPr>
                <w:rFonts w:asciiTheme="minorHAnsi" w:hAnsiTheme="minorHAnsi" w:cstheme="minorHAnsi"/>
                <w:sz w:val="22"/>
                <w:szCs w:val="22"/>
              </w:rPr>
              <w:t xml:space="preserve">, pour justifier l’esclavage et la </w:t>
            </w:r>
            <w:r w:rsidR="00290499" w:rsidRPr="00212E98">
              <w:rPr>
                <w:rFonts w:asciiTheme="minorHAnsi" w:hAnsiTheme="minorHAnsi" w:cstheme="minorHAnsi"/>
                <w:sz w:val="22"/>
                <w:szCs w:val="22"/>
              </w:rPr>
              <w:t>domination.</w:t>
            </w:r>
            <w:r w:rsidR="00290499" w:rsidRPr="00212E98">
              <w:t xml:space="preserve"> </w:t>
            </w:r>
            <w:r w:rsidR="00CD7056" w:rsidRPr="00212E98">
              <w:rPr>
                <w:rStyle w:val="lev"/>
                <w:rFonts w:asciiTheme="minorHAnsi" w:hAnsiTheme="minorHAnsi" w:cstheme="minorHAnsi"/>
                <w:b w:val="0"/>
                <w:bCs w:val="0"/>
                <w:sz w:val="22"/>
                <w:szCs w:val="22"/>
              </w:rPr>
              <w:t>Tout cela sert principalement à un objectif précis : répondre à des intérêts économiques.</w:t>
            </w:r>
          </w:p>
          <w:p w14:paraId="6CDB939B" w14:textId="35C31B0D" w:rsidR="00290499" w:rsidRPr="00290499" w:rsidRDefault="00290499" w:rsidP="00290499">
            <w:pPr>
              <w:pStyle w:val="NormalWeb"/>
              <w:numPr>
                <w:ilvl w:val="1"/>
                <w:numId w:val="17"/>
              </w:numPr>
              <w:rPr>
                <w:rFonts w:asciiTheme="minorHAnsi" w:hAnsiTheme="minorHAnsi" w:cstheme="minorHAnsi"/>
                <w:i/>
                <w:iCs/>
                <w:sz w:val="22"/>
                <w:szCs w:val="22"/>
              </w:rPr>
            </w:pPr>
            <w:r w:rsidRPr="00290499">
              <w:rPr>
                <w:rFonts w:asciiTheme="minorHAnsi" w:hAnsiTheme="minorHAnsi" w:cstheme="minorHAnsi"/>
                <w:i/>
                <w:iCs/>
                <w:sz w:val="22"/>
                <w:szCs w:val="22"/>
              </w:rPr>
              <w:t>Après la Seconde Guerre mondiale, les théories pseudo-scientifiques qui classaient les êtres humains en “races” supérieures ou inférieures sont rejetées et disparaissent complètement.</w:t>
            </w:r>
          </w:p>
          <w:p w14:paraId="3B01C6E1" w14:textId="7325FB57" w:rsidR="00872485" w:rsidRDefault="00336372" w:rsidP="00336372">
            <w:pPr>
              <w:pStyle w:val="NormalWeb"/>
              <w:rPr>
                <w:rFonts w:asciiTheme="minorHAnsi" w:hAnsiTheme="minorHAnsi" w:cstheme="minorHAnsi"/>
                <w:sz w:val="22"/>
                <w:szCs w:val="22"/>
              </w:rPr>
            </w:pPr>
            <w:r w:rsidRPr="003742DA">
              <w:rPr>
                <w:rFonts w:asciiTheme="minorHAnsi" w:hAnsiTheme="minorHAnsi" w:cstheme="minorHAnsi"/>
                <w:b/>
                <w:bCs/>
                <w:sz w:val="22"/>
                <w:szCs w:val="22"/>
              </w:rPr>
              <w:t xml:space="preserve">Réponse : </w:t>
            </w:r>
            <w:r w:rsidR="006A6321">
              <w:rPr>
                <w:rFonts w:asciiTheme="minorHAnsi" w:hAnsiTheme="minorHAnsi" w:cstheme="minorHAnsi"/>
                <w:sz w:val="22"/>
                <w:szCs w:val="22"/>
              </w:rPr>
              <w:t>Partiellement vrai.</w:t>
            </w:r>
            <w:r w:rsidRPr="003742DA">
              <w:rPr>
                <w:rFonts w:asciiTheme="minorHAnsi" w:hAnsiTheme="minorHAnsi" w:cstheme="minorHAnsi"/>
                <w:sz w:val="22"/>
                <w:szCs w:val="22"/>
              </w:rPr>
              <w:t xml:space="preserve"> Après la Seconde Guerre mondiale, ces idées sont fortement </w:t>
            </w:r>
            <w:r w:rsidRPr="003742DA">
              <w:rPr>
                <w:rStyle w:val="lev"/>
                <w:rFonts w:asciiTheme="minorHAnsi" w:hAnsiTheme="minorHAnsi" w:cstheme="minorHAnsi"/>
                <w:b w:val="0"/>
                <w:bCs w:val="0"/>
                <w:sz w:val="22"/>
                <w:szCs w:val="22"/>
              </w:rPr>
              <w:t>condamnées</w:t>
            </w:r>
            <w:r w:rsidRPr="003742DA">
              <w:rPr>
                <w:rFonts w:asciiTheme="minorHAnsi" w:hAnsiTheme="minorHAnsi" w:cstheme="minorHAnsi"/>
                <w:sz w:val="22"/>
                <w:szCs w:val="22"/>
              </w:rPr>
              <w:t xml:space="preserve"> et </w:t>
            </w:r>
            <w:r w:rsidRPr="003742DA">
              <w:rPr>
                <w:rStyle w:val="lev"/>
                <w:rFonts w:asciiTheme="minorHAnsi" w:hAnsiTheme="minorHAnsi" w:cstheme="minorHAnsi"/>
                <w:b w:val="0"/>
                <w:bCs w:val="0"/>
                <w:sz w:val="22"/>
                <w:szCs w:val="22"/>
              </w:rPr>
              <w:t>remises en question</w:t>
            </w:r>
            <w:r w:rsidRPr="003742DA">
              <w:rPr>
                <w:rFonts w:asciiTheme="minorHAnsi" w:hAnsiTheme="minorHAnsi" w:cstheme="minorHAnsi"/>
                <w:sz w:val="22"/>
                <w:szCs w:val="22"/>
              </w:rPr>
              <w:t xml:space="preserve">, car on voit les atrocités qu’elles ont causées et la science montre qu’il n’existe qu’une seule humanité. </w:t>
            </w:r>
            <w:r w:rsidRPr="00FD49CE">
              <w:rPr>
                <w:rFonts w:asciiTheme="minorHAnsi" w:hAnsiTheme="minorHAnsi" w:cstheme="minorHAnsi"/>
                <w:sz w:val="22"/>
                <w:szCs w:val="22"/>
              </w:rPr>
              <w:t xml:space="preserve">Cependant, </w:t>
            </w:r>
            <w:r w:rsidR="00A562E6" w:rsidRPr="00FD49CE">
              <w:rPr>
                <w:rFonts w:asciiTheme="minorHAnsi" w:hAnsiTheme="minorHAnsi" w:cstheme="minorHAnsi"/>
                <w:sz w:val="22"/>
                <w:szCs w:val="22"/>
              </w:rPr>
              <w:t>les diverses sociétés tiennent compte différemment de ce constat, ou</w:t>
            </w:r>
            <w:r w:rsidR="00F50319" w:rsidRPr="00FD49CE">
              <w:rPr>
                <w:rFonts w:asciiTheme="minorHAnsi" w:hAnsiTheme="minorHAnsi" w:cstheme="minorHAnsi"/>
                <w:sz w:val="22"/>
                <w:szCs w:val="22"/>
              </w:rPr>
              <w:t xml:space="preserve"> encore</w:t>
            </w:r>
            <w:r w:rsidR="00A562E6" w:rsidRPr="00FD49CE">
              <w:rPr>
                <w:rFonts w:asciiTheme="minorHAnsi" w:hAnsiTheme="minorHAnsi" w:cstheme="minorHAnsi"/>
                <w:sz w:val="22"/>
                <w:szCs w:val="22"/>
              </w:rPr>
              <w:t xml:space="preserve"> prennent du temps à </w:t>
            </w:r>
            <w:r w:rsidR="00814368" w:rsidRPr="00FD49CE">
              <w:rPr>
                <w:rFonts w:asciiTheme="minorHAnsi" w:hAnsiTheme="minorHAnsi" w:cstheme="minorHAnsi"/>
                <w:sz w:val="22"/>
                <w:szCs w:val="22"/>
              </w:rPr>
              <w:t>agir pour contrer ces idées</w:t>
            </w:r>
            <w:r w:rsidR="00814368">
              <w:rPr>
                <w:rFonts w:asciiTheme="minorHAnsi" w:hAnsiTheme="minorHAnsi" w:cstheme="minorHAnsi"/>
                <w:sz w:val="22"/>
                <w:szCs w:val="22"/>
              </w:rPr>
              <w:t xml:space="preserve">. De plus, </w:t>
            </w:r>
            <w:r w:rsidRPr="003742DA">
              <w:rPr>
                <w:rFonts w:asciiTheme="minorHAnsi" w:hAnsiTheme="minorHAnsi" w:cstheme="minorHAnsi"/>
                <w:sz w:val="22"/>
                <w:szCs w:val="22"/>
              </w:rPr>
              <w:t>ces classements ne disparaissent pas totalement. En effet, le racisme se transforme et continue d’exister</w:t>
            </w:r>
            <w:r w:rsidR="001E0968">
              <w:rPr>
                <w:rFonts w:asciiTheme="minorHAnsi" w:hAnsiTheme="minorHAnsi" w:cstheme="minorHAnsi"/>
                <w:sz w:val="22"/>
                <w:szCs w:val="22"/>
              </w:rPr>
              <w:t xml:space="preserve">, </w:t>
            </w:r>
            <w:r w:rsidR="001E0968" w:rsidRPr="00FD49CE">
              <w:rPr>
                <w:rFonts w:asciiTheme="minorHAnsi" w:hAnsiTheme="minorHAnsi" w:cstheme="minorHAnsi"/>
                <w:sz w:val="22"/>
                <w:szCs w:val="22"/>
              </w:rPr>
              <w:t>notamment</w:t>
            </w:r>
            <w:r w:rsidRPr="00FD49CE">
              <w:rPr>
                <w:rFonts w:asciiTheme="minorHAnsi" w:hAnsiTheme="minorHAnsi" w:cstheme="minorHAnsi"/>
                <w:sz w:val="22"/>
                <w:szCs w:val="22"/>
              </w:rPr>
              <w:t xml:space="preserve"> sous</w:t>
            </w:r>
            <w:r w:rsidRPr="003742DA">
              <w:rPr>
                <w:rFonts w:asciiTheme="minorHAnsi" w:hAnsiTheme="minorHAnsi" w:cstheme="minorHAnsi"/>
                <w:sz w:val="22"/>
                <w:szCs w:val="22"/>
              </w:rPr>
              <w:t xml:space="preserve"> d’autres formes. </w:t>
            </w:r>
          </w:p>
          <w:p w14:paraId="678DDB98" w14:textId="5D9C7B48" w:rsidR="00872485" w:rsidRPr="003742DA" w:rsidRDefault="00872485" w:rsidP="00290499">
            <w:pPr>
              <w:pStyle w:val="NormalWeb"/>
              <w:numPr>
                <w:ilvl w:val="1"/>
                <w:numId w:val="17"/>
              </w:numPr>
              <w:rPr>
                <w:rFonts w:asciiTheme="minorHAnsi" w:hAnsiTheme="minorHAnsi" w:cstheme="minorHAnsi"/>
                <w:b/>
                <w:bCs/>
                <w:i/>
                <w:iCs/>
                <w:sz w:val="22"/>
                <w:szCs w:val="22"/>
              </w:rPr>
            </w:pPr>
            <w:r w:rsidRPr="003742DA">
              <w:rPr>
                <w:rFonts w:asciiTheme="minorHAnsi" w:hAnsiTheme="minorHAnsi" w:cstheme="minorHAnsi"/>
                <w:i/>
                <w:iCs/>
                <w:sz w:val="22"/>
                <w:szCs w:val="22"/>
              </w:rPr>
              <w:t>Les personnes blanches peuvent être victime de racisme</w:t>
            </w:r>
          </w:p>
          <w:p w14:paraId="482E3ED2" w14:textId="5BBE424E" w:rsidR="00872485" w:rsidRPr="003742DA" w:rsidRDefault="00872485" w:rsidP="00872485">
            <w:pPr>
              <w:pStyle w:val="NormalWeb"/>
              <w:rPr>
                <w:rFonts w:asciiTheme="minorHAnsi" w:hAnsiTheme="minorHAnsi" w:cstheme="minorHAnsi"/>
                <w:sz w:val="22"/>
                <w:szCs w:val="22"/>
              </w:rPr>
            </w:pPr>
            <w:r w:rsidRPr="003742DA">
              <w:rPr>
                <w:rFonts w:asciiTheme="minorHAnsi" w:hAnsiTheme="minorHAnsi" w:cstheme="minorHAnsi"/>
                <w:b/>
                <w:bCs/>
                <w:sz w:val="22"/>
                <w:szCs w:val="22"/>
              </w:rPr>
              <w:t xml:space="preserve">Réponse : </w:t>
            </w:r>
            <w:r w:rsidRPr="003742DA">
              <w:rPr>
                <w:rFonts w:asciiTheme="minorHAnsi" w:hAnsiTheme="minorHAnsi" w:cstheme="minorHAnsi"/>
                <w:sz w:val="22"/>
                <w:szCs w:val="22"/>
              </w:rPr>
              <w:t>Faux. Comme nous l’avons vu avec la carte 1, dans l’Antiquité, il existait déjà des violences, des discriminations et des rapports de domination. Par exemple, un peuple pouvait en conquérir un autre, réduire des personnes en esclavage</w:t>
            </w:r>
            <w:r w:rsidR="00821803">
              <w:rPr>
                <w:rFonts w:asciiTheme="minorHAnsi" w:hAnsiTheme="minorHAnsi" w:cstheme="minorHAnsi"/>
                <w:sz w:val="22"/>
                <w:szCs w:val="22"/>
              </w:rPr>
              <w:t xml:space="preserve"> ou</w:t>
            </w:r>
            <w:r w:rsidRPr="003742DA">
              <w:rPr>
                <w:rFonts w:asciiTheme="minorHAnsi" w:hAnsiTheme="minorHAnsi" w:cstheme="minorHAnsi"/>
                <w:sz w:val="22"/>
                <w:szCs w:val="22"/>
              </w:rPr>
              <w:t xml:space="preserve"> limiter certains droits</w:t>
            </w:r>
            <w:r w:rsidR="00821803">
              <w:rPr>
                <w:rFonts w:asciiTheme="minorHAnsi" w:hAnsiTheme="minorHAnsi" w:cstheme="minorHAnsi"/>
                <w:sz w:val="22"/>
                <w:szCs w:val="22"/>
              </w:rPr>
              <w:t xml:space="preserve">. </w:t>
            </w:r>
          </w:p>
          <w:p w14:paraId="312CC7A5" w14:textId="3DE70AFF" w:rsidR="00872485" w:rsidRPr="00BF6B10" w:rsidRDefault="00872485" w:rsidP="00872485">
            <w:pPr>
              <w:pStyle w:val="NormalWeb"/>
              <w:rPr>
                <w:rFonts w:ascii="Calibri" w:hAnsi="Calibri" w:cs="Calibri"/>
                <w:sz w:val="22"/>
                <w:szCs w:val="22"/>
              </w:rPr>
            </w:pPr>
            <w:r w:rsidRPr="00BF6B10">
              <w:rPr>
                <w:rFonts w:ascii="Calibri" w:hAnsi="Calibri" w:cs="Calibri"/>
                <w:sz w:val="22"/>
                <w:szCs w:val="22"/>
              </w:rPr>
              <w:t xml:space="preserve">Ce point est important, parce qu’il montre que la domination et l’injustice peuvent exister </w:t>
            </w:r>
            <w:r w:rsidRPr="00BF6B10">
              <w:rPr>
                <w:rStyle w:val="lev"/>
                <w:rFonts w:ascii="Calibri" w:hAnsi="Calibri" w:cs="Calibri"/>
                <w:sz w:val="22"/>
                <w:szCs w:val="22"/>
              </w:rPr>
              <w:t>sans</w:t>
            </w:r>
            <w:r w:rsidRPr="00BF6B10">
              <w:rPr>
                <w:rFonts w:ascii="Calibri" w:hAnsi="Calibri" w:cs="Calibri"/>
                <w:sz w:val="22"/>
                <w:szCs w:val="22"/>
              </w:rPr>
              <w:t xml:space="preserve"> racisme. À cette époque, on ne justifiait pas la domination en disant </w:t>
            </w:r>
            <w:r w:rsidR="00BF6B10">
              <w:rPr>
                <w:rFonts w:ascii="Calibri" w:hAnsi="Calibri" w:cs="Calibri"/>
                <w:sz w:val="22"/>
                <w:szCs w:val="22"/>
              </w:rPr>
              <w:t xml:space="preserve">qu’une </w:t>
            </w:r>
            <w:r w:rsidRPr="00BF6B10">
              <w:rPr>
                <w:rFonts w:ascii="Calibri" w:hAnsi="Calibri" w:cs="Calibri"/>
                <w:sz w:val="22"/>
                <w:szCs w:val="22"/>
              </w:rPr>
              <w:t xml:space="preserve">« race » rendrait une personne naturellement supérieure ou inférieure. </w:t>
            </w:r>
          </w:p>
          <w:p w14:paraId="0D7F0650" w14:textId="77777777" w:rsidR="00EA4EAE" w:rsidRDefault="00BF6B10" w:rsidP="00EA4EAE">
            <w:pPr>
              <w:pStyle w:val="NormalWeb"/>
              <w:spacing w:before="0" w:beforeAutospacing="0" w:after="0" w:afterAutospacing="0"/>
              <w:rPr>
                <w:rFonts w:asciiTheme="minorHAnsi" w:hAnsiTheme="minorHAnsi" w:cstheme="minorHAnsi"/>
                <w:sz w:val="22"/>
                <w:szCs w:val="22"/>
              </w:rPr>
            </w:pPr>
            <w:r w:rsidRPr="00BF6B10">
              <w:rPr>
                <w:rFonts w:ascii="Calibri" w:hAnsi="Calibri" w:cs="Calibri"/>
                <w:sz w:val="22"/>
                <w:szCs w:val="22"/>
              </w:rPr>
              <w:t xml:space="preserve">Comme nous l’avons vu avec la carte 3, c’est au début de la colonisation que se développe l’idée de classer les êtres humains en races, présentées comme naturellement supérieures ou inférieures. Cette catégorisation sert alors à justifier la prise de territoires, l'accaparement de ressources, l'exploitation de certains peuples et les </w:t>
            </w:r>
            <w:r w:rsidRPr="00BF6B10">
              <w:rPr>
                <w:rFonts w:asciiTheme="minorHAnsi" w:hAnsiTheme="minorHAnsi" w:cstheme="minorHAnsi"/>
                <w:sz w:val="22"/>
                <w:szCs w:val="22"/>
              </w:rPr>
              <w:t>violences exercées contre eux. Avec le temps, cette manière de classer et de hiérarchiser les humains s’installe durablement. Elle influence les règles, les normes, les institutions et les habitudes sociales.</w:t>
            </w:r>
          </w:p>
          <w:p w14:paraId="1DF3D81D" w14:textId="24AC9FE6" w:rsidR="00872485" w:rsidRPr="00EA4EAE" w:rsidRDefault="00BF6B10" w:rsidP="00EA4EAE">
            <w:pPr>
              <w:pStyle w:val="NormalWeb"/>
              <w:spacing w:before="0" w:beforeAutospacing="0" w:after="0" w:afterAutospacing="0"/>
              <w:rPr>
                <w:rFonts w:asciiTheme="minorHAnsi" w:hAnsiTheme="minorHAnsi" w:cstheme="minorHAnsi"/>
                <w:sz w:val="22"/>
                <w:szCs w:val="22"/>
              </w:rPr>
            </w:pPr>
            <w:r w:rsidRPr="00BF6B10">
              <w:rPr>
                <w:rFonts w:asciiTheme="minorHAnsi" w:hAnsiTheme="minorHAnsi" w:cstheme="minorHAnsi"/>
                <w:sz w:val="22"/>
                <w:szCs w:val="22"/>
              </w:rPr>
              <w:br/>
              <w:t xml:space="preserve">C’est cette logique </w:t>
            </w:r>
            <w:r w:rsidRPr="00BF6B10">
              <w:rPr>
                <w:rStyle w:val="lev"/>
                <w:rFonts w:asciiTheme="minorHAnsi" w:hAnsiTheme="minorHAnsi" w:cstheme="minorHAnsi"/>
                <w:b w:val="0"/>
                <w:bCs w:val="0"/>
                <w:sz w:val="22"/>
                <w:szCs w:val="22"/>
              </w:rPr>
              <w:t>historique et systémique</w:t>
            </w:r>
            <w:r w:rsidRPr="00BF6B10">
              <w:rPr>
                <w:rFonts w:asciiTheme="minorHAnsi" w:hAnsiTheme="minorHAnsi" w:cstheme="minorHAnsi"/>
                <w:sz w:val="22"/>
                <w:szCs w:val="22"/>
              </w:rPr>
              <w:t xml:space="preserve"> qui caractérise le racisme tel qu’il se construit par la suite</w:t>
            </w:r>
            <w:r>
              <w:t>.</w:t>
            </w:r>
            <w:r>
              <w:rPr>
                <w:rFonts w:asciiTheme="minorHAnsi" w:hAnsiTheme="minorHAnsi" w:cstheme="minorHAnsi"/>
                <w:sz w:val="22"/>
                <w:szCs w:val="22"/>
              </w:rPr>
              <w:t xml:space="preserve"> C</w:t>
            </w:r>
            <w:r w:rsidR="00872485" w:rsidRPr="003742DA">
              <w:rPr>
                <w:rFonts w:asciiTheme="minorHAnsi" w:hAnsiTheme="minorHAnsi" w:cstheme="minorHAnsi"/>
                <w:sz w:val="22"/>
                <w:szCs w:val="22"/>
              </w:rPr>
              <w:t xml:space="preserve">es systèmes ont été créés de manière à avantager les personnes perçues comme blanches. </w:t>
            </w:r>
          </w:p>
          <w:p w14:paraId="1D891340" w14:textId="0E07F2AA" w:rsidR="006935C7" w:rsidRDefault="00872485" w:rsidP="00872485">
            <w:pPr>
              <w:pStyle w:val="NormalWeb"/>
            </w:pPr>
            <w:r w:rsidRPr="003742DA">
              <w:rPr>
                <w:rFonts w:asciiTheme="minorHAnsi" w:hAnsiTheme="minorHAnsi" w:cstheme="minorHAnsi"/>
                <w:sz w:val="22"/>
                <w:szCs w:val="22"/>
              </w:rPr>
              <w:t xml:space="preserve">Bien sûr, comme à différentes époques de l’histoire et comme aujourd’hui, une personne blanche peut vivre des insultes, de l’intimidation ou des injustices individuelles. Une insulte peut viser n’importe qui. </w:t>
            </w:r>
            <w:r w:rsidR="006935C7" w:rsidRPr="006935C7">
              <w:rPr>
                <w:rFonts w:asciiTheme="minorHAnsi" w:hAnsiTheme="minorHAnsi" w:cstheme="minorHAnsi"/>
                <w:sz w:val="22"/>
                <w:szCs w:val="22"/>
              </w:rPr>
              <w:t xml:space="preserve">Le racisme, c’est quand, en plus des insultes, s’ajoutent une histoire et un système qui </w:t>
            </w:r>
            <w:r w:rsidR="006935C7" w:rsidRPr="00384BBD">
              <w:rPr>
                <w:rFonts w:asciiTheme="minorHAnsi" w:hAnsiTheme="minorHAnsi" w:cstheme="minorHAnsi"/>
                <w:sz w:val="22"/>
                <w:szCs w:val="22"/>
              </w:rPr>
              <w:t>désavantagent</w:t>
            </w:r>
            <w:r w:rsidR="00816FA9" w:rsidRPr="00384BBD">
              <w:rPr>
                <w:rFonts w:asciiTheme="minorHAnsi" w:hAnsiTheme="minorHAnsi" w:cstheme="minorHAnsi"/>
                <w:sz w:val="22"/>
                <w:szCs w:val="22"/>
              </w:rPr>
              <w:t xml:space="preserve"> globalement</w:t>
            </w:r>
            <w:r w:rsidR="006935C7" w:rsidRPr="006935C7">
              <w:rPr>
                <w:rFonts w:asciiTheme="minorHAnsi" w:hAnsiTheme="minorHAnsi" w:cstheme="minorHAnsi"/>
                <w:sz w:val="22"/>
                <w:szCs w:val="22"/>
              </w:rPr>
              <w:t xml:space="preserve"> les mêmes groupe</w:t>
            </w:r>
            <w:r w:rsidR="006935C7">
              <w:rPr>
                <w:rFonts w:asciiTheme="minorHAnsi" w:hAnsiTheme="minorHAnsi" w:cstheme="minorHAnsi"/>
                <w:sz w:val="22"/>
                <w:szCs w:val="22"/>
              </w:rPr>
              <w:t>s.</w:t>
            </w:r>
          </w:p>
          <w:p w14:paraId="2E854FA3" w14:textId="6ED21B0C" w:rsidR="00872485" w:rsidRDefault="00872485" w:rsidP="00872485">
            <w:pPr>
              <w:pStyle w:val="NormalWeb"/>
              <w:rPr>
                <w:rFonts w:asciiTheme="minorHAnsi" w:hAnsiTheme="minorHAnsi" w:cstheme="minorHAnsi"/>
                <w:sz w:val="22"/>
                <w:szCs w:val="22"/>
              </w:rPr>
            </w:pPr>
            <w:r w:rsidRPr="003742DA">
              <w:rPr>
                <w:rFonts w:asciiTheme="minorHAnsi" w:hAnsiTheme="minorHAnsi" w:cstheme="minorHAnsi"/>
                <w:sz w:val="22"/>
                <w:szCs w:val="22"/>
              </w:rPr>
              <w:t xml:space="preserve">Exemple de l’effet systémique :  </w:t>
            </w:r>
            <w:r w:rsidR="002B65FE">
              <w:rPr>
                <w:rFonts w:asciiTheme="minorHAnsi" w:hAnsiTheme="minorHAnsi" w:cstheme="minorHAnsi"/>
                <w:sz w:val="22"/>
                <w:szCs w:val="22"/>
              </w:rPr>
              <w:t>d</w:t>
            </w:r>
            <w:r w:rsidRPr="003742DA">
              <w:rPr>
                <w:rFonts w:asciiTheme="minorHAnsi" w:hAnsiTheme="minorHAnsi" w:cstheme="minorHAnsi"/>
                <w:sz w:val="22"/>
                <w:szCs w:val="22"/>
              </w:rPr>
              <w:t>es recherches montrent que, parfois, pour des comportements semblables ou même identiques, le comportement d’une personne racisée peut être interprété plus négativement et entraîner une sanction plus sévère que celui d’une personne blanche</w:t>
            </w:r>
            <w:r w:rsidR="00384BBD">
              <w:rPr>
                <w:rFonts w:asciiTheme="minorHAnsi" w:hAnsiTheme="minorHAnsi" w:cstheme="minorHAnsi"/>
                <w:sz w:val="22"/>
                <w:szCs w:val="22"/>
              </w:rPr>
              <w:t>.</w:t>
            </w:r>
          </w:p>
          <w:p w14:paraId="5EBF37EE" w14:textId="77777777" w:rsidR="00B6673F" w:rsidRPr="006935C7" w:rsidRDefault="00B6673F" w:rsidP="00872485">
            <w:pPr>
              <w:pStyle w:val="NormalWeb"/>
            </w:pPr>
          </w:p>
          <w:p w14:paraId="763DCA65" w14:textId="4CCAB8CA" w:rsidR="00C41E08" w:rsidRPr="004C7906" w:rsidRDefault="00CA3C23" w:rsidP="00C41E08">
            <w:pPr>
              <w:pStyle w:val="NormalWeb"/>
              <w:rPr>
                <w:rStyle w:val="lev"/>
                <w:rFonts w:asciiTheme="minorHAnsi" w:hAnsiTheme="minorHAnsi" w:cstheme="minorHAnsi"/>
              </w:rPr>
            </w:pPr>
            <w:r w:rsidRPr="004C7906">
              <w:rPr>
                <w:rStyle w:val="lev"/>
                <w:rFonts w:asciiTheme="minorHAnsi" w:hAnsiTheme="minorHAnsi" w:cstheme="minorHAnsi"/>
              </w:rPr>
              <w:lastRenderedPageBreak/>
              <w:t xml:space="preserve">7. </w:t>
            </w:r>
            <w:r w:rsidR="00C41E08" w:rsidRPr="004C7906">
              <w:rPr>
                <w:rStyle w:val="lev"/>
                <w:rFonts w:asciiTheme="minorHAnsi" w:hAnsiTheme="minorHAnsi" w:cstheme="minorHAnsi"/>
              </w:rPr>
              <w:t>Pour conclure l’activité Vrai ou Faux</w:t>
            </w:r>
          </w:p>
          <w:p w14:paraId="5E073C4D" w14:textId="694CBD42" w:rsidR="00C41E08" w:rsidRPr="004C7906" w:rsidRDefault="00C41E08" w:rsidP="00C41E08">
            <w:pPr>
              <w:pStyle w:val="NormalWeb"/>
              <w:numPr>
                <w:ilvl w:val="0"/>
                <w:numId w:val="16"/>
              </w:numPr>
              <w:rPr>
                <w:rFonts w:asciiTheme="minorHAnsi" w:hAnsiTheme="minorHAnsi" w:cstheme="minorHAnsi"/>
                <w:sz w:val="22"/>
                <w:szCs w:val="22"/>
              </w:rPr>
            </w:pPr>
            <w:r w:rsidRPr="004C7906">
              <w:rPr>
                <w:rFonts w:asciiTheme="minorHAnsi" w:hAnsiTheme="minorHAnsi" w:cstheme="minorHAnsi"/>
                <w:sz w:val="22"/>
                <w:szCs w:val="22"/>
              </w:rPr>
              <w:t>Présente</w:t>
            </w:r>
            <w:r w:rsidR="007965D1" w:rsidRPr="004C7906">
              <w:rPr>
                <w:rFonts w:asciiTheme="minorHAnsi" w:hAnsiTheme="minorHAnsi" w:cstheme="minorHAnsi"/>
                <w:sz w:val="22"/>
                <w:szCs w:val="22"/>
              </w:rPr>
              <w:t>r</w:t>
            </w:r>
            <w:r w:rsidRPr="004C7906">
              <w:rPr>
                <w:rFonts w:asciiTheme="minorHAnsi" w:hAnsiTheme="minorHAnsi" w:cstheme="minorHAnsi"/>
                <w:sz w:val="22"/>
                <w:szCs w:val="22"/>
              </w:rPr>
              <w:t xml:space="preserve"> à votre classe cette vidéo humoristique sur le « racisme inversé » : </w:t>
            </w:r>
            <w:hyperlink r:id="rId9" w:history="1">
              <w:r w:rsidRPr="004C7906">
                <w:rPr>
                  <w:rStyle w:val="Hyperlien"/>
                  <w:rFonts w:asciiTheme="minorHAnsi" w:hAnsiTheme="minorHAnsi" w:cstheme="minorHAnsi"/>
                  <w:sz w:val="22"/>
                  <w:szCs w:val="22"/>
                </w:rPr>
                <w:t>https://www.youtube.com/watch?v=dw_mRaIHb-M</w:t>
              </w:r>
            </w:hyperlink>
            <w:r w:rsidRPr="004C7906">
              <w:rPr>
                <w:rFonts w:asciiTheme="minorHAnsi" w:hAnsiTheme="minorHAnsi" w:cstheme="minorHAnsi"/>
                <w:sz w:val="22"/>
                <w:szCs w:val="22"/>
              </w:rPr>
              <w:t>.  Bien qu’elle soit en anglais, il est possible d’activer les sous-titres en français sur YouTube.</w:t>
            </w:r>
            <w:r w:rsidRPr="004C7906">
              <w:rPr>
                <w:rFonts w:asciiTheme="minorHAnsi" w:hAnsiTheme="minorHAnsi" w:cstheme="minorHAnsi"/>
                <w:sz w:val="22"/>
                <w:szCs w:val="22"/>
              </w:rPr>
              <w:br/>
              <w:t xml:space="preserve">Si vous le préférez, vous pouvez aussi utiliser </w:t>
            </w:r>
            <w:r w:rsidRPr="004C7906">
              <w:rPr>
                <w:rStyle w:val="lev"/>
                <w:rFonts w:asciiTheme="minorHAnsi" w:hAnsiTheme="minorHAnsi" w:cstheme="minorHAnsi"/>
                <w:b w:val="0"/>
                <w:bCs w:val="0"/>
                <w:sz w:val="22"/>
                <w:szCs w:val="22"/>
              </w:rPr>
              <w:t xml:space="preserve">l’intégralité du sketch traduit en </w:t>
            </w:r>
            <w:r w:rsidR="002B65FE" w:rsidRPr="004C7906">
              <w:rPr>
                <w:rStyle w:val="lev"/>
                <w:rFonts w:asciiTheme="minorHAnsi" w:hAnsiTheme="minorHAnsi" w:cstheme="minorHAnsi"/>
                <w:color w:val="0070C0"/>
                <w:sz w:val="22"/>
                <w:szCs w:val="22"/>
              </w:rPr>
              <w:t>A</w:t>
            </w:r>
            <w:r w:rsidRPr="004C7906">
              <w:rPr>
                <w:rStyle w:val="lev"/>
                <w:rFonts w:asciiTheme="minorHAnsi" w:hAnsiTheme="minorHAnsi" w:cstheme="minorHAnsi"/>
                <w:color w:val="0070C0"/>
                <w:sz w:val="22"/>
                <w:szCs w:val="22"/>
              </w:rPr>
              <w:t>nnexe E</w:t>
            </w:r>
            <w:r w:rsidRPr="004C7906">
              <w:rPr>
                <w:rFonts w:asciiTheme="minorHAnsi" w:hAnsiTheme="minorHAnsi" w:cstheme="minorHAnsi"/>
                <w:sz w:val="22"/>
                <w:szCs w:val="22"/>
              </w:rPr>
              <w:t xml:space="preserve">, intitulé </w:t>
            </w:r>
            <w:r w:rsidRPr="004C7906">
              <w:rPr>
                <w:rStyle w:val="Accentuation"/>
                <w:rFonts w:asciiTheme="minorHAnsi" w:hAnsiTheme="minorHAnsi" w:cstheme="minorHAnsi"/>
                <w:sz w:val="22"/>
                <w:szCs w:val="22"/>
              </w:rPr>
              <w:t>Sketch d’Aamer Rahman – Le racisme inversé</w:t>
            </w:r>
            <w:r w:rsidRPr="004C7906">
              <w:rPr>
                <w:rFonts w:asciiTheme="minorHAnsi" w:hAnsiTheme="minorHAnsi" w:cstheme="minorHAnsi"/>
                <w:sz w:val="22"/>
                <w:szCs w:val="22"/>
              </w:rPr>
              <w:t>. Vous pouvez l’interpréter vous-même ou le lire avec vos élèves.</w:t>
            </w:r>
          </w:p>
          <w:p w14:paraId="56A13DBF" w14:textId="7449DA20" w:rsidR="00C41E08" w:rsidRPr="004C7906" w:rsidRDefault="00C41E08" w:rsidP="00C41E08">
            <w:pPr>
              <w:pStyle w:val="NormalWeb"/>
              <w:rPr>
                <w:rFonts w:asciiTheme="minorHAnsi" w:hAnsiTheme="minorHAnsi" w:cstheme="minorHAnsi"/>
                <w:sz w:val="22"/>
                <w:szCs w:val="22"/>
              </w:rPr>
            </w:pPr>
            <w:r w:rsidRPr="00384BBD">
              <w:rPr>
                <w:rFonts w:asciiTheme="minorHAnsi" w:hAnsiTheme="minorHAnsi" w:cstheme="minorHAnsi"/>
                <w:sz w:val="22"/>
                <w:szCs w:val="22"/>
              </w:rPr>
              <w:t>Ce</w:t>
            </w:r>
            <w:r w:rsidR="00832486" w:rsidRPr="00384BBD">
              <w:rPr>
                <w:rFonts w:asciiTheme="minorHAnsi" w:hAnsiTheme="minorHAnsi" w:cstheme="minorHAnsi"/>
                <w:sz w:val="22"/>
                <w:szCs w:val="22"/>
              </w:rPr>
              <w:t xml:space="preserve">tte démonstration humoristique </w:t>
            </w:r>
            <w:r w:rsidRPr="00384BBD">
              <w:rPr>
                <w:rFonts w:asciiTheme="minorHAnsi" w:hAnsiTheme="minorHAnsi" w:cstheme="minorHAnsi"/>
                <w:sz w:val="22"/>
                <w:szCs w:val="22"/>
              </w:rPr>
              <w:t>p</w:t>
            </w:r>
            <w:r w:rsidRPr="004C7906">
              <w:rPr>
                <w:rFonts w:asciiTheme="minorHAnsi" w:hAnsiTheme="minorHAnsi" w:cstheme="minorHAnsi"/>
                <w:sz w:val="22"/>
                <w:szCs w:val="22"/>
              </w:rPr>
              <w:t xml:space="preserve">ermet de bien comprendre pourquoi le concept de « racisme inversé » ne tient pas et de faire le lien entre le racisme, </w:t>
            </w:r>
            <w:r w:rsidR="00783171">
              <w:rPr>
                <w:rFonts w:asciiTheme="minorHAnsi" w:hAnsiTheme="minorHAnsi" w:cstheme="minorHAnsi"/>
                <w:sz w:val="22"/>
                <w:szCs w:val="22"/>
              </w:rPr>
              <w:t xml:space="preserve">l’histoire de </w:t>
            </w:r>
            <w:r w:rsidRPr="004C7906">
              <w:rPr>
                <w:rFonts w:asciiTheme="minorHAnsi" w:hAnsiTheme="minorHAnsi" w:cstheme="minorHAnsi"/>
                <w:sz w:val="22"/>
                <w:szCs w:val="22"/>
              </w:rPr>
              <w:t xml:space="preserve">la colonisation, l’exploitation et l’accumulation de richesses. Il constitue un excellent support pour </w:t>
            </w:r>
            <w:r w:rsidRPr="004C7906">
              <w:rPr>
                <w:rStyle w:val="lev"/>
                <w:rFonts w:asciiTheme="minorHAnsi" w:hAnsiTheme="minorHAnsi" w:cstheme="minorHAnsi"/>
                <w:b w:val="0"/>
                <w:bCs w:val="0"/>
                <w:sz w:val="22"/>
                <w:szCs w:val="22"/>
              </w:rPr>
              <w:t>synthétiser les notions abordées</w:t>
            </w:r>
            <w:r w:rsidRPr="004C7906">
              <w:rPr>
                <w:rFonts w:asciiTheme="minorHAnsi" w:hAnsiTheme="minorHAnsi" w:cstheme="minorHAnsi"/>
                <w:b/>
                <w:bCs/>
                <w:sz w:val="22"/>
                <w:szCs w:val="22"/>
              </w:rPr>
              <w:t xml:space="preserve"> </w:t>
            </w:r>
            <w:r w:rsidRPr="004C7906">
              <w:rPr>
                <w:rFonts w:asciiTheme="minorHAnsi" w:hAnsiTheme="minorHAnsi" w:cstheme="minorHAnsi"/>
                <w:sz w:val="22"/>
                <w:szCs w:val="22"/>
              </w:rPr>
              <w:t>de façon accessible et percutante.</w:t>
            </w:r>
          </w:p>
          <w:p w14:paraId="0E1A6858" w14:textId="65D5F4FF" w:rsidR="007306BF" w:rsidRPr="00870D16" w:rsidRDefault="007306BF" w:rsidP="007306BF">
            <w:pPr>
              <w:pStyle w:val="NormalWeb"/>
              <w:numPr>
                <w:ilvl w:val="0"/>
                <w:numId w:val="16"/>
              </w:numPr>
              <w:rPr>
                <w:rFonts w:asciiTheme="minorHAnsi" w:hAnsiTheme="minorHAnsi" w:cstheme="minorHAnsi"/>
                <w:sz w:val="22"/>
                <w:szCs w:val="22"/>
              </w:rPr>
            </w:pPr>
            <w:r w:rsidRPr="00870D16">
              <w:rPr>
                <w:rFonts w:asciiTheme="minorHAnsi" w:hAnsiTheme="minorHAnsi" w:cstheme="minorHAnsi"/>
                <w:sz w:val="22"/>
                <w:szCs w:val="22"/>
              </w:rPr>
              <w:t>À ce moment de la séance, mentionne</w:t>
            </w:r>
            <w:r w:rsidR="00220372" w:rsidRPr="00870D16">
              <w:rPr>
                <w:rFonts w:asciiTheme="minorHAnsi" w:hAnsiTheme="minorHAnsi" w:cstheme="minorHAnsi"/>
                <w:sz w:val="22"/>
                <w:szCs w:val="22"/>
              </w:rPr>
              <w:t>r</w:t>
            </w:r>
            <w:r w:rsidRPr="00870D16">
              <w:rPr>
                <w:rFonts w:asciiTheme="minorHAnsi" w:hAnsiTheme="minorHAnsi" w:cstheme="minorHAnsi"/>
                <w:sz w:val="22"/>
                <w:szCs w:val="22"/>
              </w:rPr>
              <w:t xml:space="preserve"> aux élèves que, jusqu’à maintenant, vous avez étudié</w:t>
            </w:r>
            <w:r w:rsidR="00FD6198" w:rsidRPr="00870D16">
              <w:rPr>
                <w:rFonts w:asciiTheme="minorHAnsi" w:hAnsiTheme="minorHAnsi" w:cstheme="minorHAnsi"/>
                <w:sz w:val="22"/>
                <w:szCs w:val="22"/>
              </w:rPr>
              <w:t xml:space="preserve"> </w:t>
            </w:r>
            <w:r w:rsidRPr="00870D16">
              <w:rPr>
                <w:rStyle w:val="lev"/>
                <w:rFonts w:asciiTheme="minorHAnsi" w:hAnsiTheme="minorHAnsi" w:cstheme="minorHAnsi"/>
                <w:b w:val="0"/>
                <w:bCs w:val="0"/>
                <w:sz w:val="22"/>
                <w:szCs w:val="22"/>
              </w:rPr>
              <w:t>la construction historique du racisme</w:t>
            </w:r>
            <w:r w:rsidRPr="00870D16">
              <w:rPr>
                <w:rFonts w:asciiTheme="minorHAnsi" w:hAnsiTheme="minorHAnsi" w:cstheme="minorHAnsi"/>
                <w:sz w:val="22"/>
                <w:szCs w:val="22"/>
              </w:rPr>
              <w:t xml:space="preserve">, c’est-à-dire la manière dont le racisme a été </w:t>
            </w:r>
            <w:r w:rsidRPr="00870D16">
              <w:rPr>
                <w:rStyle w:val="lev"/>
                <w:rFonts w:asciiTheme="minorHAnsi" w:hAnsiTheme="minorHAnsi" w:cstheme="minorHAnsi"/>
                <w:b w:val="0"/>
                <w:bCs w:val="0"/>
                <w:sz w:val="22"/>
                <w:szCs w:val="22"/>
              </w:rPr>
              <w:t>inventé et structuré dans le contexte de la colonisation</w:t>
            </w:r>
            <w:r w:rsidRPr="00870D16">
              <w:rPr>
                <w:rFonts w:asciiTheme="minorHAnsi" w:hAnsiTheme="minorHAnsi" w:cstheme="minorHAnsi"/>
                <w:sz w:val="22"/>
                <w:szCs w:val="22"/>
              </w:rPr>
              <w:t xml:space="preserve">, en lien étroit avec le </w:t>
            </w:r>
            <w:r w:rsidRPr="00870D16">
              <w:rPr>
                <w:rStyle w:val="lev"/>
                <w:rFonts w:asciiTheme="minorHAnsi" w:hAnsiTheme="minorHAnsi" w:cstheme="minorHAnsi"/>
                <w:b w:val="0"/>
                <w:bCs w:val="0"/>
                <w:sz w:val="22"/>
                <w:szCs w:val="22"/>
              </w:rPr>
              <w:t>capitalisme</w:t>
            </w:r>
            <w:r w:rsidRPr="00870D16">
              <w:rPr>
                <w:rFonts w:asciiTheme="minorHAnsi" w:hAnsiTheme="minorHAnsi" w:cstheme="minorHAnsi"/>
                <w:sz w:val="22"/>
                <w:szCs w:val="22"/>
              </w:rPr>
              <w:t>. Cet angle d’analyse a été privilégié parce que nous faisons partie de sociétés héritières de cette histoire et que ces rapports de pouvoir ont profondément marqué la façon dont le racisme s’est mis en place et s’est reproduit. Précise</w:t>
            </w:r>
            <w:r w:rsidR="00220372" w:rsidRPr="00870D16">
              <w:rPr>
                <w:rFonts w:asciiTheme="minorHAnsi" w:hAnsiTheme="minorHAnsi" w:cstheme="minorHAnsi"/>
                <w:sz w:val="22"/>
                <w:szCs w:val="22"/>
              </w:rPr>
              <w:t>r</w:t>
            </w:r>
            <w:r w:rsidRPr="00870D16">
              <w:rPr>
                <w:rFonts w:asciiTheme="minorHAnsi" w:hAnsiTheme="minorHAnsi" w:cstheme="minorHAnsi"/>
                <w:sz w:val="22"/>
                <w:szCs w:val="22"/>
              </w:rPr>
              <w:t xml:space="preserve"> toutefois que, même si nous avons vu les différentes formes qu’a prises le racisme au fil du temps, et que la dernière carte montre que </w:t>
            </w:r>
            <w:r w:rsidRPr="00870D16">
              <w:rPr>
                <w:rStyle w:val="lev"/>
                <w:rFonts w:asciiTheme="minorHAnsi" w:hAnsiTheme="minorHAnsi" w:cstheme="minorHAnsi"/>
                <w:b w:val="0"/>
                <w:bCs w:val="0"/>
                <w:sz w:val="22"/>
                <w:szCs w:val="22"/>
              </w:rPr>
              <w:t>l’idée pseudo-scientifique selon laquelle il existerait plusieurs « races » humaines hiérarchisées a été rejetée</w:t>
            </w:r>
            <w:r w:rsidRPr="00870D16">
              <w:rPr>
                <w:rFonts w:asciiTheme="minorHAnsi" w:hAnsiTheme="minorHAnsi" w:cstheme="minorHAnsi"/>
                <w:b/>
                <w:bCs/>
                <w:sz w:val="22"/>
                <w:szCs w:val="22"/>
              </w:rPr>
              <w:t>,</w:t>
            </w:r>
            <w:r w:rsidRPr="00870D16">
              <w:rPr>
                <w:rFonts w:asciiTheme="minorHAnsi" w:hAnsiTheme="minorHAnsi" w:cstheme="minorHAnsi"/>
                <w:sz w:val="22"/>
                <w:szCs w:val="22"/>
              </w:rPr>
              <w:t xml:space="preserve"> le racisme n’a pas disparu. Il continue d’exister, mais </w:t>
            </w:r>
            <w:r w:rsidRPr="00870D16">
              <w:rPr>
                <w:rStyle w:val="lev"/>
                <w:rFonts w:asciiTheme="minorHAnsi" w:hAnsiTheme="minorHAnsi" w:cstheme="minorHAnsi"/>
                <w:b w:val="0"/>
                <w:bCs w:val="0"/>
                <w:sz w:val="22"/>
                <w:szCs w:val="22"/>
              </w:rPr>
              <w:t xml:space="preserve">sous </w:t>
            </w:r>
            <w:r w:rsidR="00870D16" w:rsidRPr="00870D16">
              <w:rPr>
                <w:rStyle w:val="lev"/>
                <w:rFonts w:asciiTheme="minorHAnsi" w:hAnsiTheme="minorHAnsi" w:cstheme="minorHAnsi"/>
                <w:b w:val="0"/>
                <w:bCs w:val="0"/>
                <w:sz w:val="22"/>
                <w:szCs w:val="22"/>
              </w:rPr>
              <w:t xml:space="preserve">diverses </w:t>
            </w:r>
            <w:r w:rsidRPr="00870D16">
              <w:rPr>
                <w:rStyle w:val="lev"/>
                <w:rFonts w:asciiTheme="minorHAnsi" w:hAnsiTheme="minorHAnsi" w:cstheme="minorHAnsi"/>
                <w:b w:val="0"/>
                <w:bCs w:val="0"/>
                <w:sz w:val="22"/>
                <w:szCs w:val="22"/>
              </w:rPr>
              <w:t>formes</w:t>
            </w:r>
            <w:r w:rsidRPr="00870D16">
              <w:rPr>
                <w:rFonts w:asciiTheme="minorHAnsi" w:hAnsiTheme="minorHAnsi" w:cstheme="minorHAnsi"/>
                <w:sz w:val="22"/>
                <w:szCs w:val="22"/>
              </w:rPr>
              <w:t xml:space="preserve">, </w:t>
            </w:r>
            <w:r w:rsidR="00870D16" w:rsidRPr="00870D16">
              <w:rPr>
                <w:rFonts w:asciiTheme="minorHAnsi" w:hAnsiTheme="minorHAnsi" w:cstheme="minorHAnsi"/>
                <w:sz w:val="22"/>
                <w:szCs w:val="22"/>
              </w:rPr>
              <w:t>parfois</w:t>
            </w:r>
            <w:r w:rsidRPr="00870D16">
              <w:rPr>
                <w:rFonts w:asciiTheme="minorHAnsi" w:hAnsiTheme="minorHAnsi" w:cstheme="minorHAnsi"/>
                <w:sz w:val="22"/>
                <w:szCs w:val="22"/>
              </w:rPr>
              <w:t xml:space="preserve"> moins visibles, à travers différentes </w:t>
            </w:r>
            <w:r w:rsidRPr="00870D16">
              <w:rPr>
                <w:rStyle w:val="lev"/>
                <w:rFonts w:asciiTheme="minorHAnsi" w:hAnsiTheme="minorHAnsi" w:cstheme="minorHAnsi"/>
                <w:b w:val="0"/>
                <w:bCs w:val="0"/>
                <w:sz w:val="22"/>
                <w:szCs w:val="22"/>
              </w:rPr>
              <w:t xml:space="preserve">manifestations. </w:t>
            </w:r>
            <w:r w:rsidRPr="00870D16">
              <w:rPr>
                <w:rFonts w:asciiTheme="minorHAnsi" w:hAnsiTheme="minorHAnsi" w:cstheme="minorHAnsi"/>
                <w:sz w:val="22"/>
                <w:szCs w:val="22"/>
              </w:rPr>
              <w:t xml:space="preserve">Dans le cadre du cours de </w:t>
            </w:r>
            <w:r w:rsidRPr="00B6673F">
              <w:rPr>
                <w:rStyle w:val="lev"/>
                <w:rFonts w:asciiTheme="minorHAnsi" w:hAnsiTheme="minorHAnsi" w:cstheme="minorHAnsi"/>
                <w:b w:val="0"/>
                <w:bCs w:val="0"/>
                <w:i/>
                <w:iCs/>
                <w:sz w:val="22"/>
                <w:szCs w:val="22"/>
              </w:rPr>
              <w:t>Culture et citoyenneté québécoise</w:t>
            </w:r>
            <w:r w:rsidRPr="00870D16">
              <w:rPr>
                <w:rFonts w:asciiTheme="minorHAnsi" w:hAnsiTheme="minorHAnsi" w:cstheme="minorHAnsi"/>
                <w:sz w:val="22"/>
                <w:szCs w:val="22"/>
              </w:rPr>
              <w:t xml:space="preserve">, l’objectif est maintenant de </w:t>
            </w:r>
            <w:r w:rsidR="00870D16" w:rsidRPr="00870D16">
              <w:rPr>
                <w:rStyle w:val="lev"/>
                <w:rFonts w:asciiTheme="minorHAnsi" w:hAnsiTheme="minorHAnsi" w:cstheme="minorHAnsi"/>
                <w:b w:val="0"/>
                <w:bCs w:val="0"/>
                <w:sz w:val="22"/>
                <w:szCs w:val="22"/>
              </w:rPr>
              <w:t xml:space="preserve">préciser </w:t>
            </w:r>
            <w:r w:rsidRPr="00870D16">
              <w:rPr>
                <w:rStyle w:val="lev"/>
                <w:rFonts w:asciiTheme="minorHAnsi" w:hAnsiTheme="minorHAnsi" w:cstheme="minorHAnsi"/>
                <w:b w:val="0"/>
                <w:bCs w:val="0"/>
                <w:sz w:val="22"/>
                <w:szCs w:val="22"/>
              </w:rPr>
              <w:t>l’analyse</w:t>
            </w:r>
            <w:r w:rsidRPr="00870D16">
              <w:rPr>
                <w:rFonts w:asciiTheme="minorHAnsi" w:hAnsiTheme="minorHAnsi" w:cstheme="minorHAnsi"/>
                <w:sz w:val="22"/>
                <w:szCs w:val="22"/>
              </w:rPr>
              <w:t xml:space="preserve"> afin d’examiner comment ce racisme, issu de cette histoire coloniale, </w:t>
            </w:r>
            <w:r w:rsidRPr="00870D16">
              <w:rPr>
                <w:rStyle w:val="lev"/>
                <w:rFonts w:asciiTheme="minorHAnsi" w:hAnsiTheme="minorHAnsi" w:cstheme="minorHAnsi"/>
                <w:b w:val="0"/>
                <w:bCs w:val="0"/>
                <w:sz w:val="22"/>
                <w:szCs w:val="22"/>
              </w:rPr>
              <w:t>se manifeste aujourd’hui dans la société québécoise</w:t>
            </w:r>
            <w:r w:rsidRPr="00870D16">
              <w:rPr>
                <w:rFonts w:asciiTheme="minorHAnsi" w:hAnsiTheme="minorHAnsi" w:cstheme="minorHAnsi"/>
                <w:sz w:val="22"/>
                <w:szCs w:val="22"/>
              </w:rPr>
              <w:t>.</w:t>
            </w:r>
          </w:p>
          <w:p w14:paraId="2621BBB5" w14:textId="68D17BA0" w:rsidR="007306BF" w:rsidRPr="00384BBD" w:rsidRDefault="007306BF" w:rsidP="007306BF">
            <w:pPr>
              <w:pStyle w:val="NormalWeb"/>
              <w:rPr>
                <w:rFonts w:asciiTheme="minorHAnsi" w:hAnsiTheme="minorHAnsi" w:cstheme="minorHAnsi"/>
                <w:sz w:val="22"/>
                <w:szCs w:val="22"/>
              </w:rPr>
            </w:pPr>
            <w:r w:rsidRPr="002E1BC8">
              <w:rPr>
                <w:rFonts w:asciiTheme="minorHAnsi" w:hAnsiTheme="minorHAnsi" w:cstheme="minorHAnsi"/>
                <w:sz w:val="22"/>
                <w:szCs w:val="22"/>
              </w:rPr>
              <w:t xml:space="preserve">Cela nous permettra de répondre à la question sociologique suivante </w:t>
            </w:r>
            <w:r w:rsidRPr="00384BBD">
              <w:rPr>
                <w:rFonts w:asciiTheme="minorHAnsi" w:hAnsiTheme="minorHAnsi" w:cstheme="minorHAnsi"/>
                <w:sz w:val="22"/>
                <w:szCs w:val="22"/>
              </w:rPr>
              <w:t>:</w:t>
            </w:r>
            <w:r w:rsidR="00C2564E" w:rsidRPr="00384BBD">
              <w:rPr>
                <w:rFonts w:asciiTheme="minorHAnsi" w:hAnsiTheme="minorHAnsi" w:cstheme="minorHAnsi"/>
                <w:sz w:val="22"/>
                <w:szCs w:val="22"/>
              </w:rPr>
              <w:t xml:space="preserve"> </w:t>
            </w:r>
            <w:r w:rsidR="00A06D12" w:rsidRPr="00B6673F">
              <w:rPr>
                <w:rStyle w:val="Accentuation"/>
                <w:rFonts w:asciiTheme="minorHAnsi" w:hAnsiTheme="minorHAnsi" w:cstheme="minorHAnsi"/>
                <w:i w:val="0"/>
                <w:iCs w:val="0"/>
                <w:sz w:val="22"/>
                <w:szCs w:val="22"/>
              </w:rPr>
              <w:t xml:space="preserve">« </w:t>
            </w:r>
            <w:r w:rsidR="00A06D12" w:rsidRPr="00B6673F">
              <w:rPr>
                <w:rFonts w:asciiTheme="minorHAnsi" w:hAnsiTheme="minorHAnsi" w:cstheme="minorHAnsi"/>
                <w:i/>
                <w:iCs/>
                <w:sz w:val="22"/>
                <w:szCs w:val="22"/>
              </w:rPr>
              <w:t>Comment</w:t>
            </w:r>
            <w:r w:rsidR="00F50319" w:rsidRPr="00B6673F">
              <w:rPr>
                <w:rFonts w:asciiTheme="minorHAnsi" w:hAnsiTheme="minorHAnsi" w:cstheme="minorHAnsi"/>
                <w:i/>
                <w:iCs/>
                <w:sz w:val="22"/>
                <w:szCs w:val="22"/>
              </w:rPr>
              <w:t xml:space="preserve"> et pourquoi</w:t>
            </w:r>
            <w:r w:rsidR="00A06D12" w:rsidRPr="00B6673F">
              <w:rPr>
                <w:rFonts w:asciiTheme="minorHAnsi" w:hAnsiTheme="minorHAnsi" w:cstheme="minorHAnsi"/>
                <w:i/>
                <w:iCs/>
                <w:sz w:val="22"/>
                <w:szCs w:val="22"/>
              </w:rPr>
              <w:t xml:space="preserve"> le racisme continue-t-il de se manifester aujourd’hui dans la société québécoise ? </w:t>
            </w:r>
            <w:r w:rsidR="00A06D12" w:rsidRPr="00B6673F">
              <w:rPr>
                <w:rStyle w:val="Accentuation"/>
                <w:rFonts w:asciiTheme="minorHAnsi" w:hAnsiTheme="minorHAnsi" w:cstheme="minorHAnsi"/>
                <w:i w:val="0"/>
                <w:iCs w:val="0"/>
                <w:sz w:val="22"/>
                <w:szCs w:val="22"/>
              </w:rPr>
              <w:t>»</w:t>
            </w:r>
            <w:r w:rsidR="00B6673F">
              <w:rPr>
                <w:rStyle w:val="Accentuation"/>
                <w:rFonts w:asciiTheme="minorHAnsi" w:hAnsiTheme="minorHAnsi" w:cstheme="minorHAnsi"/>
                <w:i w:val="0"/>
                <w:iCs w:val="0"/>
                <w:sz w:val="22"/>
                <w:szCs w:val="22"/>
              </w:rPr>
              <w:t>.</w:t>
            </w:r>
          </w:p>
          <w:p w14:paraId="784DE2AD" w14:textId="77777777" w:rsidR="001F48BD" w:rsidRDefault="00CA3C23" w:rsidP="00C2564E">
            <w:pPr>
              <w:pStyle w:val="NormalWeb"/>
              <w:rPr>
                <w:rFonts w:asciiTheme="minorHAnsi" w:hAnsiTheme="minorHAnsi" w:cstheme="minorHAnsi"/>
                <w:b/>
                <w:bCs/>
              </w:rPr>
            </w:pPr>
            <w:r w:rsidRPr="002E1BC8">
              <w:rPr>
                <w:rFonts w:asciiTheme="minorHAnsi" w:hAnsiTheme="minorHAnsi" w:cstheme="minorHAnsi"/>
                <w:b/>
                <w:bCs/>
              </w:rPr>
              <w:t>8</w:t>
            </w:r>
            <w:r w:rsidR="003742DA" w:rsidRPr="002E1BC8">
              <w:rPr>
                <w:rFonts w:asciiTheme="minorHAnsi" w:hAnsiTheme="minorHAnsi" w:cstheme="minorHAnsi"/>
                <w:b/>
                <w:bCs/>
              </w:rPr>
              <w:t xml:space="preserve">. </w:t>
            </w:r>
            <w:r w:rsidR="009256C3" w:rsidRPr="002E1BC8">
              <w:rPr>
                <w:rFonts w:asciiTheme="minorHAnsi" w:hAnsiTheme="minorHAnsi" w:cstheme="minorHAnsi"/>
                <w:b/>
                <w:bCs/>
              </w:rPr>
              <w:t>Distribue</w:t>
            </w:r>
            <w:r w:rsidR="00220372" w:rsidRPr="002E1BC8">
              <w:rPr>
                <w:rFonts w:asciiTheme="minorHAnsi" w:hAnsiTheme="minorHAnsi" w:cstheme="minorHAnsi"/>
                <w:b/>
                <w:bCs/>
              </w:rPr>
              <w:t>r</w:t>
            </w:r>
            <w:r w:rsidR="009256C3" w:rsidRPr="002E1BC8">
              <w:rPr>
                <w:rFonts w:asciiTheme="minorHAnsi" w:hAnsiTheme="minorHAnsi" w:cstheme="minorHAnsi"/>
                <w:b/>
                <w:bCs/>
              </w:rPr>
              <w:t xml:space="preserve"> à chaque élève un code QR </w:t>
            </w:r>
            <w:r w:rsidR="00256F14" w:rsidRPr="002E1BC8">
              <w:rPr>
                <w:rFonts w:asciiTheme="minorHAnsi" w:hAnsiTheme="minorHAnsi" w:cstheme="minorHAnsi"/>
                <w:b/>
                <w:bCs/>
                <w:color w:val="4472C4" w:themeColor="accent1"/>
              </w:rPr>
              <w:t>(Annexe C)</w:t>
            </w:r>
            <w:r w:rsidR="00256F14" w:rsidRPr="002E1BC8">
              <w:rPr>
                <w:rFonts w:asciiTheme="minorHAnsi" w:hAnsiTheme="minorHAnsi" w:cstheme="minorHAnsi"/>
                <w:b/>
                <w:bCs/>
              </w:rPr>
              <w:t>.</w:t>
            </w:r>
          </w:p>
          <w:p w14:paraId="5FA54327" w14:textId="06182071" w:rsidR="006D674E" w:rsidRPr="00384BBD" w:rsidRDefault="001F48BD" w:rsidP="001F48BD">
            <w:pPr>
              <w:pStyle w:val="Titre3"/>
              <w:rPr>
                <w:rFonts w:asciiTheme="minorHAnsi" w:hAnsiTheme="minorHAnsi" w:cstheme="minorHAnsi"/>
                <w:sz w:val="22"/>
                <w:szCs w:val="22"/>
              </w:rPr>
            </w:pPr>
            <w:r w:rsidRPr="003742DA">
              <w:rPr>
                <w:rFonts w:ascii="Apple Color Emoji" w:hAnsi="Apple Color Emoji" w:cs="Apple Color Emoji"/>
                <w:sz w:val="22"/>
                <w:szCs w:val="22"/>
              </w:rPr>
              <w:t>❗</w:t>
            </w:r>
            <w:r w:rsidRPr="003742DA">
              <w:rPr>
                <w:rFonts w:asciiTheme="minorHAnsi" w:hAnsiTheme="minorHAnsi" w:cstheme="minorHAnsi"/>
                <w:sz w:val="22"/>
                <w:szCs w:val="22"/>
              </w:rPr>
              <w:t xml:space="preserve">Important </w:t>
            </w:r>
            <w:r>
              <w:rPr>
                <w:rFonts w:asciiTheme="minorHAnsi" w:hAnsiTheme="minorHAnsi" w:cstheme="minorHAnsi"/>
                <w:sz w:val="22"/>
                <w:szCs w:val="22"/>
              </w:rPr>
              <w:br/>
            </w:r>
            <w:proofErr w:type="spellStart"/>
            <w:r>
              <w:rPr>
                <w:rFonts w:asciiTheme="minorHAnsi" w:hAnsiTheme="minorHAnsi" w:cstheme="minorHAnsi"/>
                <w:b w:val="0"/>
                <w:bCs/>
                <w:sz w:val="22"/>
                <w:szCs w:val="22"/>
              </w:rPr>
              <w:t>Veuillez vous</w:t>
            </w:r>
            <w:proofErr w:type="spellEnd"/>
            <w:r>
              <w:rPr>
                <w:rFonts w:asciiTheme="minorHAnsi" w:hAnsiTheme="minorHAnsi" w:cstheme="minorHAnsi"/>
                <w:b w:val="0"/>
                <w:bCs/>
                <w:sz w:val="22"/>
                <w:szCs w:val="22"/>
              </w:rPr>
              <w:t xml:space="preserve"> assurer </w:t>
            </w:r>
            <w:r w:rsidRPr="001F48BD">
              <w:rPr>
                <w:rFonts w:asciiTheme="minorHAnsi" w:hAnsiTheme="minorHAnsi" w:cstheme="minorHAnsi"/>
                <w:b w:val="0"/>
                <w:bCs/>
                <w:sz w:val="22"/>
                <w:szCs w:val="22"/>
              </w:rPr>
              <w:t xml:space="preserve">que les élèves ont accès aux vidéos de Télé-Québec </w:t>
            </w:r>
            <w:r w:rsidR="00A84A69">
              <w:rPr>
                <w:rFonts w:asciiTheme="minorHAnsi" w:hAnsiTheme="minorHAnsi" w:cstheme="minorHAnsi"/>
                <w:b w:val="0"/>
                <w:bCs/>
                <w:sz w:val="22"/>
                <w:szCs w:val="22"/>
              </w:rPr>
              <w:t xml:space="preserve">en classe </w:t>
            </w:r>
            <w:r w:rsidRPr="001F48BD">
              <w:rPr>
                <w:rFonts w:asciiTheme="minorHAnsi" w:hAnsiTheme="minorHAnsi" w:cstheme="minorHAnsi"/>
                <w:b w:val="0"/>
                <w:bCs/>
                <w:sz w:val="22"/>
                <w:szCs w:val="22"/>
              </w:rPr>
              <w:t>à partir de leurs propres appareils avant de leur donner ce travail à faire à la maison.</w:t>
            </w:r>
            <w:r w:rsidR="003742DA" w:rsidRPr="001F48BD">
              <w:rPr>
                <w:rFonts w:asciiTheme="minorHAnsi" w:hAnsiTheme="minorHAnsi" w:cstheme="minorHAnsi"/>
                <w:b w:val="0"/>
                <w:bCs/>
              </w:rPr>
              <w:br/>
            </w:r>
            <w:r w:rsidR="009256C3" w:rsidRPr="001F48BD">
              <w:rPr>
                <w:rFonts w:asciiTheme="minorHAnsi" w:hAnsiTheme="minorHAnsi" w:cstheme="minorHAnsi"/>
                <w:b w:val="0"/>
                <w:bCs/>
                <w:sz w:val="22"/>
                <w:szCs w:val="22"/>
              </w:rPr>
              <w:br/>
            </w:r>
            <w:r w:rsidR="00C2564E" w:rsidRPr="001F48BD">
              <w:rPr>
                <w:rFonts w:asciiTheme="minorHAnsi" w:hAnsiTheme="minorHAnsi" w:cstheme="minorHAnsi"/>
                <w:b w:val="0"/>
                <w:bCs/>
                <w:sz w:val="22"/>
                <w:szCs w:val="22"/>
              </w:rPr>
              <w:t xml:space="preserve">Chaque </w:t>
            </w:r>
            <w:r w:rsidR="00C2564E" w:rsidRPr="001F48BD">
              <w:rPr>
                <w:rStyle w:val="lev"/>
                <w:rFonts w:asciiTheme="minorHAnsi" w:hAnsiTheme="minorHAnsi" w:cstheme="minorHAnsi"/>
                <w:sz w:val="22"/>
                <w:szCs w:val="22"/>
              </w:rPr>
              <w:t>code QR</w:t>
            </w:r>
            <w:r w:rsidR="00C2564E" w:rsidRPr="001F48BD">
              <w:rPr>
                <w:rFonts w:asciiTheme="minorHAnsi" w:hAnsiTheme="minorHAnsi" w:cstheme="minorHAnsi"/>
                <w:b w:val="0"/>
                <w:bCs/>
                <w:sz w:val="22"/>
                <w:szCs w:val="22"/>
              </w:rPr>
              <w:t xml:space="preserve"> est associé à une </w:t>
            </w:r>
            <w:r w:rsidR="00C2564E" w:rsidRPr="001F48BD">
              <w:rPr>
                <w:rStyle w:val="lev"/>
                <w:rFonts w:asciiTheme="minorHAnsi" w:hAnsiTheme="minorHAnsi" w:cstheme="minorHAnsi"/>
                <w:sz w:val="22"/>
                <w:szCs w:val="22"/>
              </w:rPr>
              <w:t xml:space="preserve">manifestation précise du racisme telle qu’elle </w:t>
            </w:r>
            <w:r w:rsidR="002E1BC8" w:rsidRPr="001F48BD">
              <w:rPr>
                <w:rStyle w:val="lev"/>
                <w:rFonts w:asciiTheme="minorHAnsi" w:hAnsiTheme="minorHAnsi" w:cstheme="minorHAnsi"/>
                <w:sz w:val="22"/>
                <w:szCs w:val="22"/>
              </w:rPr>
              <w:t>est vécue</w:t>
            </w:r>
            <w:r w:rsidR="00C2564E" w:rsidRPr="001F48BD">
              <w:rPr>
                <w:rStyle w:val="lev"/>
                <w:rFonts w:asciiTheme="minorHAnsi" w:hAnsiTheme="minorHAnsi" w:cstheme="minorHAnsi"/>
                <w:sz w:val="22"/>
                <w:szCs w:val="22"/>
              </w:rPr>
              <w:t xml:space="preserve"> dans la réalité québécoise</w:t>
            </w:r>
            <w:r w:rsidR="00C2564E" w:rsidRPr="001F48BD">
              <w:rPr>
                <w:rFonts w:asciiTheme="minorHAnsi" w:hAnsiTheme="minorHAnsi" w:cstheme="minorHAnsi"/>
                <w:b w:val="0"/>
                <w:bCs/>
                <w:sz w:val="22"/>
                <w:szCs w:val="22"/>
              </w:rPr>
              <w:t xml:space="preserve"> </w:t>
            </w:r>
            <w:r w:rsidR="000F11CF" w:rsidRPr="001F48BD">
              <w:rPr>
                <w:rFonts w:asciiTheme="minorHAnsi" w:hAnsiTheme="minorHAnsi" w:cstheme="minorHAnsi"/>
                <w:b w:val="0"/>
                <w:bCs/>
                <w:sz w:val="22"/>
                <w:szCs w:val="22"/>
              </w:rPr>
              <w:t xml:space="preserve">contemporaine </w:t>
            </w:r>
            <w:r w:rsidR="00C2564E" w:rsidRPr="001F48BD">
              <w:rPr>
                <w:rFonts w:asciiTheme="minorHAnsi" w:hAnsiTheme="minorHAnsi" w:cstheme="minorHAnsi"/>
                <w:b w:val="0"/>
                <w:bCs/>
                <w:sz w:val="22"/>
                <w:szCs w:val="22"/>
              </w:rPr>
              <w:t>(emploi, éducation, sexisme raciste, racisme numérique, profilage racial, santé).</w:t>
            </w:r>
            <w:r w:rsidR="00C2564E" w:rsidRPr="001F48BD">
              <w:rPr>
                <w:rFonts w:asciiTheme="minorHAnsi" w:hAnsiTheme="minorHAnsi" w:cstheme="minorHAnsi"/>
                <w:b w:val="0"/>
                <w:bCs/>
                <w:sz w:val="22"/>
                <w:szCs w:val="22"/>
                <w:highlight w:val="yellow"/>
              </w:rPr>
              <w:br/>
            </w:r>
            <w:r w:rsidR="00C2564E" w:rsidRPr="001F48BD">
              <w:rPr>
                <w:rFonts w:asciiTheme="minorHAnsi" w:hAnsiTheme="minorHAnsi" w:cstheme="minorHAnsi"/>
                <w:b w:val="0"/>
                <w:bCs/>
                <w:sz w:val="22"/>
                <w:szCs w:val="22"/>
              </w:rPr>
              <w:t xml:space="preserve">Chaque </w:t>
            </w:r>
            <w:r w:rsidR="002B1298" w:rsidRPr="001F48BD">
              <w:rPr>
                <w:rFonts w:asciiTheme="minorHAnsi" w:hAnsiTheme="minorHAnsi" w:cstheme="minorHAnsi"/>
                <w:b w:val="0"/>
                <w:bCs/>
                <w:sz w:val="22"/>
                <w:szCs w:val="22"/>
              </w:rPr>
              <w:t>code QR mène à</w:t>
            </w:r>
            <w:r w:rsidR="00C2564E" w:rsidRPr="001F48BD">
              <w:rPr>
                <w:rFonts w:asciiTheme="minorHAnsi" w:hAnsiTheme="minorHAnsi" w:cstheme="minorHAnsi"/>
                <w:b w:val="0"/>
                <w:bCs/>
                <w:sz w:val="22"/>
                <w:szCs w:val="22"/>
              </w:rPr>
              <w:t xml:space="preserve"> des </w:t>
            </w:r>
            <w:r w:rsidR="00C2564E" w:rsidRPr="001F48BD">
              <w:rPr>
                <w:rStyle w:val="lev"/>
                <w:rFonts w:asciiTheme="minorHAnsi" w:hAnsiTheme="minorHAnsi" w:cstheme="minorHAnsi"/>
                <w:sz w:val="22"/>
                <w:szCs w:val="22"/>
              </w:rPr>
              <w:t>vidéos et/ou</w:t>
            </w:r>
            <w:r w:rsidR="002B1298" w:rsidRPr="001F48BD">
              <w:rPr>
                <w:rStyle w:val="lev"/>
                <w:rFonts w:asciiTheme="minorHAnsi" w:hAnsiTheme="minorHAnsi" w:cstheme="minorHAnsi"/>
                <w:sz w:val="22"/>
                <w:szCs w:val="22"/>
              </w:rPr>
              <w:t xml:space="preserve"> à</w:t>
            </w:r>
            <w:r w:rsidR="00C2564E" w:rsidRPr="001F48BD">
              <w:rPr>
                <w:rStyle w:val="lev"/>
                <w:rFonts w:asciiTheme="minorHAnsi" w:hAnsiTheme="minorHAnsi" w:cstheme="minorHAnsi"/>
                <w:sz w:val="22"/>
                <w:szCs w:val="22"/>
              </w:rPr>
              <w:t xml:space="preserve"> des textes spécifiques</w:t>
            </w:r>
            <w:r w:rsidR="00C2564E" w:rsidRPr="001F48BD">
              <w:rPr>
                <w:rFonts w:asciiTheme="minorHAnsi" w:hAnsiTheme="minorHAnsi" w:cstheme="minorHAnsi"/>
                <w:b w:val="0"/>
                <w:bCs/>
                <w:sz w:val="22"/>
                <w:szCs w:val="22"/>
              </w:rPr>
              <w:t xml:space="preserve"> </w:t>
            </w:r>
            <w:r w:rsidR="00B26B83" w:rsidRPr="001F48BD">
              <w:rPr>
                <w:rFonts w:asciiTheme="minorHAnsi" w:hAnsiTheme="minorHAnsi" w:cstheme="minorHAnsi"/>
                <w:b w:val="0"/>
                <w:bCs/>
                <w:sz w:val="22"/>
                <w:szCs w:val="22"/>
              </w:rPr>
              <w:t xml:space="preserve">(voir la liste dans bibliographie) </w:t>
            </w:r>
            <w:r w:rsidR="00C2564E" w:rsidRPr="001F48BD">
              <w:rPr>
                <w:rFonts w:asciiTheme="minorHAnsi" w:hAnsiTheme="minorHAnsi" w:cstheme="minorHAnsi"/>
                <w:b w:val="0"/>
                <w:bCs/>
                <w:sz w:val="22"/>
                <w:szCs w:val="22"/>
              </w:rPr>
              <w:t xml:space="preserve">qui permettent d’en analyser les formes concrètes. Par ailleurs, </w:t>
            </w:r>
            <w:r w:rsidR="00C2564E" w:rsidRPr="001F48BD">
              <w:rPr>
                <w:rStyle w:val="lev"/>
                <w:rFonts w:asciiTheme="minorHAnsi" w:hAnsiTheme="minorHAnsi" w:cstheme="minorHAnsi"/>
                <w:sz w:val="22"/>
                <w:szCs w:val="22"/>
              </w:rPr>
              <w:t>tous les codes QR incluent également deux mêmes vidéos communes</w:t>
            </w:r>
            <w:r w:rsidR="00C2564E" w:rsidRPr="001F48BD">
              <w:rPr>
                <w:rFonts w:asciiTheme="minorHAnsi" w:hAnsiTheme="minorHAnsi" w:cstheme="minorHAnsi"/>
                <w:b w:val="0"/>
                <w:bCs/>
                <w:sz w:val="22"/>
                <w:szCs w:val="22"/>
              </w:rPr>
              <w:t>, peu importe la manifestation étudiée</w:t>
            </w:r>
            <w:r w:rsidR="002B1298" w:rsidRPr="001F48BD">
              <w:rPr>
                <w:rFonts w:asciiTheme="minorHAnsi" w:hAnsiTheme="minorHAnsi" w:cstheme="minorHAnsi"/>
                <w:b w:val="0"/>
                <w:bCs/>
                <w:sz w:val="22"/>
                <w:szCs w:val="22"/>
              </w:rPr>
              <w:t> : c</w:t>
            </w:r>
            <w:r w:rsidR="00C2564E" w:rsidRPr="001F48BD">
              <w:rPr>
                <w:rFonts w:asciiTheme="minorHAnsi" w:hAnsiTheme="minorHAnsi" w:cstheme="minorHAnsi"/>
                <w:b w:val="0"/>
                <w:bCs/>
                <w:sz w:val="22"/>
                <w:szCs w:val="22"/>
              </w:rPr>
              <w:t xml:space="preserve">es vidéos servent à montrer que, malgré des formes différentes, les manifestations du racisme s’inscrivent dans une </w:t>
            </w:r>
            <w:r w:rsidR="00C2564E" w:rsidRPr="001F48BD">
              <w:rPr>
                <w:rStyle w:val="lev"/>
                <w:rFonts w:asciiTheme="minorHAnsi" w:hAnsiTheme="minorHAnsi" w:cstheme="minorHAnsi"/>
                <w:sz w:val="22"/>
                <w:szCs w:val="22"/>
              </w:rPr>
              <w:t>logique systémique commune</w:t>
            </w:r>
            <w:r w:rsidR="00C2564E" w:rsidRPr="001F48BD">
              <w:rPr>
                <w:rFonts w:asciiTheme="minorHAnsi" w:hAnsiTheme="minorHAnsi" w:cstheme="minorHAnsi"/>
                <w:b w:val="0"/>
                <w:bCs/>
                <w:sz w:val="22"/>
                <w:szCs w:val="22"/>
              </w:rPr>
              <w:t>.</w:t>
            </w:r>
            <w:r w:rsidR="00C2564E" w:rsidRPr="00384BBD">
              <w:rPr>
                <w:rFonts w:asciiTheme="minorHAnsi" w:hAnsiTheme="minorHAnsi" w:cstheme="minorHAnsi"/>
                <w:sz w:val="22"/>
                <w:szCs w:val="22"/>
              </w:rPr>
              <w:t xml:space="preserve"> </w:t>
            </w:r>
          </w:p>
          <w:p w14:paraId="4337556D" w14:textId="0C2B304B" w:rsidR="00C2564E" w:rsidRPr="006D674E" w:rsidRDefault="00C2564E" w:rsidP="00C2564E">
            <w:pPr>
              <w:pStyle w:val="NormalWeb"/>
              <w:rPr>
                <w:rFonts w:asciiTheme="minorHAnsi" w:hAnsiTheme="minorHAnsi" w:cstheme="minorHAnsi"/>
                <w:sz w:val="22"/>
                <w:szCs w:val="22"/>
              </w:rPr>
            </w:pPr>
            <w:r w:rsidRPr="00384BBD">
              <w:rPr>
                <w:rFonts w:asciiTheme="minorHAnsi" w:hAnsiTheme="minorHAnsi" w:cstheme="minorHAnsi"/>
                <w:sz w:val="22"/>
                <w:szCs w:val="22"/>
              </w:rPr>
              <w:t xml:space="preserve">Assurez-vous qu’au moins </w:t>
            </w:r>
            <w:r w:rsidRPr="00384BBD">
              <w:rPr>
                <w:rStyle w:val="lev"/>
                <w:rFonts w:asciiTheme="minorHAnsi" w:hAnsiTheme="minorHAnsi" w:cstheme="minorHAnsi"/>
                <w:b w:val="0"/>
                <w:bCs w:val="0"/>
                <w:sz w:val="22"/>
                <w:szCs w:val="22"/>
              </w:rPr>
              <w:t>trois élèves reçoivent le même type de manifestation</w:t>
            </w:r>
            <w:r w:rsidR="008023DE" w:rsidRPr="00384BBD">
              <w:rPr>
                <w:rStyle w:val="lev"/>
                <w:rFonts w:asciiTheme="minorHAnsi" w:hAnsiTheme="minorHAnsi" w:cstheme="minorHAnsi"/>
                <w:b w:val="0"/>
                <w:bCs w:val="0"/>
                <w:sz w:val="22"/>
                <w:szCs w:val="22"/>
              </w:rPr>
              <w:t xml:space="preserve"> (ce qui est possible </w:t>
            </w:r>
            <w:r w:rsidR="00476150" w:rsidRPr="00384BBD">
              <w:rPr>
                <w:rStyle w:val="lev"/>
                <w:rFonts w:asciiTheme="minorHAnsi" w:hAnsiTheme="minorHAnsi" w:cstheme="minorHAnsi"/>
                <w:b w:val="0"/>
                <w:bCs w:val="0"/>
                <w:sz w:val="22"/>
                <w:szCs w:val="22"/>
              </w:rPr>
              <w:t>à partir du moment où</w:t>
            </w:r>
            <w:r w:rsidR="008023DE" w:rsidRPr="00384BBD">
              <w:rPr>
                <w:rStyle w:val="lev"/>
                <w:rFonts w:asciiTheme="minorHAnsi" w:hAnsiTheme="minorHAnsi" w:cstheme="minorHAnsi"/>
                <w:b w:val="0"/>
                <w:bCs w:val="0"/>
                <w:sz w:val="22"/>
                <w:szCs w:val="22"/>
              </w:rPr>
              <w:t xml:space="preserve"> la classe est composée au minimum de 18 élèves)</w:t>
            </w:r>
            <w:r w:rsidRPr="00384BBD">
              <w:rPr>
                <w:rFonts w:asciiTheme="minorHAnsi" w:hAnsiTheme="minorHAnsi" w:cstheme="minorHAnsi"/>
                <w:b/>
                <w:bCs/>
                <w:sz w:val="22"/>
                <w:szCs w:val="22"/>
              </w:rPr>
              <w:t>.</w:t>
            </w:r>
            <w:r w:rsidRPr="006D674E">
              <w:rPr>
                <w:rFonts w:asciiTheme="minorHAnsi" w:hAnsiTheme="minorHAnsi" w:cstheme="minorHAnsi"/>
                <w:sz w:val="22"/>
                <w:szCs w:val="22"/>
              </w:rPr>
              <w:t xml:space="preserve"> </w:t>
            </w:r>
          </w:p>
          <w:p w14:paraId="5C80EC8E" w14:textId="3CD51276" w:rsidR="009256C3" w:rsidRPr="007306BF" w:rsidRDefault="009256C3" w:rsidP="009256C3">
            <w:pPr>
              <w:pStyle w:val="NormalWeb"/>
            </w:pPr>
            <w:r w:rsidRPr="006D674E">
              <w:rPr>
                <w:rStyle w:val="lev"/>
                <w:rFonts w:asciiTheme="minorHAnsi" w:hAnsiTheme="minorHAnsi" w:cstheme="minorHAnsi"/>
                <w:b w:val="0"/>
                <w:bCs w:val="0"/>
                <w:sz w:val="22"/>
                <w:szCs w:val="22"/>
              </w:rPr>
              <w:t>En devoir</w:t>
            </w:r>
            <w:r w:rsidRPr="006D674E">
              <w:rPr>
                <w:rFonts w:asciiTheme="minorHAnsi" w:hAnsiTheme="minorHAnsi" w:cstheme="minorHAnsi"/>
                <w:sz w:val="22"/>
                <w:szCs w:val="22"/>
              </w:rPr>
              <w:t>, les élèves doivent :</w:t>
            </w:r>
          </w:p>
          <w:p w14:paraId="58FFF8ED" w14:textId="77777777" w:rsidR="009256C3" w:rsidRPr="003742DA" w:rsidRDefault="009256C3" w:rsidP="009E1C7C">
            <w:pPr>
              <w:pStyle w:val="NormalWeb"/>
              <w:numPr>
                <w:ilvl w:val="0"/>
                <w:numId w:val="22"/>
              </w:numPr>
              <w:rPr>
                <w:rFonts w:asciiTheme="minorHAnsi" w:hAnsiTheme="minorHAnsi" w:cstheme="minorHAnsi"/>
                <w:sz w:val="22"/>
                <w:szCs w:val="22"/>
              </w:rPr>
            </w:pPr>
            <w:proofErr w:type="gramStart"/>
            <w:r w:rsidRPr="003742DA">
              <w:rPr>
                <w:rFonts w:asciiTheme="minorHAnsi" w:hAnsiTheme="minorHAnsi" w:cstheme="minorHAnsi"/>
                <w:sz w:val="22"/>
                <w:szCs w:val="22"/>
              </w:rPr>
              <w:t>scanner</w:t>
            </w:r>
            <w:proofErr w:type="gramEnd"/>
            <w:r w:rsidRPr="003742DA">
              <w:rPr>
                <w:rFonts w:asciiTheme="minorHAnsi" w:hAnsiTheme="minorHAnsi" w:cstheme="minorHAnsi"/>
                <w:sz w:val="22"/>
                <w:szCs w:val="22"/>
              </w:rPr>
              <w:t xml:space="preserve"> le code QR qui leur a été attribué ;</w:t>
            </w:r>
          </w:p>
          <w:p w14:paraId="6EFD77CF" w14:textId="50BD568E" w:rsidR="009256C3" w:rsidRPr="003742DA" w:rsidRDefault="009256C3" w:rsidP="009E1C7C">
            <w:pPr>
              <w:pStyle w:val="NormalWeb"/>
              <w:numPr>
                <w:ilvl w:val="0"/>
                <w:numId w:val="22"/>
              </w:numPr>
              <w:rPr>
                <w:rFonts w:asciiTheme="minorHAnsi" w:hAnsiTheme="minorHAnsi" w:cstheme="minorHAnsi"/>
                <w:sz w:val="22"/>
                <w:szCs w:val="22"/>
              </w:rPr>
            </w:pPr>
            <w:proofErr w:type="gramStart"/>
            <w:r w:rsidRPr="003742DA">
              <w:rPr>
                <w:rFonts w:asciiTheme="minorHAnsi" w:hAnsiTheme="minorHAnsi" w:cstheme="minorHAnsi"/>
                <w:sz w:val="22"/>
                <w:szCs w:val="22"/>
              </w:rPr>
              <w:lastRenderedPageBreak/>
              <w:t>identifier</w:t>
            </w:r>
            <w:proofErr w:type="gramEnd"/>
            <w:r w:rsidRPr="003742DA">
              <w:rPr>
                <w:rFonts w:asciiTheme="minorHAnsi" w:hAnsiTheme="minorHAnsi" w:cstheme="minorHAnsi"/>
                <w:sz w:val="22"/>
                <w:szCs w:val="22"/>
              </w:rPr>
              <w:t xml:space="preserve"> clairement la manifestation du racisme associée à leur code</w:t>
            </w:r>
            <w:r w:rsidR="00E667B8">
              <w:rPr>
                <w:rFonts w:asciiTheme="minorHAnsi" w:hAnsiTheme="minorHAnsi" w:cstheme="minorHAnsi"/>
                <w:sz w:val="22"/>
                <w:szCs w:val="22"/>
              </w:rPr>
              <w:t xml:space="preserve"> </w:t>
            </w:r>
            <w:r w:rsidRPr="003742DA">
              <w:rPr>
                <w:rFonts w:asciiTheme="minorHAnsi" w:hAnsiTheme="minorHAnsi" w:cstheme="minorHAnsi"/>
                <w:sz w:val="22"/>
                <w:szCs w:val="22"/>
              </w:rPr>
              <w:t>;</w:t>
            </w:r>
          </w:p>
          <w:p w14:paraId="0CEA26A1" w14:textId="0AAE534A" w:rsidR="009256C3" w:rsidRPr="003742DA" w:rsidRDefault="009256C3" w:rsidP="009E1C7C">
            <w:pPr>
              <w:pStyle w:val="NormalWeb"/>
              <w:numPr>
                <w:ilvl w:val="0"/>
                <w:numId w:val="22"/>
              </w:numPr>
              <w:rPr>
                <w:rFonts w:asciiTheme="minorHAnsi" w:hAnsiTheme="minorHAnsi" w:cstheme="minorHAnsi"/>
                <w:sz w:val="22"/>
                <w:szCs w:val="22"/>
              </w:rPr>
            </w:pPr>
            <w:proofErr w:type="gramStart"/>
            <w:r w:rsidRPr="003742DA">
              <w:rPr>
                <w:rFonts w:asciiTheme="minorHAnsi" w:hAnsiTheme="minorHAnsi" w:cstheme="minorHAnsi"/>
                <w:sz w:val="22"/>
                <w:szCs w:val="22"/>
              </w:rPr>
              <w:t>consulter</w:t>
            </w:r>
            <w:proofErr w:type="gramEnd"/>
            <w:r w:rsidRPr="003742DA">
              <w:rPr>
                <w:rFonts w:asciiTheme="minorHAnsi" w:hAnsiTheme="minorHAnsi" w:cstheme="minorHAnsi"/>
                <w:sz w:val="22"/>
                <w:szCs w:val="22"/>
              </w:rPr>
              <w:t xml:space="preserve"> les vidéos et documents proposés</w:t>
            </w:r>
            <w:r w:rsidR="00E667B8">
              <w:rPr>
                <w:rFonts w:asciiTheme="minorHAnsi" w:hAnsiTheme="minorHAnsi" w:cstheme="minorHAnsi"/>
                <w:sz w:val="22"/>
                <w:szCs w:val="22"/>
              </w:rPr>
              <w:t xml:space="preserve"> </w:t>
            </w:r>
            <w:r w:rsidRPr="003742DA">
              <w:rPr>
                <w:rFonts w:asciiTheme="minorHAnsi" w:hAnsiTheme="minorHAnsi" w:cstheme="minorHAnsi"/>
                <w:sz w:val="22"/>
                <w:szCs w:val="22"/>
              </w:rPr>
              <w:t>;</w:t>
            </w:r>
          </w:p>
          <w:p w14:paraId="0DD8ADA8" w14:textId="5CBDFF38" w:rsidR="009256C3" w:rsidRPr="007306BF" w:rsidRDefault="009256C3" w:rsidP="009E1C7C">
            <w:pPr>
              <w:pStyle w:val="NormalWeb"/>
              <w:numPr>
                <w:ilvl w:val="0"/>
                <w:numId w:val="22"/>
              </w:numPr>
              <w:rPr>
                <w:rFonts w:asciiTheme="minorHAnsi" w:hAnsiTheme="minorHAnsi" w:cstheme="minorHAnsi"/>
                <w:sz w:val="22"/>
                <w:szCs w:val="22"/>
              </w:rPr>
            </w:pPr>
            <w:proofErr w:type="gramStart"/>
            <w:r w:rsidRPr="003742DA">
              <w:rPr>
                <w:rFonts w:asciiTheme="minorHAnsi" w:hAnsiTheme="minorHAnsi" w:cstheme="minorHAnsi"/>
                <w:sz w:val="22"/>
                <w:szCs w:val="22"/>
              </w:rPr>
              <w:t>compléter</w:t>
            </w:r>
            <w:proofErr w:type="gramEnd"/>
            <w:r w:rsidRPr="003742DA">
              <w:rPr>
                <w:rFonts w:asciiTheme="minorHAnsi" w:hAnsiTheme="minorHAnsi" w:cstheme="minorHAnsi"/>
                <w:sz w:val="22"/>
                <w:szCs w:val="22"/>
              </w:rPr>
              <w:t xml:space="preserve"> le</w:t>
            </w:r>
            <w:r w:rsidR="00691FEC" w:rsidRPr="003742DA">
              <w:rPr>
                <w:rFonts w:asciiTheme="minorHAnsi" w:hAnsiTheme="minorHAnsi" w:cstheme="minorHAnsi"/>
                <w:sz w:val="22"/>
                <w:szCs w:val="22"/>
              </w:rPr>
              <w:t>s deux pages du</w:t>
            </w:r>
            <w:r w:rsidRPr="003742DA">
              <w:rPr>
                <w:rFonts w:asciiTheme="minorHAnsi" w:hAnsiTheme="minorHAnsi" w:cstheme="minorHAnsi"/>
                <w:sz w:val="22"/>
                <w:szCs w:val="22"/>
              </w:rPr>
              <w:t xml:space="preserve"> gabarit sociologique </w:t>
            </w:r>
            <w:r w:rsidRPr="003742DA">
              <w:rPr>
                <w:rFonts w:asciiTheme="minorHAnsi" w:hAnsiTheme="minorHAnsi" w:cstheme="minorHAnsi"/>
                <w:b/>
                <w:bCs/>
                <w:color w:val="4472C4" w:themeColor="accent1"/>
                <w:sz w:val="22"/>
                <w:szCs w:val="22"/>
              </w:rPr>
              <w:t>(Annexe D)</w:t>
            </w:r>
            <w:r w:rsidR="00E667B8" w:rsidRPr="00E667B8">
              <w:rPr>
                <w:rFonts w:asciiTheme="minorHAnsi" w:hAnsiTheme="minorHAnsi" w:cstheme="minorHAnsi"/>
                <w:b/>
                <w:bCs/>
                <w:color w:val="000000" w:themeColor="text1"/>
                <w:sz w:val="22"/>
                <w:szCs w:val="22"/>
              </w:rPr>
              <w:t>.</w:t>
            </w:r>
          </w:p>
          <w:p w14:paraId="300F0065" w14:textId="52BDFDE5" w:rsidR="007306BF" w:rsidRPr="007306BF" w:rsidRDefault="007306BF" w:rsidP="007306BF">
            <w:pPr>
              <w:pStyle w:val="NormalWeb"/>
              <w:ind w:left="720"/>
              <w:rPr>
                <w:rFonts w:asciiTheme="minorHAnsi" w:hAnsiTheme="minorHAnsi" w:cstheme="minorHAnsi"/>
                <w:sz w:val="22"/>
                <w:szCs w:val="22"/>
              </w:rPr>
            </w:pPr>
            <w:r w:rsidRPr="007306BF">
              <w:rPr>
                <w:rFonts w:asciiTheme="minorHAnsi" w:hAnsiTheme="minorHAnsi" w:cstheme="minorHAnsi"/>
                <w:sz w:val="22"/>
                <w:szCs w:val="22"/>
              </w:rPr>
              <w:t xml:space="preserve">Les </w:t>
            </w:r>
            <w:r w:rsidRPr="007306BF">
              <w:rPr>
                <w:rStyle w:val="lev"/>
                <w:rFonts w:asciiTheme="minorHAnsi" w:hAnsiTheme="minorHAnsi" w:cstheme="minorHAnsi"/>
                <w:b w:val="0"/>
                <w:bCs w:val="0"/>
                <w:sz w:val="22"/>
                <w:szCs w:val="22"/>
              </w:rPr>
              <w:t xml:space="preserve">codes QR présentés en </w:t>
            </w:r>
            <w:r w:rsidR="006D674E">
              <w:rPr>
                <w:rStyle w:val="lev"/>
                <w:rFonts w:asciiTheme="minorHAnsi" w:hAnsiTheme="minorHAnsi" w:cstheme="minorHAnsi"/>
                <w:color w:val="4472C4" w:themeColor="accent1"/>
                <w:sz w:val="22"/>
                <w:szCs w:val="22"/>
              </w:rPr>
              <w:t>A</w:t>
            </w:r>
            <w:r w:rsidRPr="007306BF">
              <w:rPr>
                <w:rStyle w:val="lev"/>
                <w:rFonts w:asciiTheme="minorHAnsi" w:hAnsiTheme="minorHAnsi" w:cstheme="minorHAnsi"/>
                <w:color w:val="4472C4" w:themeColor="accent1"/>
                <w:sz w:val="22"/>
                <w:szCs w:val="22"/>
              </w:rPr>
              <w:t>nnexe</w:t>
            </w:r>
            <w:r w:rsidRPr="007306BF">
              <w:rPr>
                <w:rFonts w:asciiTheme="minorHAnsi" w:hAnsiTheme="minorHAnsi" w:cstheme="minorHAnsi"/>
                <w:color w:val="4472C4" w:themeColor="accent1"/>
                <w:sz w:val="22"/>
                <w:szCs w:val="22"/>
              </w:rPr>
              <w:t xml:space="preserve"> </w:t>
            </w:r>
            <w:r w:rsidRPr="007306BF">
              <w:rPr>
                <w:rFonts w:asciiTheme="minorHAnsi" w:hAnsiTheme="minorHAnsi" w:cstheme="minorHAnsi"/>
                <w:b/>
                <w:bCs/>
                <w:color w:val="4472C4" w:themeColor="accent1"/>
                <w:sz w:val="22"/>
                <w:szCs w:val="22"/>
              </w:rPr>
              <w:t>C</w:t>
            </w:r>
            <w:r w:rsidRPr="007306BF">
              <w:rPr>
                <w:rFonts w:asciiTheme="minorHAnsi" w:hAnsiTheme="minorHAnsi" w:cstheme="minorHAnsi"/>
                <w:color w:val="4472C4" w:themeColor="accent1"/>
                <w:sz w:val="22"/>
                <w:szCs w:val="22"/>
              </w:rPr>
              <w:t xml:space="preserve"> </w:t>
            </w:r>
            <w:r w:rsidRPr="007306BF">
              <w:rPr>
                <w:rFonts w:asciiTheme="minorHAnsi" w:hAnsiTheme="minorHAnsi" w:cstheme="minorHAnsi"/>
                <w:sz w:val="22"/>
                <w:szCs w:val="22"/>
              </w:rPr>
              <w:t xml:space="preserve">peuvent être </w:t>
            </w:r>
            <w:r w:rsidRPr="007306BF">
              <w:rPr>
                <w:rStyle w:val="lev"/>
                <w:rFonts w:asciiTheme="minorHAnsi" w:hAnsiTheme="minorHAnsi" w:cstheme="minorHAnsi"/>
                <w:b w:val="0"/>
                <w:bCs w:val="0"/>
                <w:sz w:val="22"/>
                <w:szCs w:val="22"/>
              </w:rPr>
              <w:t>imprimés</w:t>
            </w:r>
            <w:r w:rsidRPr="007306BF">
              <w:rPr>
                <w:rFonts w:asciiTheme="minorHAnsi" w:hAnsiTheme="minorHAnsi" w:cstheme="minorHAnsi"/>
                <w:sz w:val="22"/>
                <w:szCs w:val="22"/>
              </w:rPr>
              <w:t xml:space="preserve"> et distribués aux élèves, ou déposés sur le </w:t>
            </w:r>
            <w:r w:rsidRPr="007306BF">
              <w:rPr>
                <w:rStyle w:val="lev"/>
                <w:rFonts w:asciiTheme="minorHAnsi" w:hAnsiTheme="minorHAnsi" w:cstheme="minorHAnsi"/>
                <w:b w:val="0"/>
                <w:bCs w:val="0"/>
                <w:sz w:val="22"/>
                <w:szCs w:val="22"/>
              </w:rPr>
              <w:t>portail scolaire</w:t>
            </w:r>
            <w:r w:rsidRPr="007306BF">
              <w:rPr>
                <w:rFonts w:asciiTheme="minorHAnsi" w:hAnsiTheme="minorHAnsi" w:cstheme="minorHAnsi"/>
                <w:sz w:val="22"/>
                <w:szCs w:val="22"/>
              </w:rPr>
              <w:t xml:space="preserve"> ou sur une </w:t>
            </w:r>
            <w:r w:rsidRPr="007306BF">
              <w:rPr>
                <w:rStyle w:val="lev"/>
                <w:rFonts w:asciiTheme="minorHAnsi" w:hAnsiTheme="minorHAnsi" w:cstheme="minorHAnsi"/>
                <w:b w:val="0"/>
                <w:bCs w:val="0"/>
                <w:sz w:val="22"/>
                <w:szCs w:val="22"/>
              </w:rPr>
              <w:t>plateforme numérique commune</w:t>
            </w:r>
            <w:r w:rsidRPr="007306BF">
              <w:rPr>
                <w:rFonts w:asciiTheme="minorHAnsi" w:hAnsiTheme="minorHAnsi" w:cstheme="minorHAnsi"/>
                <w:sz w:val="22"/>
                <w:szCs w:val="22"/>
              </w:rPr>
              <w:t xml:space="preserve"> à laquelle les élèves ont accès (par exemple : Google Classroom, </w:t>
            </w:r>
            <w:proofErr w:type="spellStart"/>
            <w:r w:rsidRPr="007306BF">
              <w:rPr>
                <w:rFonts w:asciiTheme="minorHAnsi" w:hAnsiTheme="minorHAnsi" w:cstheme="minorHAnsi"/>
                <w:sz w:val="22"/>
                <w:szCs w:val="22"/>
              </w:rPr>
              <w:t>Mozaïk</w:t>
            </w:r>
            <w:proofErr w:type="spellEnd"/>
            <w:r w:rsidRPr="007306BF">
              <w:rPr>
                <w:rFonts w:asciiTheme="minorHAnsi" w:hAnsiTheme="minorHAnsi" w:cstheme="minorHAnsi"/>
                <w:sz w:val="22"/>
                <w:szCs w:val="22"/>
              </w:rPr>
              <w:t xml:space="preserve"> ou toute autre application utilisée par l’établissement).</w:t>
            </w:r>
          </w:p>
          <w:p w14:paraId="0392A89D" w14:textId="2109F103" w:rsidR="007306BF" w:rsidRPr="007306BF" w:rsidRDefault="009256C3" w:rsidP="001849C0">
            <w:pPr>
              <w:pStyle w:val="NormalWeb"/>
              <w:spacing w:before="0" w:beforeAutospacing="0" w:after="0" w:afterAutospacing="0"/>
              <w:rPr>
                <w:rFonts w:asciiTheme="minorHAnsi" w:hAnsiTheme="minorHAnsi" w:cstheme="minorHAnsi"/>
                <w:sz w:val="22"/>
                <w:szCs w:val="22"/>
              </w:rPr>
            </w:pPr>
            <w:r w:rsidRPr="003742DA">
              <w:rPr>
                <w:rFonts w:asciiTheme="minorHAnsi" w:hAnsiTheme="minorHAnsi" w:cstheme="minorHAnsi"/>
                <w:sz w:val="22"/>
                <w:szCs w:val="22"/>
              </w:rPr>
              <w:t xml:space="preserve">Ce travail préparatoire est essentiel, car lors de la prochaine séance, les élèves seront d’abord regroupés en </w:t>
            </w:r>
            <w:r w:rsidRPr="003742DA">
              <w:rPr>
                <w:rStyle w:val="lev"/>
                <w:rFonts w:asciiTheme="minorHAnsi" w:hAnsiTheme="minorHAnsi" w:cstheme="minorHAnsi"/>
                <w:sz w:val="22"/>
                <w:szCs w:val="22"/>
              </w:rPr>
              <w:t>équipes d’experts</w:t>
            </w:r>
            <w:r w:rsidRPr="003742DA">
              <w:rPr>
                <w:rFonts w:asciiTheme="minorHAnsi" w:hAnsiTheme="minorHAnsi" w:cstheme="minorHAnsi"/>
                <w:sz w:val="22"/>
                <w:szCs w:val="22"/>
              </w:rPr>
              <w:t>, c’est-à-dire avec d’autres élèves ayant analysé la même manifestation, afin de consolider leur compréhension commune</w:t>
            </w:r>
            <w:r w:rsidRPr="007306BF">
              <w:rPr>
                <w:rFonts w:asciiTheme="minorHAnsi" w:hAnsiTheme="minorHAnsi" w:cstheme="minorHAnsi"/>
                <w:b/>
                <w:bCs/>
                <w:sz w:val="22"/>
                <w:szCs w:val="22"/>
              </w:rPr>
              <w:t>.</w:t>
            </w:r>
            <w:r w:rsidR="007306BF" w:rsidRPr="007306BF">
              <w:rPr>
                <w:b/>
                <w:bCs/>
              </w:rPr>
              <w:t xml:space="preserve"> </w:t>
            </w:r>
            <w:r w:rsidR="007306BF" w:rsidRPr="007306BF">
              <w:rPr>
                <w:rStyle w:val="lev"/>
                <w:rFonts w:asciiTheme="minorHAnsi" w:hAnsiTheme="minorHAnsi" w:cstheme="minorHAnsi"/>
                <w:b w:val="0"/>
                <w:bCs w:val="0"/>
                <w:sz w:val="22"/>
                <w:szCs w:val="22"/>
              </w:rPr>
              <w:t>C’est pour cette raison qu’il est important qu’au minimum trois élèves aient travaillé sur chaque manifestation</w:t>
            </w:r>
            <w:r w:rsidR="007306BF" w:rsidRPr="007306BF">
              <w:rPr>
                <w:rFonts w:asciiTheme="minorHAnsi" w:hAnsiTheme="minorHAnsi" w:cstheme="minorHAnsi"/>
                <w:sz w:val="22"/>
                <w:szCs w:val="22"/>
              </w:rPr>
              <w:t>, afin de permettre un réel échange et une mise en commun des analyses.</w:t>
            </w:r>
          </w:p>
          <w:p w14:paraId="66CD974C" w14:textId="74CD083B" w:rsidR="001849C0" w:rsidRDefault="009256C3" w:rsidP="001849C0">
            <w:pPr>
              <w:pStyle w:val="NormalWeb"/>
              <w:spacing w:before="0" w:beforeAutospacing="0" w:after="0" w:afterAutospacing="0"/>
              <w:rPr>
                <w:rFonts w:asciiTheme="minorHAnsi" w:hAnsiTheme="minorHAnsi" w:cstheme="minorHAnsi"/>
                <w:sz w:val="22"/>
                <w:szCs w:val="22"/>
              </w:rPr>
            </w:pPr>
            <w:r w:rsidRPr="003742DA">
              <w:rPr>
                <w:rFonts w:asciiTheme="minorHAnsi" w:hAnsiTheme="minorHAnsi" w:cstheme="minorHAnsi"/>
                <w:sz w:val="22"/>
                <w:szCs w:val="22"/>
              </w:rPr>
              <w:t xml:space="preserve">Ils seront ensuite répartis en </w:t>
            </w:r>
            <w:r w:rsidRPr="003742DA">
              <w:rPr>
                <w:rStyle w:val="lev"/>
                <w:rFonts w:asciiTheme="minorHAnsi" w:hAnsiTheme="minorHAnsi" w:cstheme="minorHAnsi"/>
                <w:sz w:val="22"/>
                <w:szCs w:val="22"/>
              </w:rPr>
              <w:t>équipes de base</w:t>
            </w:r>
            <w:r w:rsidRPr="003742DA">
              <w:rPr>
                <w:rFonts w:asciiTheme="minorHAnsi" w:hAnsiTheme="minorHAnsi" w:cstheme="minorHAnsi"/>
                <w:sz w:val="22"/>
                <w:szCs w:val="22"/>
              </w:rPr>
              <w:t xml:space="preserve">, composées d’un ou une experte de chaque manifestation, pour élaborer ensemble un </w:t>
            </w:r>
            <w:r w:rsidR="00415F5B">
              <w:rPr>
                <w:rFonts w:asciiTheme="minorHAnsi" w:hAnsiTheme="minorHAnsi" w:cstheme="minorHAnsi"/>
                <w:sz w:val="22"/>
                <w:szCs w:val="22"/>
              </w:rPr>
              <w:t>réseau de concepts</w:t>
            </w:r>
            <w:r w:rsidRPr="003742DA">
              <w:rPr>
                <w:rFonts w:asciiTheme="minorHAnsi" w:hAnsiTheme="minorHAnsi" w:cstheme="minorHAnsi"/>
                <w:sz w:val="22"/>
                <w:szCs w:val="22"/>
              </w:rPr>
              <w:t xml:space="preserve"> répondant à la question sociologique suivante :</w:t>
            </w:r>
          </w:p>
          <w:p w14:paraId="10F5023B" w14:textId="7FF4F02A" w:rsidR="00693629" w:rsidRDefault="009256C3" w:rsidP="004929E6">
            <w:pPr>
              <w:pStyle w:val="NormalWeb"/>
              <w:spacing w:before="0" w:beforeAutospacing="0" w:after="0" w:afterAutospacing="0"/>
              <w:rPr>
                <w:rFonts w:asciiTheme="minorHAnsi" w:hAnsiTheme="minorHAnsi" w:cstheme="minorHAnsi"/>
                <w:sz w:val="22"/>
                <w:szCs w:val="22"/>
                <w:highlight w:val="yellow"/>
              </w:rPr>
            </w:pPr>
            <w:r w:rsidRPr="003742DA">
              <w:rPr>
                <w:rFonts w:asciiTheme="minorHAnsi" w:hAnsiTheme="minorHAnsi" w:cstheme="minorHAnsi"/>
                <w:sz w:val="22"/>
                <w:szCs w:val="22"/>
              </w:rPr>
              <w:br/>
            </w:r>
            <w:r w:rsidRPr="00384BBD">
              <w:rPr>
                <w:rFonts w:asciiTheme="minorHAnsi" w:hAnsiTheme="minorHAnsi" w:cstheme="minorHAnsi"/>
                <w:sz w:val="22"/>
                <w:szCs w:val="22"/>
              </w:rPr>
              <w:t xml:space="preserve">→ </w:t>
            </w:r>
            <w:r w:rsidR="00C2564E" w:rsidRPr="00384BBD">
              <w:rPr>
                <w:rFonts w:asciiTheme="minorHAnsi" w:hAnsiTheme="minorHAnsi" w:cstheme="minorHAnsi"/>
                <w:sz w:val="22"/>
                <w:szCs w:val="22"/>
              </w:rPr>
              <w:t xml:space="preserve">: </w:t>
            </w:r>
            <w:r w:rsidR="00384BBD" w:rsidRPr="00E667B8">
              <w:rPr>
                <w:rFonts w:asciiTheme="minorHAnsi" w:hAnsiTheme="minorHAnsi" w:cstheme="minorHAnsi"/>
                <w:i/>
                <w:iCs/>
                <w:sz w:val="22"/>
                <w:szCs w:val="22"/>
              </w:rPr>
              <w:t xml:space="preserve">« </w:t>
            </w:r>
            <w:r w:rsidR="004A0F5D" w:rsidRPr="00E667B8">
              <w:rPr>
                <w:rFonts w:asciiTheme="minorHAnsi" w:hAnsiTheme="minorHAnsi" w:cstheme="minorHAnsi"/>
                <w:i/>
                <w:iCs/>
                <w:sz w:val="22"/>
                <w:szCs w:val="22"/>
              </w:rPr>
              <w:t xml:space="preserve">Comment </w:t>
            </w:r>
            <w:r w:rsidR="00C122CF" w:rsidRPr="00E667B8">
              <w:rPr>
                <w:rFonts w:asciiTheme="minorHAnsi" w:hAnsiTheme="minorHAnsi" w:cstheme="minorHAnsi"/>
                <w:i/>
                <w:iCs/>
                <w:sz w:val="22"/>
                <w:szCs w:val="22"/>
              </w:rPr>
              <w:t xml:space="preserve">et pourquoi </w:t>
            </w:r>
            <w:r w:rsidR="004A0F5D" w:rsidRPr="00E667B8">
              <w:rPr>
                <w:rFonts w:asciiTheme="minorHAnsi" w:hAnsiTheme="minorHAnsi" w:cstheme="minorHAnsi"/>
                <w:i/>
                <w:iCs/>
                <w:sz w:val="22"/>
                <w:szCs w:val="22"/>
              </w:rPr>
              <w:t>le racisme</w:t>
            </w:r>
            <w:r w:rsidR="00384BBD" w:rsidRPr="00E667B8">
              <w:rPr>
                <w:rFonts w:asciiTheme="minorHAnsi" w:hAnsiTheme="minorHAnsi" w:cstheme="minorHAnsi"/>
                <w:i/>
                <w:iCs/>
                <w:sz w:val="22"/>
                <w:szCs w:val="22"/>
              </w:rPr>
              <w:t xml:space="preserve"> </w:t>
            </w:r>
            <w:r w:rsidR="004A0F5D" w:rsidRPr="00E667B8">
              <w:rPr>
                <w:rFonts w:asciiTheme="minorHAnsi" w:hAnsiTheme="minorHAnsi" w:cstheme="minorHAnsi"/>
                <w:i/>
                <w:iCs/>
                <w:sz w:val="22"/>
                <w:szCs w:val="22"/>
              </w:rPr>
              <w:t>continue-t-il de se manifester aujourd’hui dans la société québécoise ? »</w:t>
            </w:r>
            <w:r w:rsidR="00E667B8">
              <w:rPr>
                <w:rFonts w:asciiTheme="minorHAnsi" w:hAnsiTheme="minorHAnsi" w:cstheme="minorHAnsi"/>
                <w:i/>
                <w:iCs/>
                <w:sz w:val="22"/>
                <w:szCs w:val="22"/>
              </w:rPr>
              <w:t>.</w:t>
            </w:r>
          </w:p>
          <w:p w14:paraId="000000A4" w14:textId="46B84C6C" w:rsidR="004A0F5D" w:rsidRPr="003742DA" w:rsidRDefault="004A0F5D" w:rsidP="004929E6">
            <w:pPr>
              <w:pStyle w:val="NormalWeb"/>
              <w:spacing w:before="0" w:beforeAutospacing="0" w:after="0" w:afterAutospacing="0"/>
              <w:rPr>
                <w:rFonts w:asciiTheme="minorHAnsi" w:hAnsiTheme="minorHAnsi" w:cstheme="minorHAnsi"/>
                <w:b/>
                <w:bCs/>
                <w:color w:val="000000"/>
                <w:sz w:val="22"/>
                <w:szCs w:val="22"/>
                <w:highlight w:val="yellow"/>
              </w:rPr>
            </w:pPr>
          </w:p>
        </w:tc>
      </w:tr>
      <w:tr w:rsidR="00E72B8D" w14:paraId="147A4D47" w14:textId="77777777">
        <w:trPr>
          <w:trHeight w:val="350"/>
        </w:trPr>
        <w:tc>
          <w:tcPr>
            <w:tcW w:w="10490" w:type="dxa"/>
            <w:tcBorders>
              <w:bottom w:val="single" w:sz="4" w:space="0" w:color="000000"/>
            </w:tcBorders>
            <w:shd w:val="clear" w:color="auto" w:fill="ECECEC"/>
            <w:vAlign w:val="bottom"/>
          </w:tcPr>
          <w:p w14:paraId="3B4840CF" w14:textId="77777777" w:rsidR="005A57E3" w:rsidRPr="00C2564E" w:rsidRDefault="005A57E3" w:rsidP="005A57E3">
            <w:pPr>
              <w:jc w:val="center"/>
              <w:rPr>
                <w:rFonts w:asciiTheme="minorHAnsi" w:hAnsiTheme="minorHAnsi" w:cstheme="minorHAnsi"/>
                <w:b/>
                <w:sz w:val="36"/>
                <w:szCs w:val="36"/>
              </w:rPr>
            </w:pPr>
          </w:p>
          <w:p w14:paraId="000000A9" w14:textId="3974E65F" w:rsidR="00E72B8D" w:rsidRPr="00C2564E" w:rsidRDefault="00717057">
            <w:pPr>
              <w:spacing w:line="275" w:lineRule="auto"/>
              <w:jc w:val="center"/>
              <w:rPr>
                <w:rFonts w:asciiTheme="minorHAnsi" w:hAnsiTheme="minorHAnsi" w:cstheme="minorHAnsi"/>
                <w:b/>
                <w:sz w:val="36"/>
                <w:szCs w:val="36"/>
              </w:rPr>
            </w:pPr>
            <w:r w:rsidRPr="00C2564E">
              <w:rPr>
                <w:rFonts w:asciiTheme="minorHAnsi" w:hAnsiTheme="minorHAnsi" w:cstheme="minorHAnsi"/>
                <w:b/>
                <w:sz w:val="36"/>
                <w:szCs w:val="36"/>
              </w:rPr>
              <w:t>RÉALISATION</w:t>
            </w:r>
            <w:r w:rsidR="0022080B" w:rsidRPr="00C2564E">
              <w:rPr>
                <w:rFonts w:asciiTheme="minorHAnsi" w:hAnsiTheme="minorHAnsi" w:cstheme="minorHAnsi"/>
                <w:b/>
                <w:sz w:val="36"/>
                <w:szCs w:val="36"/>
              </w:rPr>
              <w:t xml:space="preserve"> </w:t>
            </w:r>
          </w:p>
          <w:p w14:paraId="000000AA" w14:textId="1968C01C" w:rsidR="00E72B8D" w:rsidRPr="007D1008" w:rsidRDefault="00717057" w:rsidP="0022080B">
            <w:pPr>
              <w:spacing w:line="275" w:lineRule="auto"/>
              <w:rPr>
                <w:rFonts w:asciiTheme="minorHAnsi" w:hAnsiTheme="minorHAnsi" w:cstheme="minorHAnsi"/>
                <w:bCs/>
                <w:sz w:val="22"/>
                <w:szCs w:val="22"/>
              </w:rPr>
            </w:pPr>
            <w:r w:rsidRPr="007D1008">
              <w:rPr>
                <w:rFonts w:asciiTheme="minorHAnsi" w:hAnsiTheme="minorHAnsi" w:cstheme="minorHAnsi"/>
                <w:b/>
                <w:sz w:val="22"/>
                <w:szCs w:val="22"/>
              </w:rPr>
              <w:t>Durée</w:t>
            </w:r>
            <w:r w:rsidR="007D1008">
              <w:rPr>
                <w:rFonts w:asciiTheme="minorHAnsi" w:hAnsiTheme="minorHAnsi" w:cstheme="minorHAnsi"/>
                <w:b/>
                <w:sz w:val="22"/>
                <w:szCs w:val="22"/>
              </w:rPr>
              <w:t xml:space="preserve"> : </w:t>
            </w:r>
            <w:r w:rsidR="007D1008" w:rsidRPr="007D1008">
              <w:rPr>
                <w:rFonts w:asciiTheme="minorHAnsi" w:hAnsiTheme="minorHAnsi" w:cstheme="minorHAnsi"/>
                <w:bCs/>
                <w:sz w:val="22"/>
                <w:szCs w:val="22"/>
              </w:rPr>
              <w:t>75 minutes</w:t>
            </w:r>
          </w:p>
          <w:p w14:paraId="11F48713" w14:textId="77777777" w:rsidR="004867DB" w:rsidRPr="00C2564E" w:rsidRDefault="00717057" w:rsidP="0022080B">
            <w:pPr>
              <w:spacing w:line="275" w:lineRule="auto"/>
              <w:rPr>
                <w:rFonts w:asciiTheme="minorHAnsi" w:hAnsiTheme="minorHAnsi" w:cstheme="minorHAnsi"/>
                <w:b/>
                <w:sz w:val="22"/>
                <w:szCs w:val="22"/>
              </w:rPr>
            </w:pPr>
            <w:r w:rsidRPr="00C2564E">
              <w:rPr>
                <w:rFonts w:asciiTheme="minorHAnsi" w:hAnsiTheme="minorHAnsi" w:cstheme="minorHAnsi"/>
                <w:b/>
                <w:sz w:val="22"/>
                <w:szCs w:val="22"/>
              </w:rPr>
              <w:t>Matériel :</w:t>
            </w:r>
            <w:r w:rsidR="004867DB" w:rsidRPr="00C2564E">
              <w:rPr>
                <w:rFonts w:asciiTheme="minorHAnsi" w:hAnsiTheme="minorHAnsi" w:cstheme="minorHAnsi"/>
                <w:b/>
                <w:sz w:val="22"/>
                <w:szCs w:val="22"/>
              </w:rPr>
              <w:t xml:space="preserve"> </w:t>
            </w:r>
          </w:p>
          <w:p w14:paraId="3D228AFB" w14:textId="0990A396" w:rsidR="00E72B8D" w:rsidRPr="00C2564E" w:rsidRDefault="004867DB" w:rsidP="0090645D">
            <w:pPr>
              <w:pStyle w:val="Paragraphedeliste"/>
              <w:numPr>
                <w:ilvl w:val="0"/>
                <w:numId w:val="21"/>
              </w:numPr>
              <w:spacing w:line="275" w:lineRule="auto"/>
              <w:rPr>
                <w:rFonts w:asciiTheme="minorHAnsi" w:hAnsiTheme="minorHAnsi" w:cstheme="minorHAnsi"/>
                <w:bCs/>
                <w:color w:val="000000" w:themeColor="text1"/>
                <w:sz w:val="22"/>
                <w:szCs w:val="22"/>
              </w:rPr>
            </w:pPr>
            <w:proofErr w:type="spellStart"/>
            <w:r w:rsidRPr="00C2564E">
              <w:rPr>
                <w:rFonts w:asciiTheme="minorHAnsi" w:hAnsiTheme="minorHAnsi" w:cstheme="minorHAnsi"/>
                <w:bCs/>
                <w:sz w:val="22"/>
                <w:szCs w:val="22"/>
              </w:rPr>
              <w:t>PowerPoint</w:t>
            </w:r>
            <w:r w:rsidR="000460D5">
              <w:rPr>
                <w:rFonts w:asciiTheme="minorHAnsi" w:hAnsiTheme="minorHAnsi" w:cstheme="minorHAnsi"/>
                <w:bCs/>
                <w:sz w:val="22"/>
                <w:szCs w:val="22"/>
              </w:rPr>
              <w:t>_Support</w:t>
            </w:r>
            <w:proofErr w:type="spellEnd"/>
            <w:r w:rsidR="000460D5">
              <w:rPr>
                <w:rFonts w:asciiTheme="minorHAnsi" w:hAnsiTheme="minorHAnsi" w:cstheme="minorHAnsi"/>
                <w:bCs/>
                <w:sz w:val="22"/>
                <w:szCs w:val="22"/>
              </w:rPr>
              <w:t xml:space="preserve"> visuel</w:t>
            </w:r>
          </w:p>
          <w:p w14:paraId="4ED225A0" w14:textId="1B589903" w:rsidR="004867DB" w:rsidRPr="00C2564E" w:rsidRDefault="004867DB" w:rsidP="0090645D">
            <w:pPr>
              <w:pStyle w:val="Paragraphedeliste"/>
              <w:numPr>
                <w:ilvl w:val="0"/>
                <w:numId w:val="21"/>
              </w:numPr>
              <w:spacing w:line="275" w:lineRule="auto"/>
              <w:rPr>
                <w:rFonts w:asciiTheme="minorHAnsi" w:hAnsiTheme="minorHAnsi" w:cstheme="minorHAnsi"/>
                <w:bCs/>
                <w:color w:val="000000" w:themeColor="text1"/>
                <w:sz w:val="22"/>
                <w:szCs w:val="22"/>
              </w:rPr>
            </w:pPr>
            <w:r w:rsidRPr="00C2564E">
              <w:rPr>
                <w:rFonts w:asciiTheme="minorHAnsi" w:hAnsiTheme="minorHAnsi" w:cstheme="minorHAnsi"/>
                <w:bCs/>
                <w:sz w:val="22"/>
                <w:szCs w:val="22"/>
              </w:rPr>
              <w:t xml:space="preserve">TBI </w:t>
            </w:r>
          </w:p>
          <w:p w14:paraId="1A4EA45C" w14:textId="3F25383C" w:rsidR="004867DB" w:rsidRPr="00C2564E" w:rsidRDefault="004867DB" w:rsidP="0090645D">
            <w:pPr>
              <w:pStyle w:val="Paragraphedeliste"/>
              <w:numPr>
                <w:ilvl w:val="0"/>
                <w:numId w:val="21"/>
              </w:numPr>
              <w:spacing w:line="275" w:lineRule="auto"/>
              <w:rPr>
                <w:rFonts w:asciiTheme="minorHAnsi" w:hAnsiTheme="minorHAnsi" w:cstheme="minorHAnsi"/>
                <w:bCs/>
                <w:color w:val="000000" w:themeColor="text1"/>
                <w:sz w:val="22"/>
                <w:szCs w:val="22"/>
              </w:rPr>
            </w:pPr>
            <w:r w:rsidRPr="00C2564E">
              <w:rPr>
                <w:rFonts w:asciiTheme="minorHAnsi" w:hAnsiTheme="minorHAnsi" w:cstheme="minorHAnsi"/>
                <w:bCs/>
                <w:sz w:val="22"/>
                <w:szCs w:val="22"/>
              </w:rPr>
              <w:t xml:space="preserve">Gabarit </w:t>
            </w:r>
            <w:proofErr w:type="spellStart"/>
            <w:r w:rsidRPr="00C2564E">
              <w:rPr>
                <w:rFonts w:asciiTheme="minorHAnsi" w:hAnsiTheme="minorHAnsi" w:cstheme="minorHAnsi"/>
                <w:bCs/>
                <w:sz w:val="22"/>
                <w:szCs w:val="22"/>
              </w:rPr>
              <w:t>sociologique_</w:t>
            </w:r>
            <w:r w:rsidR="00102B5C" w:rsidRPr="00C2564E">
              <w:rPr>
                <w:rFonts w:asciiTheme="minorHAnsi" w:hAnsiTheme="minorHAnsi" w:cstheme="minorHAnsi"/>
                <w:b/>
                <w:bCs/>
                <w:color w:val="4472C4" w:themeColor="accent1"/>
                <w:sz w:val="22"/>
                <w:szCs w:val="22"/>
              </w:rPr>
              <w:t>Annexe</w:t>
            </w:r>
            <w:proofErr w:type="spellEnd"/>
            <w:r w:rsidR="00102B5C" w:rsidRPr="00C2564E">
              <w:rPr>
                <w:rFonts w:asciiTheme="minorHAnsi" w:hAnsiTheme="minorHAnsi" w:cstheme="minorHAnsi"/>
                <w:b/>
                <w:bCs/>
                <w:color w:val="4472C4" w:themeColor="accent1"/>
                <w:sz w:val="22"/>
                <w:szCs w:val="22"/>
              </w:rPr>
              <w:t xml:space="preserve"> D</w:t>
            </w:r>
          </w:p>
          <w:p w14:paraId="000000AB" w14:textId="0DBB6432" w:rsidR="00FB5712" w:rsidRPr="0090645D" w:rsidRDefault="004867DB" w:rsidP="0090645D">
            <w:pPr>
              <w:pStyle w:val="Paragraphedeliste"/>
              <w:numPr>
                <w:ilvl w:val="0"/>
                <w:numId w:val="21"/>
              </w:numPr>
              <w:spacing w:line="275" w:lineRule="auto"/>
              <w:rPr>
                <w:rFonts w:asciiTheme="minorHAnsi" w:hAnsiTheme="minorHAnsi" w:cstheme="minorHAnsi"/>
                <w:bCs/>
                <w:color w:val="000000" w:themeColor="text1"/>
                <w:sz w:val="22"/>
                <w:szCs w:val="22"/>
              </w:rPr>
            </w:pPr>
            <w:r w:rsidRPr="00C2564E">
              <w:rPr>
                <w:rFonts w:asciiTheme="minorHAnsi" w:hAnsiTheme="minorHAnsi" w:cstheme="minorHAnsi"/>
                <w:bCs/>
                <w:sz w:val="22"/>
                <w:szCs w:val="22"/>
              </w:rPr>
              <w:t xml:space="preserve">Pour la création du </w:t>
            </w:r>
            <w:r w:rsidR="00415F5B">
              <w:rPr>
                <w:rFonts w:asciiTheme="minorHAnsi" w:hAnsiTheme="minorHAnsi" w:cstheme="minorHAnsi"/>
                <w:bCs/>
                <w:sz w:val="22"/>
                <w:szCs w:val="22"/>
              </w:rPr>
              <w:t xml:space="preserve">réseau de concepts </w:t>
            </w:r>
            <w:r w:rsidRPr="00C2564E">
              <w:rPr>
                <w:rFonts w:asciiTheme="minorHAnsi" w:hAnsiTheme="minorHAnsi" w:cstheme="minorHAnsi"/>
                <w:b/>
                <w:sz w:val="22"/>
                <w:szCs w:val="22"/>
              </w:rPr>
              <w:t xml:space="preserve">: </w:t>
            </w:r>
            <w:r w:rsidRPr="00C2564E">
              <w:rPr>
                <w:rFonts w:asciiTheme="minorHAnsi" w:hAnsiTheme="minorHAnsi" w:cstheme="minorHAnsi"/>
                <w:sz w:val="22"/>
                <w:szCs w:val="22"/>
              </w:rPr>
              <w:t xml:space="preserve">matériel au choix (papier </w:t>
            </w:r>
            <w:r w:rsidRPr="00C2564E">
              <w:rPr>
                <w:rStyle w:val="lev"/>
                <w:rFonts w:asciiTheme="minorHAnsi" w:hAnsiTheme="minorHAnsi" w:cstheme="minorHAnsi"/>
                <w:b w:val="0"/>
                <w:bCs w:val="0"/>
                <w:sz w:val="22"/>
                <w:szCs w:val="22"/>
              </w:rPr>
              <w:t>flip chart – format standard d’environ 60 × 80 cm</w:t>
            </w:r>
            <w:r w:rsidRPr="00C2564E">
              <w:rPr>
                <w:rFonts w:asciiTheme="minorHAnsi" w:hAnsiTheme="minorHAnsi" w:cstheme="minorHAnsi"/>
                <w:sz w:val="22"/>
                <w:szCs w:val="22"/>
              </w:rPr>
              <w:t>, outil numérique, feuille mobile, etc.)</w:t>
            </w:r>
            <w:r w:rsidR="0090645D">
              <w:rPr>
                <w:rFonts w:asciiTheme="minorHAnsi" w:hAnsiTheme="minorHAnsi" w:cstheme="minorHAnsi"/>
                <w:sz w:val="22"/>
                <w:szCs w:val="22"/>
              </w:rPr>
              <w:br/>
            </w:r>
          </w:p>
        </w:tc>
      </w:tr>
      <w:tr w:rsidR="00E72B8D" w14:paraId="3DDC3BE6" w14:textId="77777777">
        <w:trPr>
          <w:trHeight w:val="571"/>
        </w:trPr>
        <w:tc>
          <w:tcPr>
            <w:tcW w:w="10490" w:type="dxa"/>
            <w:tcBorders>
              <w:top w:val="single" w:sz="4" w:space="0" w:color="FFFFFF"/>
              <w:bottom w:val="single" w:sz="4" w:space="0" w:color="C9C9C9"/>
            </w:tcBorders>
            <w:shd w:val="clear" w:color="auto" w:fill="FFFFFF"/>
            <w:vAlign w:val="center"/>
          </w:tcPr>
          <w:p w14:paraId="599A832E" w14:textId="7B6029F4" w:rsidR="00475164" w:rsidRPr="000747CA" w:rsidRDefault="00691FEC" w:rsidP="00691FEC">
            <w:pPr>
              <w:pStyle w:val="NormalWeb"/>
              <w:rPr>
                <w:rFonts w:asciiTheme="minorHAnsi" w:hAnsiTheme="minorHAnsi" w:cstheme="minorHAnsi"/>
                <w:b/>
                <w:bCs/>
              </w:rPr>
            </w:pPr>
            <w:r w:rsidRPr="003742DA">
              <w:rPr>
                <w:rFonts w:asciiTheme="minorHAnsi" w:hAnsiTheme="minorHAnsi" w:cstheme="minorHAnsi"/>
                <w:sz w:val="22"/>
                <w:szCs w:val="22"/>
                <w:highlight w:val="green"/>
              </w:rPr>
              <w:br/>
            </w:r>
            <w:r w:rsidRPr="000747CA">
              <w:rPr>
                <w:rFonts w:asciiTheme="minorHAnsi" w:hAnsiTheme="minorHAnsi" w:cstheme="minorHAnsi"/>
                <w:b/>
                <w:bCs/>
              </w:rPr>
              <w:t xml:space="preserve">    1. </w:t>
            </w:r>
            <w:r w:rsidR="00475164" w:rsidRPr="000747CA">
              <w:rPr>
                <w:rFonts w:asciiTheme="minorHAnsi" w:hAnsiTheme="minorHAnsi" w:cstheme="minorHAnsi"/>
                <w:b/>
                <w:bCs/>
              </w:rPr>
              <w:t>Amorce</w:t>
            </w:r>
          </w:p>
          <w:p w14:paraId="01FAB320" w14:textId="2F4A3F70" w:rsidR="00475164" w:rsidRPr="00384BBD" w:rsidRDefault="00475164" w:rsidP="009E1C7C">
            <w:pPr>
              <w:pStyle w:val="NormalWeb"/>
              <w:numPr>
                <w:ilvl w:val="0"/>
                <w:numId w:val="21"/>
              </w:numPr>
              <w:rPr>
                <w:rFonts w:asciiTheme="minorHAnsi" w:hAnsiTheme="minorHAnsi" w:cstheme="minorHAnsi"/>
                <w:sz w:val="22"/>
                <w:szCs w:val="22"/>
              </w:rPr>
            </w:pPr>
            <w:r w:rsidRPr="003742DA">
              <w:rPr>
                <w:rFonts w:asciiTheme="minorHAnsi" w:hAnsiTheme="minorHAnsi" w:cstheme="minorHAnsi"/>
                <w:sz w:val="22"/>
                <w:szCs w:val="22"/>
              </w:rPr>
              <w:t>En début de séance, projete</w:t>
            </w:r>
            <w:r w:rsidR="00210CFA">
              <w:rPr>
                <w:rFonts w:asciiTheme="minorHAnsi" w:hAnsiTheme="minorHAnsi" w:cstheme="minorHAnsi"/>
                <w:sz w:val="22"/>
                <w:szCs w:val="22"/>
              </w:rPr>
              <w:t>r</w:t>
            </w:r>
            <w:r w:rsidRPr="003742DA">
              <w:rPr>
                <w:rFonts w:asciiTheme="minorHAnsi" w:hAnsiTheme="minorHAnsi" w:cstheme="minorHAnsi"/>
                <w:sz w:val="22"/>
                <w:szCs w:val="22"/>
              </w:rPr>
              <w:t xml:space="preserve"> la citation suivante au tableau</w:t>
            </w:r>
            <w:r w:rsidR="004867DB" w:rsidRPr="003742DA">
              <w:rPr>
                <w:rFonts w:asciiTheme="minorHAnsi" w:hAnsiTheme="minorHAnsi" w:cstheme="minorHAnsi"/>
                <w:sz w:val="22"/>
                <w:szCs w:val="22"/>
              </w:rPr>
              <w:t xml:space="preserve"> (</w:t>
            </w:r>
            <w:r w:rsidR="004867DB" w:rsidRPr="003742DA">
              <w:rPr>
                <w:rFonts w:asciiTheme="minorHAnsi" w:hAnsiTheme="minorHAnsi" w:cstheme="minorHAnsi"/>
                <w:b/>
                <w:bCs/>
                <w:color w:val="ED7D31" w:themeColor="accent2"/>
                <w:sz w:val="22"/>
                <w:szCs w:val="22"/>
              </w:rPr>
              <w:t xml:space="preserve">diapositive </w:t>
            </w:r>
            <w:r w:rsidR="0025431F">
              <w:rPr>
                <w:rFonts w:asciiTheme="minorHAnsi" w:hAnsiTheme="minorHAnsi" w:cstheme="minorHAnsi"/>
                <w:b/>
                <w:bCs/>
                <w:color w:val="ED7D31" w:themeColor="accent2"/>
                <w:sz w:val="22"/>
                <w:szCs w:val="22"/>
              </w:rPr>
              <w:t>18</w:t>
            </w:r>
            <w:r w:rsidR="004867DB" w:rsidRPr="003742DA">
              <w:rPr>
                <w:rFonts w:asciiTheme="minorHAnsi" w:hAnsiTheme="minorHAnsi" w:cstheme="minorHAnsi"/>
                <w:sz w:val="22"/>
                <w:szCs w:val="22"/>
              </w:rPr>
              <w:t>)</w:t>
            </w:r>
            <w:r w:rsidRPr="003742DA">
              <w:rPr>
                <w:rFonts w:asciiTheme="minorHAnsi" w:hAnsiTheme="minorHAnsi" w:cstheme="minorHAnsi"/>
                <w:sz w:val="22"/>
                <w:szCs w:val="22"/>
              </w:rPr>
              <w:t>, sans fournir d’explication ni demander de répons</w:t>
            </w:r>
            <w:r w:rsidRPr="00384BBD">
              <w:rPr>
                <w:rFonts w:asciiTheme="minorHAnsi" w:hAnsiTheme="minorHAnsi" w:cstheme="minorHAnsi"/>
                <w:sz w:val="22"/>
                <w:szCs w:val="22"/>
              </w:rPr>
              <w:t>e immédiate :</w:t>
            </w:r>
          </w:p>
          <w:p w14:paraId="703DB713" w14:textId="2B6CC7E9" w:rsidR="00475164" w:rsidRPr="003742DA" w:rsidRDefault="00475164" w:rsidP="00475164">
            <w:pPr>
              <w:pStyle w:val="NormalWeb"/>
              <w:ind w:left="720"/>
              <w:rPr>
                <w:rFonts w:asciiTheme="minorHAnsi" w:hAnsiTheme="minorHAnsi" w:cstheme="minorHAnsi"/>
                <w:sz w:val="22"/>
                <w:szCs w:val="22"/>
              </w:rPr>
            </w:pPr>
            <w:r w:rsidRPr="00384BBD">
              <w:rPr>
                <w:rFonts w:asciiTheme="minorHAnsi" w:hAnsiTheme="minorHAnsi" w:cstheme="minorHAnsi"/>
                <w:sz w:val="22"/>
                <w:szCs w:val="22"/>
              </w:rPr>
              <w:t>«</w:t>
            </w:r>
            <w:r w:rsidR="00EB3AF5" w:rsidRPr="00384BBD">
              <w:rPr>
                <w:rFonts w:asciiTheme="minorHAnsi" w:hAnsiTheme="minorHAnsi" w:cstheme="minorHAnsi"/>
                <w:sz w:val="22"/>
                <w:szCs w:val="22"/>
              </w:rPr>
              <w:t xml:space="preserve"> </w:t>
            </w:r>
            <w:r w:rsidR="000D7BC3" w:rsidRPr="00384BBD">
              <w:rPr>
                <w:rFonts w:asciiTheme="minorHAnsi" w:hAnsiTheme="minorHAnsi" w:cstheme="minorHAnsi"/>
                <w:sz w:val="22"/>
                <w:szCs w:val="22"/>
              </w:rPr>
              <w:t>En descendant de l'avion à Lagos (Nigeria</w:t>
            </w:r>
            <w:r w:rsidR="00476150" w:rsidRPr="00384BBD">
              <w:rPr>
                <w:rFonts w:asciiTheme="minorHAnsi" w:hAnsiTheme="minorHAnsi" w:cstheme="minorHAnsi"/>
                <w:sz w:val="22"/>
                <w:szCs w:val="22"/>
              </w:rPr>
              <w:t>, Afrique</w:t>
            </w:r>
            <w:r w:rsidR="000D7BC3" w:rsidRPr="00384BBD">
              <w:rPr>
                <w:rFonts w:asciiTheme="minorHAnsi" w:hAnsiTheme="minorHAnsi" w:cstheme="minorHAnsi"/>
                <w:sz w:val="22"/>
                <w:szCs w:val="22"/>
              </w:rPr>
              <w:t>), j'ai eu l'impression d'avoir cessé d'être noire.</w:t>
            </w:r>
            <w:r w:rsidR="00EB3AF5" w:rsidRPr="00384BBD">
              <w:rPr>
                <w:rFonts w:asciiTheme="minorHAnsi" w:hAnsiTheme="minorHAnsi" w:cstheme="minorHAnsi"/>
                <w:sz w:val="22"/>
                <w:szCs w:val="22"/>
              </w:rPr>
              <w:t xml:space="preserve"> </w:t>
            </w:r>
            <w:r w:rsidRPr="00384BBD">
              <w:rPr>
                <w:rFonts w:asciiTheme="minorHAnsi" w:hAnsiTheme="minorHAnsi" w:cstheme="minorHAnsi"/>
                <w:sz w:val="22"/>
                <w:szCs w:val="22"/>
              </w:rPr>
              <w:t>»</w:t>
            </w:r>
            <w:r w:rsidRPr="00384BBD">
              <w:rPr>
                <w:rFonts w:asciiTheme="minorHAnsi" w:hAnsiTheme="minorHAnsi" w:cstheme="minorHAnsi"/>
                <w:sz w:val="22"/>
                <w:szCs w:val="22"/>
              </w:rPr>
              <w:br/>
              <w:t xml:space="preserve">— </w:t>
            </w:r>
            <w:proofErr w:type="spellStart"/>
            <w:r w:rsidRPr="00384BBD">
              <w:rPr>
                <w:rStyle w:val="Accentuation"/>
                <w:rFonts w:asciiTheme="minorHAnsi" w:hAnsiTheme="minorHAnsi" w:cstheme="minorHAnsi"/>
                <w:i w:val="0"/>
                <w:iCs w:val="0"/>
                <w:sz w:val="22"/>
                <w:szCs w:val="22"/>
              </w:rPr>
              <w:t>Chimamanda</w:t>
            </w:r>
            <w:proofErr w:type="spellEnd"/>
            <w:r w:rsidRPr="00384BBD">
              <w:rPr>
                <w:rStyle w:val="Accentuation"/>
                <w:rFonts w:asciiTheme="minorHAnsi" w:hAnsiTheme="minorHAnsi" w:cstheme="minorHAnsi"/>
                <w:i w:val="0"/>
                <w:iCs w:val="0"/>
                <w:sz w:val="22"/>
                <w:szCs w:val="22"/>
              </w:rPr>
              <w:t xml:space="preserve"> Ngozi </w:t>
            </w:r>
            <w:proofErr w:type="spellStart"/>
            <w:r w:rsidRPr="00384BBD">
              <w:rPr>
                <w:rStyle w:val="Accentuation"/>
                <w:rFonts w:asciiTheme="minorHAnsi" w:hAnsiTheme="minorHAnsi" w:cstheme="minorHAnsi"/>
                <w:i w:val="0"/>
                <w:iCs w:val="0"/>
                <w:sz w:val="22"/>
                <w:szCs w:val="22"/>
              </w:rPr>
              <w:t>Adichie</w:t>
            </w:r>
            <w:proofErr w:type="spellEnd"/>
            <w:r w:rsidRPr="00384BBD">
              <w:rPr>
                <w:rStyle w:val="Accentuation"/>
                <w:rFonts w:asciiTheme="minorHAnsi" w:hAnsiTheme="minorHAnsi" w:cstheme="minorHAnsi"/>
                <w:i w:val="0"/>
                <w:iCs w:val="0"/>
                <w:sz w:val="22"/>
                <w:szCs w:val="22"/>
              </w:rPr>
              <w:t>,</w:t>
            </w:r>
            <w:r w:rsidRPr="00384BBD">
              <w:rPr>
                <w:rStyle w:val="Accentuation"/>
                <w:rFonts w:asciiTheme="minorHAnsi" w:hAnsiTheme="minorHAnsi" w:cstheme="minorHAnsi"/>
                <w:sz w:val="22"/>
                <w:szCs w:val="22"/>
              </w:rPr>
              <w:t xml:space="preserve"> </w:t>
            </w:r>
            <w:proofErr w:type="spellStart"/>
            <w:r w:rsidRPr="00384BBD">
              <w:rPr>
                <w:rStyle w:val="Accentuation"/>
                <w:rFonts w:asciiTheme="minorHAnsi" w:hAnsiTheme="minorHAnsi" w:cstheme="minorHAnsi"/>
                <w:sz w:val="22"/>
                <w:szCs w:val="22"/>
              </w:rPr>
              <w:t>Americanah</w:t>
            </w:r>
            <w:proofErr w:type="spellEnd"/>
            <w:r w:rsidR="00355929" w:rsidRPr="00384BBD">
              <w:rPr>
                <w:rStyle w:val="Accentuation"/>
                <w:rFonts w:asciiTheme="minorHAnsi" w:hAnsiTheme="minorHAnsi" w:cstheme="minorHAnsi"/>
                <w:sz w:val="22"/>
                <w:szCs w:val="22"/>
              </w:rPr>
              <w:t xml:space="preserve"> </w:t>
            </w:r>
            <w:r w:rsidR="00355929" w:rsidRPr="00384BBD">
              <w:rPr>
                <w:rStyle w:val="Accentuation"/>
                <w:rFonts w:asciiTheme="minorHAnsi" w:hAnsiTheme="minorHAnsi" w:cstheme="minorHAnsi"/>
                <w:i w:val="0"/>
                <w:iCs w:val="0"/>
                <w:sz w:val="22"/>
                <w:szCs w:val="22"/>
              </w:rPr>
              <w:t xml:space="preserve">(roman </w:t>
            </w:r>
            <w:r w:rsidR="00157DE6" w:rsidRPr="00384BBD">
              <w:rPr>
                <w:rStyle w:val="Accentuation"/>
                <w:rFonts w:asciiTheme="minorHAnsi" w:hAnsiTheme="minorHAnsi" w:cstheme="minorHAnsi"/>
                <w:i w:val="0"/>
                <w:iCs w:val="0"/>
                <w:sz w:val="22"/>
                <w:szCs w:val="22"/>
              </w:rPr>
              <w:t>–</w:t>
            </w:r>
            <w:r w:rsidR="00355929" w:rsidRPr="00384BBD">
              <w:rPr>
                <w:rStyle w:val="Accentuation"/>
                <w:rFonts w:asciiTheme="minorHAnsi" w:hAnsiTheme="minorHAnsi" w:cstheme="minorHAnsi"/>
                <w:i w:val="0"/>
                <w:iCs w:val="0"/>
                <w:sz w:val="22"/>
                <w:szCs w:val="22"/>
              </w:rPr>
              <w:t xml:space="preserve"> </w:t>
            </w:r>
            <w:r w:rsidR="00157DE6" w:rsidRPr="00384BBD">
              <w:rPr>
                <w:rStyle w:val="Accentuation"/>
                <w:rFonts w:asciiTheme="minorHAnsi" w:hAnsiTheme="minorHAnsi" w:cstheme="minorHAnsi"/>
                <w:i w:val="0"/>
                <w:iCs w:val="0"/>
                <w:sz w:val="22"/>
                <w:szCs w:val="22"/>
              </w:rPr>
              <w:t>Gallimard, 2015)</w:t>
            </w:r>
            <w:r w:rsidR="00E667B8">
              <w:rPr>
                <w:rStyle w:val="Accentuation"/>
                <w:rFonts w:asciiTheme="minorHAnsi" w:hAnsiTheme="minorHAnsi" w:cstheme="minorHAnsi"/>
                <w:i w:val="0"/>
                <w:iCs w:val="0"/>
                <w:sz w:val="22"/>
                <w:szCs w:val="22"/>
              </w:rPr>
              <w:t>.</w:t>
            </w:r>
          </w:p>
          <w:p w14:paraId="53373139" w14:textId="74067980" w:rsidR="00475164" w:rsidRPr="003742DA" w:rsidRDefault="00475164" w:rsidP="00475164">
            <w:pPr>
              <w:pStyle w:val="NormalWeb"/>
              <w:rPr>
                <w:rFonts w:asciiTheme="minorHAnsi" w:hAnsiTheme="minorHAnsi" w:cstheme="minorHAnsi"/>
                <w:sz w:val="22"/>
                <w:szCs w:val="22"/>
              </w:rPr>
            </w:pPr>
            <w:r w:rsidRPr="003742DA">
              <w:rPr>
                <w:rFonts w:asciiTheme="minorHAnsi" w:hAnsiTheme="minorHAnsi" w:cstheme="minorHAnsi"/>
                <w:sz w:val="22"/>
                <w:szCs w:val="22"/>
              </w:rPr>
              <w:t>Invite</w:t>
            </w:r>
            <w:r w:rsidR="006C48E1">
              <w:rPr>
                <w:rFonts w:asciiTheme="minorHAnsi" w:hAnsiTheme="minorHAnsi" w:cstheme="minorHAnsi"/>
                <w:sz w:val="22"/>
                <w:szCs w:val="22"/>
              </w:rPr>
              <w:t>r</w:t>
            </w:r>
            <w:r w:rsidRPr="003742DA">
              <w:rPr>
                <w:rFonts w:asciiTheme="minorHAnsi" w:hAnsiTheme="minorHAnsi" w:cstheme="minorHAnsi"/>
                <w:sz w:val="22"/>
                <w:szCs w:val="22"/>
              </w:rPr>
              <w:t xml:space="preserve"> les élèves à garder cette citation en tête tout au long de la période. Précise</w:t>
            </w:r>
            <w:r w:rsidR="006C48E1">
              <w:rPr>
                <w:rFonts w:asciiTheme="minorHAnsi" w:hAnsiTheme="minorHAnsi" w:cstheme="minorHAnsi"/>
                <w:sz w:val="22"/>
                <w:szCs w:val="22"/>
              </w:rPr>
              <w:t>r</w:t>
            </w:r>
            <w:r w:rsidRPr="003742DA">
              <w:rPr>
                <w:rFonts w:asciiTheme="minorHAnsi" w:hAnsiTheme="minorHAnsi" w:cstheme="minorHAnsi"/>
                <w:sz w:val="22"/>
                <w:szCs w:val="22"/>
              </w:rPr>
              <w:t xml:space="preserve"> qu’ils et elles n’auront pas à l’expliquer pour le moment et qu’elle servira de point de repère pour la réflexion collective à venir.</w:t>
            </w:r>
          </w:p>
          <w:p w14:paraId="41B4EB61" w14:textId="3F50D572" w:rsidR="00475164" w:rsidRPr="003742DA" w:rsidRDefault="00475164" w:rsidP="000747CA">
            <w:pPr>
              <w:pStyle w:val="NormalWeb"/>
              <w:numPr>
                <w:ilvl w:val="1"/>
                <w:numId w:val="18"/>
              </w:numPr>
              <w:rPr>
                <w:rFonts w:asciiTheme="minorHAnsi" w:hAnsiTheme="minorHAnsi" w:cstheme="minorHAnsi"/>
                <w:b/>
                <w:bCs/>
              </w:rPr>
            </w:pPr>
            <w:r w:rsidRPr="003742DA">
              <w:rPr>
                <w:rFonts w:asciiTheme="minorHAnsi" w:hAnsiTheme="minorHAnsi" w:cstheme="minorHAnsi"/>
                <w:b/>
                <w:bCs/>
              </w:rPr>
              <w:t>Regroupement en équipes d’experts (10 minutes)</w:t>
            </w:r>
          </w:p>
          <w:p w14:paraId="7354E382" w14:textId="0B34DE64" w:rsidR="00475164" w:rsidRDefault="00475164" w:rsidP="009E1C7C">
            <w:pPr>
              <w:pStyle w:val="NormalWeb"/>
              <w:numPr>
                <w:ilvl w:val="0"/>
                <w:numId w:val="21"/>
              </w:numPr>
              <w:rPr>
                <w:rFonts w:asciiTheme="minorHAnsi" w:hAnsiTheme="minorHAnsi" w:cstheme="minorHAnsi"/>
                <w:sz w:val="22"/>
                <w:szCs w:val="22"/>
              </w:rPr>
            </w:pPr>
            <w:r w:rsidRPr="003742DA">
              <w:rPr>
                <w:rFonts w:asciiTheme="minorHAnsi" w:hAnsiTheme="minorHAnsi" w:cstheme="minorHAnsi"/>
                <w:sz w:val="22"/>
                <w:szCs w:val="22"/>
              </w:rPr>
              <w:t xml:space="preserve">Les élèves se regroupent ensuite en </w:t>
            </w:r>
            <w:r w:rsidRPr="003742DA">
              <w:rPr>
                <w:rStyle w:val="lev"/>
                <w:rFonts w:asciiTheme="minorHAnsi" w:hAnsiTheme="minorHAnsi" w:cstheme="minorHAnsi"/>
                <w:sz w:val="22"/>
                <w:szCs w:val="22"/>
              </w:rPr>
              <w:t>équipes d’experts</w:t>
            </w:r>
            <w:r w:rsidRPr="003742DA">
              <w:rPr>
                <w:rFonts w:asciiTheme="minorHAnsi" w:hAnsiTheme="minorHAnsi" w:cstheme="minorHAnsi"/>
                <w:sz w:val="22"/>
                <w:szCs w:val="22"/>
              </w:rPr>
              <w:t xml:space="preserve">, c’est-à-dire avec d’autres élèves ayant travaillé sur la </w:t>
            </w:r>
            <w:r w:rsidRPr="003742DA">
              <w:rPr>
                <w:rStyle w:val="lev"/>
                <w:rFonts w:asciiTheme="minorHAnsi" w:hAnsiTheme="minorHAnsi" w:cstheme="minorHAnsi"/>
                <w:b w:val="0"/>
                <w:bCs w:val="0"/>
                <w:sz w:val="22"/>
                <w:szCs w:val="22"/>
              </w:rPr>
              <w:t>même manifestation du racisme</w:t>
            </w:r>
            <w:r w:rsidRPr="003742DA">
              <w:rPr>
                <w:rFonts w:asciiTheme="minorHAnsi" w:hAnsiTheme="minorHAnsi" w:cstheme="minorHAnsi"/>
                <w:sz w:val="22"/>
                <w:szCs w:val="22"/>
              </w:rPr>
              <w:t xml:space="preserve"> (emploi, éducation, </w:t>
            </w:r>
            <w:r w:rsidR="001B1188">
              <w:rPr>
                <w:rFonts w:asciiTheme="minorHAnsi" w:hAnsiTheme="minorHAnsi" w:cstheme="minorHAnsi"/>
                <w:sz w:val="22"/>
                <w:szCs w:val="22"/>
              </w:rPr>
              <w:t>s</w:t>
            </w:r>
            <w:r w:rsidR="001B1188" w:rsidRPr="006A6321">
              <w:rPr>
                <w:rFonts w:asciiTheme="minorHAnsi" w:hAnsiTheme="minorHAnsi" w:cstheme="minorHAnsi"/>
                <w:sz w:val="22"/>
                <w:szCs w:val="22"/>
              </w:rPr>
              <w:t>exisme raciste</w:t>
            </w:r>
            <w:r w:rsidRPr="003742DA">
              <w:rPr>
                <w:rFonts w:asciiTheme="minorHAnsi" w:hAnsiTheme="minorHAnsi" w:cstheme="minorHAnsi"/>
                <w:sz w:val="22"/>
                <w:szCs w:val="22"/>
              </w:rPr>
              <w:t>, numérique, profilage racial, santé).</w:t>
            </w:r>
          </w:p>
          <w:p w14:paraId="604F6BAE" w14:textId="7DB33233" w:rsidR="002F52D5" w:rsidRPr="00E667B8" w:rsidRDefault="00822FBC" w:rsidP="002F52D5">
            <w:pPr>
              <w:pStyle w:val="NormalWeb"/>
              <w:rPr>
                <w:rFonts w:asciiTheme="minorHAnsi" w:hAnsiTheme="minorHAnsi" w:cstheme="minorHAnsi"/>
                <w:i/>
                <w:iCs/>
                <w:sz w:val="22"/>
                <w:szCs w:val="22"/>
              </w:rPr>
            </w:pPr>
            <w:r w:rsidRPr="00384BBD">
              <w:rPr>
                <w:rFonts w:asciiTheme="minorHAnsi" w:hAnsiTheme="minorHAnsi" w:cstheme="minorHAnsi"/>
                <w:sz w:val="22"/>
                <w:szCs w:val="22"/>
              </w:rPr>
              <w:lastRenderedPageBreak/>
              <w:t xml:space="preserve">Demander à chaque groupe d’experts de répondre à la question suivante : </w:t>
            </w:r>
            <w:r w:rsidRPr="00E667B8">
              <w:rPr>
                <w:rFonts w:asciiTheme="minorHAnsi" w:hAnsiTheme="minorHAnsi" w:cstheme="minorHAnsi"/>
                <w:i/>
                <w:iCs/>
                <w:sz w:val="22"/>
                <w:szCs w:val="22"/>
              </w:rPr>
              <w:t xml:space="preserve">« En quoi la manifestation actuelle du racisme que vous avez étudiée est-elle liée au colonialisme ? » </w:t>
            </w:r>
          </w:p>
          <w:p w14:paraId="3EFD3A62" w14:textId="0D52DAEA" w:rsidR="00475164" w:rsidRPr="003742DA" w:rsidRDefault="00475164" w:rsidP="00475164">
            <w:pPr>
              <w:pStyle w:val="NormalWeb"/>
              <w:ind w:left="720"/>
              <w:rPr>
                <w:rFonts w:asciiTheme="minorHAnsi" w:hAnsiTheme="minorHAnsi" w:cstheme="minorHAnsi"/>
                <w:sz w:val="22"/>
                <w:szCs w:val="22"/>
              </w:rPr>
            </w:pPr>
            <w:r w:rsidRPr="003742DA">
              <w:rPr>
                <w:rFonts w:asciiTheme="minorHAnsi" w:hAnsiTheme="minorHAnsi" w:cstheme="minorHAnsi"/>
                <w:sz w:val="22"/>
                <w:szCs w:val="22"/>
              </w:rPr>
              <w:t xml:space="preserve">Ce </w:t>
            </w:r>
            <w:r w:rsidRPr="00384BBD">
              <w:rPr>
                <w:rFonts w:asciiTheme="minorHAnsi" w:hAnsiTheme="minorHAnsi" w:cstheme="minorHAnsi"/>
                <w:sz w:val="22"/>
                <w:szCs w:val="22"/>
              </w:rPr>
              <w:t xml:space="preserve">temps de </w:t>
            </w:r>
            <w:r w:rsidR="00B220A3" w:rsidRPr="00384BBD">
              <w:rPr>
                <w:rFonts w:asciiTheme="minorHAnsi" w:hAnsiTheme="minorHAnsi" w:cstheme="minorHAnsi"/>
                <w:sz w:val="22"/>
                <w:szCs w:val="22"/>
              </w:rPr>
              <w:t>discussion</w:t>
            </w:r>
            <w:r w:rsidRPr="00384BBD">
              <w:rPr>
                <w:rFonts w:asciiTheme="minorHAnsi" w:hAnsiTheme="minorHAnsi" w:cstheme="minorHAnsi"/>
                <w:sz w:val="22"/>
                <w:szCs w:val="22"/>
              </w:rPr>
              <w:t xml:space="preserve"> vise</w:t>
            </w:r>
            <w:r w:rsidRPr="003742DA">
              <w:rPr>
                <w:rFonts w:asciiTheme="minorHAnsi" w:hAnsiTheme="minorHAnsi" w:cstheme="minorHAnsi"/>
                <w:sz w:val="22"/>
                <w:szCs w:val="22"/>
              </w:rPr>
              <w:t xml:space="preserve"> à :</w:t>
            </w:r>
          </w:p>
          <w:p w14:paraId="13B5A8DB" w14:textId="77777777" w:rsidR="00475164" w:rsidRPr="003742DA" w:rsidRDefault="00475164" w:rsidP="009E1C7C">
            <w:pPr>
              <w:pStyle w:val="NormalWeb"/>
              <w:numPr>
                <w:ilvl w:val="0"/>
                <w:numId w:val="24"/>
              </w:numPr>
              <w:rPr>
                <w:rFonts w:asciiTheme="minorHAnsi" w:hAnsiTheme="minorHAnsi" w:cstheme="minorHAnsi"/>
                <w:sz w:val="22"/>
                <w:szCs w:val="22"/>
              </w:rPr>
            </w:pPr>
            <w:proofErr w:type="gramStart"/>
            <w:r w:rsidRPr="003742DA">
              <w:rPr>
                <w:rFonts w:asciiTheme="minorHAnsi" w:hAnsiTheme="minorHAnsi" w:cstheme="minorHAnsi"/>
                <w:sz w:val="22"/>
                <w:szCs w:val="22"/>
              </w:rPr>
              <w:t>vérifier</w:t>
            </w:r>
            <w:proofErr w:type="gramEnd"/>
            <w:r w:rsidRPr="003742DA">
              <w:rPr>
                <w:rFonts w:asciiTheme="minorHAnsi" w:hAnsiTheme="minorHAnsi" w:cstheme="minorHAnsi"/>
                <w:sz w:val="22"/>
                <w:szCs w:val="22"/>
              </w:rPr>
              <w:t xml:space="preserve"> la compréhension commune des documents consultés en devoir ;</w:t>
            </w:r>
          </w:p>
          <w:p w14:paraId="041712DB" w14:textId="77777777" w:rsidR="00384BBD" w:rsidRDefault="00475164" w:rsidP="00384BBD">
            <w:pPr>
              <w:pStyle w:val="NormalWeb"/>
              <w:numPr>
                <w:ilvl w:val="0"/>
                <w:numId w:val="24"/>
              </w:numPr>
              <w:rPr>
                <w:rFonts w:asciiTheme="minorHAnsi" w:hAnsiTheme="minorHAnsi" w:cstheme="minorHAnsi"/>
                <w:sz w:val="22"/>
                <w:szCs w:val="22"/>
              </w:rPr>
            </w:pPr>
            <w:proofErr w:type="gramStart"/>
            <w:r w:rsidRPr="00384BBD">
              <w:rPr>
                <w:rFonts w:asciiTheme="minorHAnsi" w:hAnsiTheme="minorHAnsi" w:cstheme="minorHAnsi"/>
                <w:sz w:val="22"/>
                <w:szCs w:val="22"/>
              </w:rPr>
              <w:t>clarifier</w:t>
            </w:r>
            <w:proofErr w:type="gramEnd"/>
            <w:r w:rsidRPr="00384BBD">
              <w:rPr>
                <w:rFonts w:asciiTheme="minorHAnsi" w:hAnsiTheme="minorHAnsi" w:cstheme="minorHAnsi"/>
                <w:sz w:val="22"/>
                <w:szCs w:val="22"/>
              </w:rPr>
              <w:t xml:space="preserve"> les éléments centraux de la manifestation analysée ;</w:t>
            </w:r>
          </w:p>
          <w:p w14:paraId="1CA69782" w14:textId="2AD68E1F" w:rsidR="008764B2" w:rsidRPr="00384BBD" w:rsidRDefault="008764B2" w:rsidP="00384BBD">
            <w:pPr>
              <w:pStyle w:val="NormalWeb"/>
              <w:numPr>
                <w:ilvl w:val="0"/>
                <w:numId w:val="24"/>
              </w:numPr>
              <w:rPr>
                <w:rFonts w:asciiTheme="minorHAnsi" w:hAnsiTheme="minorHAnsi" w:cstheme="minorHAnsi"/>
                <w:sz w:val="22"/>
                <w:szCs w:val="22"/>
              </w:rPr>
            </w:pPr>
            <w:proofErr w:type="gramStart"/>
            <w:r w:rsidRPr="00384BBD">
              <w:rPr>
                <w:rFonts w:asciiTheme="minorHAnsi" w:hAnsiTheme="minorHAnsi" w:cstheme="minorHAnsi"/>
                <w:sz w:val="22"/>
                <w:szCs w:val="22"/>
              </w:rPr>
              <w:t>articuler</w:t>
            </w:r>
            <w:proofErr w:type="gramEnd"/>
            <w:r w:rsidRPr="00384BBD">
              <w:rPr>
                <w:rFonts w:asciiTheme="minorHAnsi" w:hAnsiTheme="minorHAnsi" w:cstheme="minorHAnsi"/>
                <w:sz w:val="22"/>
                <w:szCs w:val="22"/>
              </w:rPr>
              <w:t xml:space="preserve"> le</w:t>
            </w:r>
            <w:r w:rsidR="00EF2C3C" w:rsidRPr="00384BBD">
              <w:rPr>
                <w:rFonts w:asciiTheme="minorHAnsi" w:hAnsiTheme="minorHAnsi" w:cstheme="minorHAnsi"/>
                <w:sz w:val="22"/>
                <w:szCs w:val="22"/>
              </w:rPr>
              <w:t xml:space="preserve">s </w:t>
            </w:r>
            <w:r w:rsidR="004262F4" w:rsidRPr="00384BBD">
              <w:rPr>
                <w:rFonts w:asciiTheme="minorHAnsi" w:hAnsiTheme="minorHAnsi" w:cstheme="minorHAnsi"/>
                <w:sz w:val="22"/>
                <w:szCs w:val="22"/>
              </w:rPr>
              <w:t>l</w:t>
            </w:r>
            <w:r w:rsidRPr="00384BBD">
              <w:rPr>
                <w:rFonts w:asciiTheme="minorHAnsi" w:hAnsiTheme="minorHAnsi" w:cstheme="minorHAnsi"/>
                <w:sz w:val="22"/>
                <w:szCs w:val="22"/>
              </w:rPr>
              <w:t xml:space="preserve">iens entre </w:t>
            </w:r>
            <w:r w:rsidR="002D0A5C" w:rsidRPr="00384BBD">
              <w:rPr>
                <w:rFonts w:asciiTheme="minorHAnsi" w:hAnsiTheme="minorHAnsi" w:cstheme="minorHAnsi"/>
                <w:sz w:val="22"/>
                <w:szCs w:val="22"/>
              </w:rPr>
              <w:t xml:space="preserve">le </w:t>
            </w:r>
            <w:r w:rsidRPr="00384BBD">
              <w:rPr>
                <w:rFonts w:asciiTheme="minorHAnsi" w:hAnsiTheme="minorHAnsi" w:cstheme="minorHAnsi"/>
                <w:sz w:val="22"/>
                <w:szCs w:val="22"/>
              </w:rPr>
              <w:t xml:space="preserve">racisme contemporain et </w:t>
            </w:r>
            <w:r w:rsidR="002D0A5C" w:rsidRPr="00384BBD">
              <w:rPr>
                <w:rFonts w:asciiTheme="minorHAnsi" w:hAnsiTheme="minorHAnsi" w:cstheme="minorHAnsi"/>
                <w:sz w:val="22"/>
                <w:szCs w:val="22"/>
              </w:rPr>
              <w:t>ses racines coloniales ;</w:t>
            </w:r>
          </w:p>
          <w:p w14:paraId="2CB91007" w14:textId="77777777" w:rsidR="00475164" w:rsidRPr="003742DA" w:rsidRDefault="00475164" w:rsidP="009E1C7C">
            <w:pPr>
              <w:pStyle w:val="NormalWeb"/>
              <w:numPr>
                <w:ilvl w:val="0"/>
                <w:numId w:val="24"/>
              </w:numPr>
              <w:rPr>
                <w:rFonts w:asciiTheme="minorHAnsi" w:hAnsiTheme="minorHAnsi" w:cstheme="minorHAnsi"/>
                <w:sz w:val="22"/>
                <w:szCs w:val="22"/>
              </w:rPr>
            </w:pPr>
            <w:proofErr w:type="gramStart"/>
            <w:r w:rsidRPr="003742DA">
              <w:rPr>
                <w:rFonts w:asciiTheme="minorHAnsi" w:hAnsiTheme="minorHAnsi" w:cstheme="minorHAnsi"/>
                <w:sz w:val="22"/>
                <w:szCs w:val="22"/>
              </w:rPr>
              <w:t>discuter</w:t>
            </w:r>
            <w:proofErr w:type="gramEnd"/>
            <w:r w:rsidRPr="003742DA">
              <w:rPr>
                <w:rFonts w:asciiTheme="minorHAnsi" w:hAnsiTheme="minorHAnsi" w:cstheme="minorHAnsi"/>
                <w:sz w:val="22"/>
                <w:szCs w:val="22"/>
              </w:rPr>
              <w:t xml:space="preserve"> de ce qui devrait absolument être compris par les autres élèves lors du travail en groupe de base ;</w:t>
            </w:r>
          </w:p>
          <w:p w14:paraId="25A1AE45" w14:textId="77777777" w:rsidR="000747CA" w:rsidRDefault="00475164" w:rsidP="000747CA">
            <w:pPr>
              <w:pStyle w:val="NormalWeb"/>
              <w:numPr>
                <w:ilvl w:val="0"/>
                <w:numId w:val="24"/>
              </w:numPr>
              <w:rPr>
                <w:rFonts w:asciiTheme="minorHAnsi" w:hAnsiTheme="minorHAnsi" w:cstheme="minorHAnsi"/>
                <w:sz w:val="22"/>
                <w:szCs w:val="22"/>
              </w:rPr>
            </w:pPr>
            <w:proofErr w:type="gramStart"/>
            <w:r w:rsidRPr="003742DA">
              <w:rPr>
                <w:rFonts w:asciiTheme="minorHAnsi" w:hAnsiTheme="minorHAnsi" w:cstheme="minorHAnsi"/>
                <w:sz w:val="22"/>
                <w:szCs w:val="22"/>
              </w:rPr>
              <w:t>s’assurer</w:t>
            </w:r>
            <w:proofErr w:type="gramEnd"/>
            <w:r w:rsidRPr="003742DA">
              <w:rPr>
                <w:rFonts w:asciiTheme="minorHAnsi" w:hAnsiTheme="minorHAnsi" w:cstheme="minorHAnsi"/>
                <w:sz w:val="22"/>
                <w:szCs w:val="22"/>
              </w:rPr>
              <w:t xml:space="preserve"> que la manifestation étudiée pourra être clairement expliquée et mise en relation avec les autres.</w:t>
            </w:r>
          </w:p>
          <w:p w14:paraId="6673D3EB" w14:textId="22DAC64D" w:rsidR="00355946" w:rsidRPr="00355946" w:rsidRDefault="00355946" w:rsidP="00355946">
            <w:pPr>
              <w:pStyle w:val="NormalWeb"/>
              <w:rPr>
                <w:rFonts w:asciiTheme="minorHAnsi" w:hAnsiTheme="minorHAnsi" w:cstheme="minorHAnsi"/>
                <w:b/>
                <w:bCs/>
                <w:color w:val="EE0000"/>
                <w:sz w:val="22"/>
                <w:szCs w:val="22"/>
              </w:rPr>
            </w:pPr>
            <w:r w:rsidRPr="006D432A">
              <w:rPr>
                <w:rFonts w:asciiTheme="minorHAnsi" w:hAnsiTheme="minorHAnsi" w:cstheme="minorHAnsi"/>
                <w:b/>
                <w:bCs/>
                <w:color w:val="EE0000"/>
                <w:sz w:val="22"/>
                <w:szCs w:val="22"/>
              </w:rPr>
              <w:t>Cette étape permet, si souhaité, d’obtenir une trace évaluable pour la compétence 1 (voir la grille d’évaluation).</w:t>
            </w:r>
          </w:p>
          <w:p w14:paraId="41589813" w14:textId="18F48C76" w:rsidR="00475164" w:rsidRPr="000747CA" w:rsidRDefault="00475164" w:rsidP="000747CA">
            <w:pPr>
              <w:pStyle w:val="NormalWeb"/>
              <w:numPr>
                <w:ilvl w:val="1"/>
                <w:numId w:val="18"/>
              </w:numPr>
              <w:rPr>
                <w:rFonts w:asciiTheme="minorHAnsi" w:hAnsiTheme="minorHAnsi" w:cstheme="minorHAnsi"/>
                <w:sz w:val="22"/>
                <w:szCs w:val="22"/>
              </w:rPr>
            </w:pPr>
            <w:r w:rsidRPr="000747CA">
              <w:rPr>
                <w:rFonts w:asciiTheme="minorHAnsi" w:hAnsiTheme="minorHAnsi" w:cstheme="minorHAnsi"/>
                <w:b/>
                <w:bCs/>
              </w:rPr>
              <w:t>Travail en groupe</w:t>
            </w:r>
            <w:r w:rsidR="00AC63A1">
              <w:rPr>
                <w:rFonts w:asciiTheme="minorHAnsi" w:hAnsiTheme="minorHAnsi" w:cstheme="minorHAnsi"/>
                <w:b/>
                <w:bCs/>
              </w:rPr>
              <w:t>s</w:t>
            </w:r>
            <w:r w:rsidRPr="000747CA">
              <w:rPr>
                <w:rFonts w:asciiTheme="minorHAnsi" w:hAnsiTheme="minorHAnsi" w:cstheme="minorHAnsi"/>
                <w:b/>
                <w:bCs/>
              </w:rPr>
              <w:t xml:space="preserve"> de base et construction du </w:t>
            </w:r>
            <w:r w:rsidR="00415F5B">
              <w:rPr>
                <w:rFonts w:asciiTheme="minorHAnsi" w:hAnsiTheme="minorHAnsi" w:cstheme="minorHAnsi"/>
                <w:b/>
                <w:bCs/>
              </w:rPr>
              <w:t>réseau de concepts</w:t>
            </w:r>
            <w:r w:rsidRPr="000747CA">
              <w:rPr>
                <w:rFonts w:asciiTheme="minorHAnsi" w:hAnsiTheme="minorHAnsi" w:cstheme="minorHAnsi"/>
                <w:b/>
                <w:bCs/>
              </w:rPr>
              <w:t xml:space="preserve"> </w:t>
            </w:r>
            <w:r w:rsidR="003C417E" w:rsidRPr="000747CA">
              <w:rPr>
                <w:rFonts w:asciiTheme="minorHAnsi" w:hAnsiTheme="minorHAnsi" w:cstheme="minorHAnsi"/>
                <w:b/>
                <w:bCs/>
              </w:rPr>
              <w:t>(35 minutes)</w:t>
            </w:r>
          </w:p>
          <w:p w14:paraId="42100A36" w14:textId="7AB76643" w:rsidR="00475164" w:rsidRPr="003742DA" w:rsidRDefault="00475164" w:rsidP="009E1C7C">
            <w:pPr>
              <w:pStyle w:val="NormalWeb"/>
              <w:numPr>
                <w:ilvl w:val="0"/>
                <w:numId w:val="21"/>
              </w:numPr>
              <w:rPr>
                <w:rFonts w:asciiTheme="minorHAnsi" w:hAnsiTheme="minorHAnsi" w:cstheme="minorHAnsi"/>
                <w:sz w:val="22"/>
                <w:szCs w:val="22"/>
              </w:rPr>
            </w:pPr>
            <w:r w:rsidRPr="003742DA">
              <w:rPr>
                <w:rFonts w:asciiTheme="minorHAnsi" w:hAnsiTheme="minorHAnsi" w:cstheme="minorHAnsi"/>
                <w:sz w:val="22"/>
                <w:szCs w:val="22"/>
              </w:rPr>
              <w:t xml:space="preserve">À la suite de la consultation en équipes d’experts, les élèves sont répartis en </w:t>
            </w:r>
            <w:r w:rsidRPr="003742DA">
              <w:rPr>
                <w:rStyle w:val="lev"/>
                <w:rFonts w:asciiTheme="minorHAnsi" w:hAnsiTheme="minorHAnsi" w:cstheme="minorHAnsi"/>
                <w:sz w:val="22"/>
                <w:szCs w:val="22"/>
              </w:rPr>
              <w:t>groupes de base</w:t>
            </w:r>
            <w:r w:rsidRPr="003742DA">
              <w:rPr>
                <w:rFonts w:asciiTheme="minorHAnsi" w:hAnsiTheme="minorHAnsi" w:cstheme="minorHAnsi"/>
                <w:sz w:val="22"/>
                <w:szCs w:val="22"/>
              </w:rPr>
              <w:t>, composés d’un ou d’une experte de chaque manifestation du racisme.</w:t>
            </w:r>
            <w:r w:rsidRPr="003742DA">
              <w:rPr>
                <w:rFonts w:asciiTheme="minorHAnsi" w:hAnsiTheme="minorHAnsi" w:cstheme="minorHAnsi"/>
                <w:sz w:val="22"/>
                <w:szCs w:val="22"/>
              </w:rPr>
              <w:br/>
            </w:r>
          </w:p>
          <w:p w14:paraId="4717E4F5" w14:textId="31D52CD4" w:rsidR="00475164" w:rsidRPr="003742DA" w:rsidRDefault="00475164" w:rsidP="009E1C7C">
            <w:pPr>
              <w:pStyle w:val="NormalWeb"/>
              <w:numPr>
                <w:ilvl w:val="0"/>
                <w:numId w:val="21"/>
              </w:numPr>
              <w:rPr>
                <w:rFonts w:asciiTheme="minorHAnsi" w:hAnsiTheme="minorHAnsi" w:cstheme="minorHAnsi"/>
                <w:b/>
                <w:bCs/>
                <w:sz w:val="22"/>
                <w:szCs w:val="22"/>
              </w:rPr>
            </w:pPr>
            <w:r w:rsidRPr="003742DA">
              <w:rPr>
                <w:rFonts w:asciiTheme="minorHAnsi" w:hAnsiTheme="minorHAnsi" w:cstheme="minorHAnsi"/>
                <w:sz w:val="22"/>
                <w:szCs w:val="22"/>
              </w:rPr>
              <w:t xml:space="preserve">En équipe, les élèves doivent concevoir un </w:t>
            </w:r>
            <w:r w:rsidR="00415F5B">
              <w:rPr>
                <w:rStyle w:val="lev"/>
                <w:rFonts w:asciiTheme="minorHAnsi" w:hAnsiTheme="minorHAnsi" w:cstheme="minorHAnsi"/>
                <w:b w:val="0"/>
                <w:bCs w:val="0"/>
                <w:sz w:val="22"/>
                <w:szCs w:val="22"/>
              </w:rPr>
              <w:t>réseau de concepts</w:t>
            </w:r>
            <w:r w:rsidRPr="003742DA">
              <w:rPr>
                <w:rFonts w:asciiTheme="minorHAnsi" w:hAnsiTheme="minorHAnsi" w:cstheme="minorHAnsi"/>
                <w:sz w:val="22"/>
                <w:szCs w:val="22"/>
              </w:rPr>
              <w:t xml:space="preserve"> visant à </w:t>
            </w:r>
            <w:r w:rsidRPr="003742DA">
              <w:rPr>
                <w:rStyle w:val="lev"/>
                <w:rFonts w:asciiTheme="minorHAnsi" w:hAnsiTheme="minorHAnsi" w:cstheme="minorHAnsi"/>
                <w:b w:val="0"/>
                <w:bCs w:val="0"/>
                <w:sz w:val="22"/>
                <w:szCs w:val="22"/>
              </w:rPr>
              <w:t>tenter de répondre à la question sociologique suivante</w:t>
            </w:r>
            <w:r w:rsidRPr="003742DA">
              <w:rPr>
                <w:rFonts w:asciiTheme="minorHAnsi" w:hAnsiTheme="minorHAnsi" w:cstheme="minorHAnsi"/>
                <w:b/>
                <w:bCs/>
                <w:sz w:val="22"/>
                <w:szCs w:val="22"/>
              </w:rPr>
              <w:t xml:space="preserve"> :</w:t>
            </w:r>
          </w:p>
          <w:p w14:paraId="3768D8F9" w14:textId="073E0226" w:rsidR="00475164" w:rsidRDefault="00475164" w:rsidP="00475164">
            <w:pPr>
              <w:pStyle w:val="NormalWeb"/>
              <w:ind w:left="720"/>
              <w:rPr>
                <w:rFonts w:asciiTheme="minorHAnsi" w:hAnsiTheme="minorHAnsi" w:cstheme="minorHAnsi"/>
                <w:i/>
                <w:iCs/>
                <w:sz w:val="22"/>
                <w:szCs w:val="22"/>
              </w:rPr>
            </w:pPr>
            <w:r w:rsidRPr="00384BBD">
              <w:rPr>
                <w:rFonts w:asciiTheme="minorHAnsi" w:hAnsiTheme="minorHAnsi" w:cstheme="minorHAnsi"/>
                <w:sz w:val="22"/>
                <w:szCs w:val="22"/>
              </w:rPr>
              <w:t xml:space="preserve">→ </w:t>
            </w:r>
            <w:r w:rsidR="00C2564E" w:rsidRPr="00384BBD">
              <w:rPr>
                <w:rFonts w:asciiTheme="minorHAnsi" w:hAnsiTheme="minorHAnsi" w:cstheme="minorHAnsi"/>
                <w:sz w:val="22"/>
                <w:szCs w:val="22"/>
              </w:rPr>
              <w:t xml:space="preserve">: </w:t>
            </w:r>
            <w:r w:rsidR="0096069C" w:rsidRPr="00E667B8">
              <w:rPr>
                <w:rFonts w:asciiTheme="minorHAnsi" w:hAnsiTheme="minorHAnsi" w:cstheme="minorHAnsi"/>
                <w:i/>
                <w:iCs/>
                <w:sz w:val="22"/>
                <w:szCs w:val="22"/>
              </w:rPr>
              <w:t xml:space="preserve">« Comment </w:t>
            </w:r>
            <w:r w:rsidR="00557A0F" w:rsidRPr="00E667B8">
              <w:rPr>
                <w:rFonts w:asciiTheme="minorHAnsi" w:hAnsiTheme="minorHAnsi" w:cstheme="minorHAnsi"/>
                <w:i/>
                <w:iCs/>
                <w:sz w:val="22"/>
                <w:szCs w:val="22"/>
              </w:rPr>
              <w:t xml:space="preserve">et pourquoi </w:t>
            </w:r>
            <w:r w:rsidR="0096069C" w:rsidRPr="00E667B8">
              <w:rPr>
                <w:rFonts w:asciiTheme="minorHAnsi" w:hAnsiTheme="minorHAnsi" w:cstheme="minorHAnsi"/>
                <w:i/>
                <w:iCs/>
                <w:sz w:val="22"/>
                <w:szCs w:val="22"/>
              </w:rPr>
              <w:t>le racisme</w:t>
            </w:r>
            <w:r w:rsidR="00384BBD" w:rsidRPr="00E667B8">
              <w:rPr>
                <w:rFonts w:asciiTheme="minorHAnsi" w:hAnsiTheme="minorHAnsi" w:cstheme="minorHAnsi"/>
                <w:i/>
                <w:iCs/>
                <w:sz w:val="22"/>
                <w:szCs w:val="22"/>
              </w:rPr>
              <w:t xml:space="preserve"> </w:t>
            </w:r>
            <w:r w:rsidR="0096069C" w:rsidRPr="00E667B8">
              <w:rPr>
                <w:rFonts w:asciiTheme="minorHAnsi" w:hAnsiTheme="minorHAnsi" w:cstheme="minorHAnsi"/>
                <w:i/>
                <w:iCs/>
                <w:sz w:val="22"/>
                <w:szCs w:val="22"/>
              </w:rPr>
              <w:t>continue-t-il de se manifester aujourd’hui dans la société québécoise ? »</w:t>
            </w:r>
            <w:r w:rsidR="00E667B8">
              <w:rPr>
                <w:rFonts w:asciiTheme="minorHAnsi" w:hAnsiTheme="minorHAnsi" w:cstheme="minorHAnsi"/>
                <w:i/>
                <w:iCs/>
                <w:sz w:val="22"/>
                <w:szCs w:val="22"/>
              </w:rPr>
              <w:t>.</w:t>
            </w:r>
          </w:p>
          <w:p w14:paraId="7DAE17FF" w14:textId="17F052A6" w:rsidR="00C2564E" w:rsidRPr="00C2564E" w:rsidRDefault="00C2564E" w:rsidP="00475164">
            <w:pPr>
              <w:pStyle w:val="NormalWeb"/>
              <w:ind w:left="720"/>
              <w:rPr>
                <w:rFonts w:asciiTheme="minorHAnsi" w:hAnsiTheme="minorHAnsi" w:cstheme="minorHAnsi"/>
                <w:sz w:val="22"/>
                <w:szCs w:val="22"/>
              </w:rPr>
            </w:pPr>
            <w:r w:rsidRPr="0096069C">
              <w:rPr>
                <w:rFonts w:asciiTheme="minorHAnsi" w:hAnsiTheme="minorHAnsi" w:cstheme="minorHAnsi"/>
                <w:sz w:val="22"/>
                <w:szCs w:val="22"/>
              </w:rPr>
              <w:t xml:space="preserve">Afin d’éviter que les élèves produisent un </w:t>
            </w:r>
            <w:r w:rsidR="00415F5B">
              <w:rPr>
                <w:rFonts w:asciiTheme="minorHAnsi" w:hAnsiTheme="minorHAnsi" w:cstheme="minorHAnsi"/>
                <w:sz w:val="22"/>
                <w:szCs w:val="22"/>
              </w:rPr>
              <w:t>réseau de concepts</w:t>
            </w:r>
            <w:r w:rsidRPr="0096069C">
              <w:rPr>
                <w:rFonts w:asciiTheme="minorHAnsi" w:hAnsiTheme="minorHAnsi" w:cstheme="minorHAnsi"/>
                <w:sz w:val="22"/>
                <w:szCs w:val="22"/>
              </w:rPr>
              <w:t xml:space="preserve"> qui se limite à une énumération des manifestations, nous vous invitons à </w:t>
            </w:r>
            <w:r w:rsidRPr="0096069C">
              <w:rPr>
                <w:rStyle w:val="lev"/>
                <w:rFonts w:asciiTheme="minorHAnsi" w:hAnsiTheme="minorHAnsi" w:cstheme="minorHAnsi"/>
                <w:b w:val="0"/>
                <w:bCs w:val="0"/>
                <w:sz w:val="22"/>
                <w:szCs w:val="22"/>
              </w:rPr>
              <w:t xml:space="preserve">réafficher les mots-clés présentés à la </w:t>
            </w:r>
            <w:r w:rsidRPr="0096069C">
              <w:rPr>
                <w:rStyle w:val="lev"/>
                <w:rFonts w:asciiTheme="minorHAnsi" w:hAnsiTheme="minorHAnsi" w:cstheme="minorHAnsi"/>
                <w:color w:val="ED7D31" w:themeColor="accent2"/>
                <w:sz w:val="22"/>
                <w:szCs w:val="22"/>
              </w:rPr>
              <w:t xml:space="preserve">diapo 3 </w:t>
            </w:r>
            <w:r w:rsidRPr="0096069C">
              <w:rPr>
                <w:rStyle w:val="lev"/>
                <w:rFonts w:asciiTheme="minorHAnsi" w:hAnsiTheme="minorHAnsi" w:cstheme="minorHAnsi"/>
                <w:b w:val="0"/>
                <w:bCs w:val="0"/>
                <w:sz w:val="22"/>
                <w:szCs w:val="22"/>
              </w:rPr>
              <w:t>du PowerPoint</w:t>
            </w:r>
            <w:r w:rsidRPr="0096069C">
              <w:rPr>
                <w:rFonts w:asciiTheme="minorHAnsi" w:hAnsiTheme="minorHAnsi" w:cstheme="minorHAnsi"/>
                <w:sz w:val="22"/>
                <w:szCs w:val="22"/>
              </w:rPr>
              <w:t>.</w:t>
            </w:r>
            <w:r w:rsidRPr="0096069C">
              <w:rPr>
                <w:rFonts w:asciiTheme="minorHAnsi" w:hAnsiTheme="minorHAnsi" w:cstheme="minorHAnsi"/>
                <w:sz w:val="22"/>
                <w:szCs w:val="22"/>
              </w:rPr>
              <w:br/>
              <w:t>Demande</w:t>
            </w:r>
            <w:r w:rsidR="00F31883" w:rsidRPr="0096069C">
              <w:rPr>
                <w:rFonts w:asciiTheme="minorHAnsi" w:hAnsiTheme="minorHAnsi" w:cstheme="minorHAnsi"/>
                <w:sz w:val="22"/>
                <w:szCs w:val="22"/>
              </w:rPr>
              <w:t>r aux élèves</w:t>
            </w:r>
            <w:r w:rsidRPr="0096069C">
              <w:rPr>
                <w:rFonts w:asciiTheme="minorHAnsi" w:hAnsiTheme="minorHAnsi" w:cstheme="minorHAnsi"/>
                <w:sz w:val="22"/>
                <w:szCs w:val="22"/>
              </w:rPr>
              <w:t xml:space="preserve"> </w:t>
            </w:r>
            <w:r w:rsidRPr="0096069C">
              <w:rPr>
                <w:rStyle w:val="lev"/>
                <w:rFonts w:asciiTheme="minorHAnsi" w:hAnsiTheme="minorHAnsi" w:cstheme="minorHAnsi"/>
                <w:b w:val="0"/>
                <w:bCs w:val="0"/>
                <w:sz w:val="22"/>
                <w:szCs w:val="22"/>
              </w:rPr>
              <w:t>d’intégrer ces mots-clés</w:t>
            </w:r>
            <w:r w:rsidRPr="0096069C">
              <w:rPr>
                <w:rFonts w:asciiTheme="minorHAnsi" w:hAnsiTheme="minorHAnsi" w:cstheme="minorHAnsi"/>
                <w:sz w:val="22"/>
                <w:szCs w:val="22"/>
              </w:rPr>
              <w:t xml:space="preserve"> et de </w:t>
            </w:r>
            <w:r w:rsidRPr="0096069C">
              <w:rPr>
                <w:rStyle w:val="lev"/>
                <w:rFonts w:asciiTheme="minorHAnsi" w:hAnsiTheme="minorHAnsi" w:cstheme="minorHAnsi"/>
                <w:b w:val="0"/>
                <w:bCs w:val="0"/>
                <w:sz w:val="22"/>
                <w:szCs w:val="22"/>
              </w:rPr>
              <w:t>les mettre en relation</w:t>
            </w:r>
            <w:r w:rsidRPr="0096069C">
              <w:rPr>
                <w:rFonts w:asciiTheme="minorHAnsi" w:hAnsiTheme="minorHAnsi" w:cstheme="minorHAnsi"/>
                <w:sz w:val="22"/>
                <w:szCs w:val="22"/>
              </w:rPr>
              <w:t xml:space="preserve"> avec ce qui émergera de leurs discussions, ainsi qu’avec les constats tirés du visionnement des vidéos et de la lecture des documents associés à leur manifestation.</w:t>
            </w:r>
          </w:p>
          <w:p w14:paraId="4C589901" w14:textId="7C4DB3BE" w:rsidR="00475164" w:rsidRPr="003742DA" w:rsidRDefault="00475164" w:rsidP="00475164">
            <w:pPr>
              <w:pStyle w:val="NormalWeb"/>
              <w:rPr>
                <w:rFonts w:asciiTheme="minorHAnsi" w:hAnsiTheme="minorHAnsi" w:cstheme="minorHAnsi"/>
                <w:sz w:val="22"/>
                <w:szCs w:val="22"/>
              </w:rPr>
            </w:pPr>
            <w:r w:rsidRPr="003742DA">
              <w:rPr>
                <w:rFonts w:asciiTheme="minorHAnsi" w:hAnsiTheme="minorHAnsi" w:cstheme="minorHAnsi"/>
                <w:sz w:val="22"/>
                <w:szCs w:val="22"/>
              </w:rPr>
              <w:t xml:space="preserve">Le </w:t>
            </w:r>
            <w:r w:rsidR="00415F5B">
              <w:rPr>
                <w:rFonts w:asciiTheme="minorHAnsi" w:hAnsiTheme="minorHAnsi" w:cstheme="minorHAnsi"/>
                <w:sz w:val="22"/>
                <w:szCs w:val="22"/>
              </w:rPr>
              <w:t>réseau de concepts</w:t>
            </w:r>
            <w:r w:rsidRPr="003742DA">
              <w:rPr>
                <w:rFonts w:asciiTheme="minorHAnsi" w:hAnsiTheme="minorHAnsi" w:cstheme="minorHAnsi"/>
                <w:sz w:val="22"/>
                <w:szCs w:val="22"/>
              </w:rPr>
              <w:t xml:space="preserve"> doit notamment :</w:t>
            </w:r>
          </w:p>
          <w:p w14:paraId="7DF29F50" w14:textId="70E530BC" w:rsidR="00475164" w:rsidRPr="00384BBD" w:rsidRDefault="00475164" w:rsidP="009E1C7C">
            <w:pPr>
              <w:pStyle w:val="NormalWeb"/>
              <w:numPr>
                <w:ilvl w:val="0"/>
                <w:numId w:val="25"/>
              </w:numPr>
              <w:rPr>
                <w:rFonts w:asciiTheme="minorHAnsi" w:hAnsiTheme="minorHAnsi" w:cstheme="minorHAnsi"/>
                <w:sz w:val="22"/>
                <w:szCs w:val="22"/>
              </w:rPr>
            </w:pPr>
            <w:proofErr w:type="gramStart"/>
            <w:r w:rsidRPr="00384BBD">
              <w:rPr>
                <w:rFonts w:asciiTheme="minorHAnsi" w:hAnsiTheme="minorHAnsi" w:cstheme="minorHAnsi"/>
                <w:sz w:val="22"/>
                <w:szCs w:val="22"/>
              </w:rPr>
              <w:t>présenter</w:t>
            </w:r>
            <w:proofErr w:type="gramEnd"/>
            <w:r w:rsidRPr="00384BBD">
              <w:rPr>
                <w:rFonts w:asciiTheme="minorHAnsi" w:hAnsiTheme="minorHAnsi" w:cstheme="minorHAnsi"/>
                <w:sz w:val="22"/>
                <w:szCs w:val="22"/>
              </w:rPr>
              <w:t xml:space="preserve"> </w:t>
            </w:r>
            <w:r w:rsidR="001A45BB" w:rsidRPr="00384BBD">
              <w:rPr>
                <w:rFonts w:asciiTheme="minorHAnsi" w:hAnsiTheme="minorHAnsi" w:cstheme="minorHAnsi"/>
                <w:sz w:val="22"/>
                <w:szCs w:val="22"/>
              </w:rPr>
              <w:t>les six</w:t>
            </w:r>
            <w:r w:rsidRPr="00384BBD">
              <w:rPr>
                <w:rFonts w:asciiTheme="minorHAnsi" w:hAnsiTheme="minorHAnsi" w:cstheme="minorHAnsi"/>
                <w:sz w:val="22"/>
                <w:szCs w:val="22"/>
              </w:rPr>
              <w:t xml:space="preserve"> manifestation</w:t>
            </w:r>
            <w:r w:rsidR="001A45BB" w:rsidRPr="00384BBD">
              <w:rPr>
                <w:rFonts w:asciiTheme="minorHAnsi" w:hAnsiTheme="minorHAnsi" w:cstheme="minorHAnsi"/>
                <w:sz w:val="22"/>
                <w:szCs w:val="22"/>
              </w:rPr>
              <w:t>s</w:t>
            </w:r>
            <w:r w:rsidRPr="00384BBD">
              <w:rPr>
                <w:rFonts w:asciiTheme="minorHAnsi" w:hAnsiTheme="minorHAnsi" w:cstheme="minorHAnsi"/>
                <w:sz w:val="22"/>
                <w:szCs w:val="22"/>
              </w:rPr>
              <w:t xml:space="preserve"> du racisme analysée</w:t>
            </w:r>
            <w:r w:rsidR="001A45BB" w:rsidRPr="00384BBD">
              <w:rPr>
                <w:rFonts w:asciiTheme="minorHAnsi" w:hAnsiTheme="minorHAnsi" w:cstheme="minorHAnsi"/>
                <w:sz w:val="22"/>
                <w:szCs w:val="22"/>
              </w:rPr>
              <w:t>s</w:t>
            </w:r>
            <w:r w:rsidR="00E667B8">
              <w:rPr>
                <w:rFonts w:asciiTheme="minorHAnsi" w:hAnsiTheme="minorHAnsi" w:cstheme="minorHAnsi"/>
                <w:sz w:val="22"/>
                <w:szCs w:val="22"/>
              </w:rPr>
              <w:t xml:space="preserve"> </w:t>
            </w:r>
            <w:r w:rsidRPr="00384BBD">
              <w:rPr>
                <w:rFonts w:asciiTheme="minorHAnsi" w:hAnsiTheme="minorHAnsi" w:cstheme="minorHAnsi"/>
                <w:sz w:val="22"/>
                <w:szCs w:val="22"/>
              </w:rPr>
              <w:t>;</w:t>
            </w:r>
          </w:p>
          <w:p w14:paraId="0FE22687" w14:textId="3EA0A501" w:rsidR="00BC6434" w:rsidRPr="00384BBD" w:rsidRDefault="00BC6434" w:rsidP="009E1C7C">
            <w:pPr>
              <w:pStyle w:val="NormalWeb"/>
              <w:numPr>
                <w:ilvl w:val="0"/>
                <w:numId w:val="25"/>
              </w:numPr>
              <w:rPr>
                <w:rFonts w:asciiTheme="minorHAnsi" w:hAnsiTheme="minorHAnsi" w:cstheme="minorHAnsi"/>
                <w:sz w:val="22"/>
                <w:szCs w:val="22"/>
              </w:rPr>
            </w:pPr>
            <w:proofErr w:type="gramStart"/>
            <w:r w:rsidRPr="00384BBD">
              <w:rPr>
                <w:rFonts w:asciiTheme="minorHAnsi" w:hAnsiTheme="minorHAnsi" w:cstheme="minorHAnsi"/>
                <w:sz w:val="22"/>
                <w:szCs w:val="22"/>
              </w:rPr>
              <w:t>intégrer</w:t>
            </w:r>
            <w:proofErr w:type="gramEnd"/>
            <w:r w:rsidRPr="00384BBD">
              <w:rPr>
                <w:rFonts w:asciiTheme="minorHAnsi" w:hAnsiTheme="minorHAnsi" w:cstheme="minorHAnsi"/>
                <w:sz w:val="22"/>
                <w:szCs w:val="22"/>
              </w:rPr>
              <w:t xml:space="preserve"> les mots-clés affichés</w:t>
            </w:r>
            <w:r w:rsidR="00E667B8">
              <w:rPr>
                <w:rFonts w:asciiTheme="minorHAnsi" w:hAnsiTheme="minorHAnsi" w:cstheme="minorHAnsi"/>
                <w:sz w:val="22"/>
                <w:szCs w:val="22"/>
              </w:rPr>
              <w:t xml:space="preserve"> </w:t>
            </w:r>
            <w:r w:rsidRPr="00384BBD">
              <w:rPr>
                <w:rFonts w:asciiTheme="minorHAnsi" w:hAnsiTheme="minorHAnsi" w:cstheme="minorHAnsi"/>
                <w:sz w:val="22"/>
                <w:szCs w:val="22"/>
              </w:rPr>
              <w:t>;</w:t>
            </w:r>
            <w:r w:rsidR="00E667B8">
              <w:rPr>
                <w:rFonts w:asciiTheme="minorHAnsi" w:hAnsiTheme="minorHAnsi" w:cstheme="minorHAnsi"/>
                <w:sz w:val="22"/>
                <w:szCs w:val="22"/>
              </w:rPr>
              <w:t xml:space="preserve"> </w:t>
            </w:r>
          </w:p>
          <w:p w14:paraId="5FD6CC1A" w14:textId="33E6F71F" w:rsidR="00475164" w:rsidRPr="003742DA" w:rsidRDefault="00475164" w:rsidP="009E1C7C">
            <w:pPr>
              <w:pStyle w:val="NormalWeb"/>
              <w:numPr>
                <w:ilvl w:val="0"/>
                <w:numId w:val="25"/>
              </w:numPr>
              <w:rPr>
                <w:rFonts w:asciiTheme="minorHAnsi" w:hAnsiTheme="minorHAnsi" w:cstheme="minorHAnsi"/>
                <w:sz w:val="22"/>
                <w:szCs w:val="22"/>
              </w:rPr>
            </w:pPr>
            <w:proofErr w:type="gramStart"/>
            <w:r w:rsidRPr="003742DA">
              <w:rPr>
                <w:rFonts w:asciiTheme="minorHAnsi" w:hAnsiTheme="minorHAnsi" w:cstheme="minorHAnsi"/>
                <w:sz w:val="22"/>
                <w:szCs w:val="22"/>
              </w:rPr>
              <w:t>mettre</w:t>
            </w:r>
            <w:proofErr w:type="gramEnd"/>
            <w:r w:rsidRPr="003742DA">
              <w:rPr>
                <w:rFonts w:asciiTheme="minorHAnsi" w:hAnsiTheme="minorHAnsi" w:cstheme="minorHAnsi"/>
                <w:sz w:val="22"/>
                <w:szCs w:val="22"/>
              </w:rPr>
              <w:t xml:space="preserve"> en évidence des liens, recoupements ou interactions possibles entre celles-ci</w:t>
            </w:r>
            <w:r w:rsidR="00E667B8">
              <w:rPr>
                <w:rFonts w:asciiTheme="minorHAnsi" w:hAnsiTheme="minorHAnsi" w:cstheme="minorHAnsi"/>
                <w:sz w:val="22"/>
                <w:szCs w:val="22"/>
              </w:rPr>
              <w:t xml:space="preserve"> </w:t>
            </w:r>
            <w:r w:rsidRPr="003742DA">
              <w:rPr>
                <w:rFonts w:asciiTheme="minorHAnsi" w:hAnsiTheme="minorHAnsi" w:cstheme="minorHAnsi"/>
                <w:sz w:val="22"/>
                <w:szCs w:val="22"/>
              </w:rPr>
              <w:t>;</w:t>
            </w:r>
          </w:p>
          <w:p w14:paraId="0C9EF8BA" w14:textId="3EA33F59" w:rsidR="000F2593" w:rsidRDefault="00475164" w:rsidP="00082477">
            <w:pPr>
              <w:pStyle w:val="NormalWeb"/>
              <w:numPr>
                <w:ilvl w:val="0"/>
                <w:numId w:val="25"/>
              </w:numPr>
              <w:rPr>
                <w:rFonts w:asciiTheme="minorHAnsi" w:hAnsiTheme="minorHAnsi" w:cstheme="minorHAnsi"/>
                <w:sz w:val="22"/>
                <w:szCs w:val="22"/>
              </w:rPr>
            </w:pPr>
            <w:proofErr w:type="gramStart"/>
            <w:r w:rsidRPr="003742DA">
              <w:rPr>
                <w:rFonts w:asciiTheme="minorHAnsi" w:hAnsiTheme="minorHAnsi" w:cstheme="minorHAnsi"/>
                <w:sz w:val="22"/>
                <w:szCs w:val="22"/>
              </w:rPr>
              <w:t>refléter</w:t>
            </w:r>
            <w:proofErr w:type="gramEnd"/>
            <w:r w:rsidRPr="003742DA">
              <w:rPr>
                <w:rFonts w:asciiTheme="minorHAnsi" w:hAnsiTheme="minorHAnsi" w:cstheme="minorHAnsi"/>
                <w:sz w:val="22"/>
                <w:szCs w:val="22"/>
              </w:rPr>
              <w:t xml:space="preserve"> la compréhension développée à partir des documents consultés</w:t>
            </w:r>
            <w:r w:rsidR="00E667B8">
              <w:rPr>
                <w:rFonts w:asciiTheme="minorHAnsi" w:hAnsiTheme="minorHAnsi" w:cstheme="minorHAnsi"/>
                <w:sz w:val="22"/>
                <w:szCs w:val="22"/>
              </w:rPr>
              <w:t xml:space="preserve"> </w:t>
            </w:r>
            <w:r w:rsidR="001A45BB">
              <w:rPr>
                <w:rFonts w:asciiTheme="minorHAnsi" w:hAnsiTheme="minorHAnsi" w:cstheme="minorHAnsi"/>
                <w:sz w:val="22"/>
                <w:szCs w:val="22"/>
              </w:rPr>
              <w:t>;</w:t>
            </w:r>
          </w:p>
          <w:p w14:paraId="329D84EC" w14:textId="4CF4A537" w:rsidR="000F2593" w:rsidRPr="000F2593" w:rsidRDefault="001A45BB" w:rsidP="00082477">
            <w:pPr>
              <w:pStyle w:val="NormalWeb"/>
              <w:numPr>
                <w:ilvl w:val="0"/>
                <w:numId w:val="25"/>
              </w:numPr>
              <w:rPr>
                <w:rFonts w:asciiTheme="minorHAnsi" w:hAnsiTheme="minorHAnsi" w:cstheme="minorHAnsi"/>
                <w:sz w:val="22"/>
                <w:szCs w:val="22"/>
              </w:rPr>
            </w:pPr>
            <w:proofErr w:type="gramStart"/>
            <w:r>
              <w:rPr>
                <w:rFonts w:asciiTheme="minorHAnsi" w:hAnsiTheme="minorHAnsi" w:cstheme="minorHAnsi"/>
                <w:sz w:val="22"/>
                <w:szCs w:val="22"/>
              </w:rPr>
              <w:t>m</w:t>
            </w:r>
            <w:r w:rsidR="000F2593" w:rsidRPr="000F2593">
              <w:rPr>
                <w:rFonts w:asciiTheme="minorHAnsi" w:hAnsiTheme="minorHAnsi" w:cstheme="minorHAnsi"/>
                <w:sz w:val="22"/>
                <w:szCs w:val="22"/>
              </w:rPr>
              <w:t>obiliser</w:t>
            </w:r>
            <w:proofErr w:type="gramEnd"/>
            <w:r w:rsidR="000F2593" w:rsidRPr="000F2593">
              <w:rPr>
                <w:rFonts w:asciiTheme="minorHAnsi" w:hAnsiTheme="minorHAnsi" w:cstheme="minorHAnsi"/>
                <w:sz w:val="22"/>
                <w:szCs w:val="22"/>
              </w:rPr>
              <w:t xml:space="preserve"> des repère temporels et spatiaux, notamment à partir de l’activité des cartes et de la frise réalisée lors de la dernière séance.</w:t>
            </w:r>
          </w:p>
          <w:p w14:paraId="0AD8EB1E" w14:textId="1339E2B8" w:rsidR="00634A5B" w:rsidRDefault="00475164" w:rsidP="00082477">
            <w:pPr>
              <w:pStyle w:val="NormalWeb"/>
              <w:rPr>
                <w:rFonts w:asciiTheme="minorHAnsi" w:hAnsiTheme="minorHAnsi" w:cstheme="minorHAnsi"/>
                <w:sz w:val="22"/>
                <w:szCs w:val="22"/>
              </w:rPr>
            </w:pPr>
            <w:r w:rsidRPr="003742DA">
              <w:rPr>
                <w:rFonts w:asciiTheme="minorHAnsi" w:hAnsiTheme="minorHAnsi" w:cstheme="minorHAnsi"/>
                <w:sz w:val="22"/>
                <w:szCs w:val="22"/>
              </w:rPr>
              <w:t>Les élèves s’appuient sur leurs gabarits sociologiques</w:t>
            </w:r>
            <w:r w:rsidR="004867DB" w:rsidRPr="003742DA">
              <w:rPr>
                <w:rFonts w:asciiTheme="minorHAnsi" w:hAnsiTheme="minorHAnsi" w:cstheme="minorHAnsi"/>
                <w:sz w:val="22"/>
                <w:szCs w:val="22"/>
              </w:rPr>
              <w:t xml:space="preserve"> </w:t>
            </w:r>
            <w:r w:rsidR="004867DB" w:rsidRPr="003742DA">
              <w:rPr>
                <w:rFonts w:asciiTheme="minorHAnsi" w:hAnsiTheme="minorHAnsi" w:cstheme="minorHAnsi"/>
                <w:b/>
                <w:bCs/>
                <w:color w:val="4472C4" w:themeColor="accent1"/>
                <w:sz w:val="22"/>
                <w:szCs w:val="22"/>
              </w:rPr>
              <w:t>(Annexe D)</w:t>
            </w:r>
            <w:r w:rsidRPr="003742DA">
              <w:rPr>
                <w:rFonts w:asciiTheme="minorHAnsi" w:hAnsiTheme="minorHAnsi" w:cstheme="minorHAnsi"/>
                <w:sz w:val="22"/>
                <w:szCs w:val="22"/>
              </w:rPr>
              <w:t xml:space="preserve"> complétés en devoir et sur les échanges réalisés en équipe d’experts. L’accent est mis sur la </w:t>
            </w:r>
            <w:r w:rsidRPr="003742DA">
              <w:rPr>
                <w:rStyle w:val="lev"/>
                <w:rFonts w:asciiTheme="minorHAnsi" w:hAnsiTheme="minorHAnsi" w:cstheme="minorHAnsi"/>
                <w:b w:val="0"/>
                <w:bCs w:val="0"/>
                <w:sz w:val="22"/>
                <w:szCs w:val="22"/>
              </w:rPr>
              <w:t>mise en relation</w:t>
            </w:r>
            <w:r w:rsidRPr="003742DA">
              <w:rPr>
                <w:rFonts w:asciiTheme="minorHAnsi" w:hAnsiTheme="minorHAnsi" w:cstheme="minorHAnsi"/>
                <w:sz w:val="22"/>
                <w:szCs w:val="22"/>
              </w:rPr>
              <w:t>, la justification des liens établis et la diversité des interprétations possibles.</w:t>
            </w:r>
          </w:p>
          <w:p w14:paraId="78275F98" w14:textId="77777777" w:rsidR="00E667B8" w:rsidRPr="003742DA" w:rsidRDefault="00E667B8" w:rsidP="00082477">
            <w:pPr>
              <w:pStyle w:val="NormalWeb"/>
              <w:rPr>
                <w:rFonts w:asciiTheme="minorHAnsi" w:hAnsiTheme="minorHAnsi" w:cstheme="minorHAnsi"/>
                <w:sz w:val="22"/>
                <w:szCs w:val="22"/>
              </w:rPr>
            </w:pPr>
          </w:p>
          <w:p w14:paraId="14D37D4F" w14:textId="58FB9B4A" w:rsidR="003C417E" w:rsidRPr="003742DA" w:rsidRDefault="003C417E" w:rsidP="003C417E">
            <w:pPr>
              <w:pStyle w:val="NormalWeb"/>
              <w:rPr>
                <w:rFonts w:asciiTheme="minorHAnsi" w:hAnsiTheme="minorHAnsi" w:cstheme="minorHAnsi"/>
                <w:sz w:val="22"/>
                <w:szCs w:val="22"/>
              </w:rPr>
            </w:pPr>
            <w:r w:rsidRPr="003742DA">
              <w:rPr>
                <w:rFonts w:ascii="Apple Color Emoji" w:hAnsi="Apple Color Emoji" w:cs="Apple Color Emoji"/>
                <w:sz w:val="22"/>
                <w:szCs w:val="22"/>
              </w:rPr>
              <w:lastRenderedPageBreak/>
              <w:t>👉</w:t>
            </w:r>
            <w:r w:rsidRPr="003742DA">
              <w:rPr>
                <w:rFonts w:asciiTheme="minorHAnsi" w:hAnsiTheme="minorHAnsi" w:cstheme="minorHAnsi"/>
                <w:sz w:val="22"/>
                <w:szCs w:val="22"/>
              </w:rPr>
              <w:t xml:space="preserve"> </w:t>
            </w:r>
            <w:r w:rsidR="00475164" w:rsidRPr="003742DA">
              <w:rPr>
                <w:rFonts w:asciiTheme="minorHAnsi" w:hAnsiTheme="minorHAnsi" w:cstheme="minorHAnsi"/>
                <w:b/>
                <w:bCs/>
                <w:sz w:val="22"/>
                <w:szCs w:val="22"/>
              </w:rPr>
              <w:t>Moda</w:t>
            </w:r>
            <w:r w:rsidRPr="003742DA">
              <w:rPr>
                <w:rFonts w:asciiTheme="minorHAnsi" w:hAnsiTheme="minorHAnsi" w:cstheme="minorHAnsi"/>
                <w:b/>
                <w:bCs/>
                <w:sz w:val="22"/>
                <w:szCs w:val="22"/>
              </w:rPr>
              <w:t xml:space="preserve">lités de réalisation du </w:t>
            </w:r>
            <w:r w:rsidR="00D53845">
              <w:rPr>
                <w:rFonts w:asciiTheme="minorHAnsi" w:hAnsiTheme="minorHAnsi" w:cstheme="minorHAnsi"/>
                <w:b/>
                <w:bCs/>
                <w:sz w:val="22"/>
                <w:szCs w:val="22"/>
              </w:rPr>
              <w:t>réseau de concepts</w:t>
            </w:r>
            <w:r w:rsidRPr="003742DA">
              <w:rPr>
                <w:rFonts w:asciiTheme="minorHAnsi" w:hAnsiTheme="minorHAnsi" w:cstheme="minorHAnsi"/>
                <w:sz w:val="22"/>
                <w:szCs w:val="22"/>
              </w:rPr>
              <w:t xml:space="preserve"> : </w:t>
            </w:r>
          </w:p>
          <w:p w14:paraId="10E2C6E4" w14:textId="4100A77C" w:rsidR="003C417E" w:rsidRPr="003742DA" w:rsidRDefault="00EE52A6" w:rsidP="003C417E">
            <w:pPr>
              <w:pStyle w:val="NormalWeb"/>
              <w:rPr>
                <w:rFonts w:asciiTheme="minorHAnsi" w:hAnsiTheme="minorHAnsi" w:cstheme="minorHAnsi"/>
                <w:sz w:val="22"/>
                <w:szCs w:val="22"/>
              </w:rPr>
            </w:pPr>
            <w:r>
              <w:rPr>
                <w:rFonts w:asciiTheme="minorHAnsi" w:hAnsiTheme="minorHAnsi" w:cstheme="minorHAnsi"/>
                <w:sz w:val="22"/>
                <w:szCs w:val="22"/>
              </w:rPr>
              <w:t>Le support</w:t>
            </w:r>
            <w:r w:rsidR="003C417E" w:rsidRPr="003742DA">
              <w:rPr>
                <w:rFonts w:asciiTheme="minorHAnsi" w:hAnsiTheme="minorHAnsi" w:cstheme="minorHAnsi"/>
                <w:sz w:val="22"/>
                <w:szCs w:val="22"/>
              </w:rPr>
              <w:t xml:space="preserve"> du </w:t>
            </w:r>
            <w:r w:rsidR="00D53845">
              <w:rPr>
                <w:rFonts w:asciiTheme="minorHAnsi" w:hAnsiTheme="minorHAnsi" w:cstheme="minorHAnsi"/>
                <w:sz w:val="22"/>
                <w:szCs w:val="22"/>
              </w:rPr>
              <w:t>réseau de concepts</w:t>
            </w:r>
            <w:r w:rsidR="003C417E" w:rsidRPr="003742DA">
              <w:rPr>
                <w:rFonts w:asciiTheme="minorHAnsi" w:hAnsiTheme="minorHAnsi" w:cstheme="minorHAnsi"/>
                <w:sz w:val="22"/>
                <w:szCs w:val="22"/>
              </w:rPr>
              <w:t xml:space="preserve"> est laissé au </w:t>
            </w:r>
            <w:r w:rsidR="003C417E" w:rsidRPr="003742DA">
              <w:rPr>
                <w:rStyle w:val="lev"/>
                <w:rFonts w:asciiTheme="minorHAnsi" w:hAnsiTheme="minorHAnsi" w:cstheme="minorHAnsi"/>
                <w:b w:val="0"/>
                <w:bCs w:val="0"/>
                <w:sz w:val="22"/>
                <w:szCs w:val="22"/>
              </w:rPr>
              <w:t xml:space="preserve">choix de </w:t>
            </w:r>
            <w:r>
              <w:rPr>
                <w:rStyle w:val="lev"/>
                <w:rFonts w:asciiTheme="minorHAnsi" w:hAnsiTheme="minorHAnsi" w:cstheme="minorHAnsi"/>
                <w:b w:val="0"/>
                <w:bCs w:val="0"/>
                <w:sz w:val="22"/>
                <w:szCs w:val="22"/>
              </w:rPr>
              <w:t>la personne enseignante</w:t>
            </w:r>
            <w:r w:rsidR="003C417E" w:rsidRPr="003742DA">
              <w:rPr>
                <w:rFonts w:asciiTheme="minorHAnsi" w:hAnsiTheme="minorHAnsi" w:cstheme="minorHAnsi"/>
                <w:sz w:val="22"/>
                <w:szCs w:val="22"/>
              </w:rPr>
              <w:t xml:space="preserve">. Pour favoriser une démarche participative, visible et interactive, il est recommandé d’utiliser de </w:t>
            </w:r>
            <w:r w:rsidR="003C417E" w:rsidRPr="003742DA">
              <w:rPr>
                <w:rStyle w:val="lev"/>
                <w:rFonts w:asciiTheme="minorHAnsi" w:hAnsiTheme="minorHAnsi" w:cstheme="minorHAnsi"/>
                <w:b w:val="0"/>
                <w:bCs w:val="0"/>
                <w:sz w:val="22"/>
                <w:szCs w:val="22"/>
              </w:rPr>
              <w:t>grandes feuilles de type flip chart</w:t>
            </w:r>
            <w:r w:rsidR="003C417E" w:rsidRPr="003742DA">
              <w:rPr>
                <w:rFonts w:asciiTheme="minorHAnsi" w:hAnsiTheme="minorHAnsi" w:cstheme="minorHAnsi"/>
                <w:sz w:val="22"/>
                <w:szCs w:val="22"/>
              </w:rPr>
              <w:t xml:space="preserve"> (</w:t>
            </w:r>
            <w:r w:rsidR="003C417E" w:rsidRPr="003742DA">
              <w:rPr>
                <w:rStyle w:val="lev"/>
                <w:rFonts w:asciiTheme="minorHAnsi" w:hAnsiTheme="minorHAnsi" w:cstheme="minorHAnsi"/>
                <w:b w:val="0"/>
                <w:bCs w:val="0"/>
                <w:sz w:val="22"/>
                <w:szCs w:val="22"/>
              </w:rPr>
              <w:t>61 × 86 cm</w:t>
            </w:r>
            <w:r w:rsidR="003C417E" w:rsidRPr="003742DA">
              <w:rPr>
                <w:rFonts w:asciiTheme="minorHAnsi" w:hAnsiTheme="minorHAnsi" w:cstheme="minorHAnsi"/>
                <w:sz w:val="22"/>
                <w:szCs w:val="22"/>
              </w:rPr>
              <w:t xml:space="preserve"> /24 × 34 pouces).</w:t>
            </w:r>
          </w:p>
          <w:p w14:paraId="66F4C329" w14:textId="77777777" w:rsidR="003C417E" w:rsidRPr="003742DA" w:rsidRDefault="003C417E" w:rsidP="003C417E">
            <w:pPr>
              <w:pStyle w:val="NormalWeb"/>
              <w:rPr>
                <w:rFonts w:asciiTheme="minorHAnsi" w:hAnsiTheme="minorHAnsi" w:cstheme="minorHAnsi"/>
                <w:sz w:val="22"/>
                <w:szCs w:val="22"/>
              </w:rPr>
            </w:pPr>
            <w:r w:rsidRPr="003742DA">
              <w:rPr>
                <w:rFonts w:asciiTheme="minorHAnsi" w:hAnsiTheme="minorHAnsi" w:cstheme="minorHAnsi"/>
                <w:sz w:val="22"/>
                <w:szCs w:val="22"/>
              </w:rPr>
              <w:t xml:space="preserve">Il est également possible de mobiliser des </w:t>
            </w:r>
            <w:r w:rsidRPr="003742DA">
              <w:rPr>
                <w:rStyle w:val="lev"/>
                <w:rFonts w:asciiTheme="minorHAnsi" w:hAnsiTheme="minorHAnsi" w:cstheme="minorHAnsi"/>
                <w:b w:val="0"/>
                <w:bCs w:val="0"/>
                <w:sz w:val="22"/>
                <w:szCs w:val="22"/>
              </w:rPr>
              <w:t>outils numériques</w:t>
            </w:r>
            <w:r w:rsidRPr="003742DA">
              <w:rPr>
                <w:rFonts w:asciiTheme="minorHAnsi" w:hAnsiTheme="minorHAnsi" w:cstheme="minorHAnsi"/>
                <w:sz w:val="22"/>
                <w:szCs w:val="22"/>
              </w:rPr>
              <w:t>, lorsque l’accès au matériel le permet.</w:t>
            </w:r>
          </w:p>
          <w:p w14:paraId="56EFEDC9" w14:textId="7CFB3F73" w:rsidR="003C417E" w:rsidRPr="003742DA" w:rsidRDefault="003C417E" w:rsidP="003C417E">
            <w:pPr>
              <w:pStyle w:val="NormalWeb"/>
              <w:rPr>
                <w:rFonts w:asciiTheme="minorHAnsi" w:hAnsiTheme="minorHAnsi" w:cstheme="minorHAnsi"/>
                <w:sz w:val="22"/>
                <w:szCs w:val="22"/>
              </w:rPr>
            </w:pPr>
            <w:r w:rsidRPr="003742DA">
              <w:rPr>
                <w:rFonts w:asciiTheme="minorHAnsi" w:hAnsiTheme="minorHAnsi" w:cstheme="minorHAnsi"/>
                <w:sz w:val="22"/>
                <w:szCs w:val="22"/>
              </w:rPr>
              <w:t xml:space="preserve">Une autre option consiste à demander à chaque équipe de réaliser son </w:t>
            </w:r>
            <w:r w:rsidR="00D53845">
              <w:rPr>
                <w:rFonts w:asciiTheme="minorHAnsi" w:hAnsiTheme="minorHAnsi" w:cstheme="minorHAnsi"/>
                <w:sz w:val="22"/>
                <w:szCs w:val="22"/>
              </w:rPr>
              <w:t>réseau</w:t>
            </w:r>
            <w:r w:rsidRPr="003742DA">
              <w:rPr>
                <w:rFonts w:asciiTheme="minorHAnsi" w:hAnsiTheme="minorHAnsi" w:cstheme="minorHAnsi"/>
                <w:sz w:val="22"/>
                <w:szCs w:val="22"/>
              </w:rPr>
              <w:t xml:space="preserve"> sur une feuille mobile</w:t>
            </w:r>
            <w:r w:rsidR="000F2593">
              <w:rPr>
                <w:rFonts w:asciiTheme="minorHAnsi" w:hAnsiTheme="minorHAnsi" w:cstheme="minorHAnsi"/>
                <w:sz w:val="22"/>
                <w:szCs w:val="22"/>
              </w:rPr>
              <w:t xml:space="preserve">. </w:t>
            </w:r>
            <w:r w:rsidRPr="003742DA">
              <w:rPr>
                <w:rFonts w:asciiTheme="minorHAnsi" w:hAnsiTheme="minorHAnsi" w:cstheme="minorHAnsi"/>
                <w:sz w:val="22"/>
                <w:szCs w:val="22"/>
              </w:rPr>
              <w:t xml:space="preserve">Lors des présentations, le premier </w:t>
            </w:r>
            <w:r w:rsidR="00D53845">
              <w:rPr>
                <w:rFonts w:asciiTheme="minorHAnsi" w:hAnsiTheme="minorHAnsi" w:cstheme="minorHAnsi"/>
                <w:sz w:val="22"/>
                <w:szCs w:val="22"/>
              </w:rPr>
              <w:t>réseau</w:t>
            </w:r>
            <w:r w:rsidRPr="003742DA">
              <w:rPr>
                <w:rFonts w:asciiTheme="minorHAnsi" w:hAnsiTheme="minorHAnsi" w:cstheme="minorHAnsi"/>
                <w:sz w:val="22"/>
                <w:szCs w:val="22"/>
              </w:rPr>
              <w:t xml:space="preserve"> peut être inscrit au tableau, </w:t>
            </w:r>
            <w:r w:rsidRPr="000F2593">
              <w:rPr>
                <w:rFonts w:asciiTheme="minorHAnsi" w:hAnsiTheme="minorHAnsi" w:cstheme="minorHAnsi"/>
                <w:sz w:val="22"/>
                <w:szCs w:val="22"/>
              </w:rPr>
              <w:t xml:space="preserve">puis </w:t>
            </w:r>
            <w:r w:rsidRPr="003742DA">
              <w:rPr>
                <w:rStyle w:val="lev"/>
                <w:rFonts w:asciiTheme="minorHAnsi" w:hAnsiTheme="minorHAnsi" w:cstheme="minorHAnsi"/>
                <w:b w:val="0"/>
                <w:bCs w:val="0"/>
                <w:sz w:val="22"/>
                <w:szCs w:val="22"/>
              </w:rPr>
              <w:t>bonifié collectivement</w:t>
            </w:r>
            <w:r w:rsidRPr="003742DA">
              <w:rPr>
                <w:rFonts w:asciiTheme="minorHAnsi" w:hAnsiTheme="minorHAnsi" w:cstheme="minorHAnsi"/>
                <w:sz w:val="22"/>
                <w:szCs w:val="22"/>
              </w:rPr>
              <w:t xml:space="preserve"> : les autres équipes sont invitées à interagir, à proposer des ajouts, des modifications ou des liens différents, afin de comparer les points de vue et de s’entendre sur certains éléments clés.</w:t>
            </w:r>
          </w:p>
          <w:p w14:paraId="192E8169" w14:textId="2A1751C3" w:rsidR="00732759" w:rsidRDefault="003C417E" w:rsidP="00732759">
            <w:pPr>
              <w:pStyle w:val="NormalWeb"/>
              <w:rPr>
                <w:rFonts w:asciiTheme="minorHAnsi" w:hAnsiTheme="minorHAnsi" w:cstheme="minorHAnsi"/>
                <w:sz w:val="22"/>
                <w:szCs w:val="22"/>
              </w:rPr>
            </w:pPr>
            <w:r w:rsidRPr="003742DA">
              <w:rPr>
                <w:rFonts w:asciiTheme="minorHAnsi" w:hAnsiTheme="minorHAnsi" w:cstheme="minorHAnsi"/>
                <w:sz w:val="22"/>
                <w:szCs w:val="22"/>
              </w:rPr>
              <w:t>Cette démarche vise à soutenir la co-construction des connaissances et à rendre visibles les différentes interprétations possibles de la question sociologique.</w:t>
            </w:r>
          </w:p>
          <w:p w14:paraId="66A16D7E" w14:textId="6571F289" w:rsidR="00634A5B" w:rsidRPr="003742DA" w:rsidRDefault="00634A5B" w:rsidP="00732759">
            <w:pPr>
              <w:pStyle w:val="NormalWeb"/>
              <w:rPr>
                <w:rFonts w:asciiTheme="minorHAnsi" w:hAnsiTheme="minorHAnsi" w:cstheme="minorHAnsi"/>
                <w:sz w:val="22"/>
                <w:szCs w:val="22"/>
              </w:rPr>
            </w:pPr>
            <w:r w:rsidRPr="006D432A">
              <w:rPr>
                <w:rFonts w:asciiTheme="minorHAnsi" w:hAnsiTheme="minorHAnsi" w:cstheme="minorHAnsi"/>
                <w:b/>
                <w:bCs/>
                <w:color w:val="EE0000"/>
                <w:sz w:val="22"/>
                <w:szCs w:val="22"/>
              </w:rPr>
              <w:t>Cette étape permet, si souhaité, d’obtenir une trace évaluable pour la compétence 1 (voir la grille d’évaluation).</w:t>
            </w:r>
          </w:p>
          <w:p w14:paraId="5E3A5E91" w14:textId="3A9EA4B1" w:rsidR="003C417E" w:rsidRPr="003742DA" w:rsidRDefault="003C417E" w:rsidP="000747CA">
            <w:pPr>
              <w:pStyle w:val="Titre3"/>
              <w:numPr>
                <w:ilvl w:val="1"/>
                <w:numId w:val="18"/>
              </w:numPr>
              <w:rPr>
                <w:rFonts w:asciiTheme="minorHAnsi" w:hAnsiTheme="minorHAnsi" w:cstheme="minorHAnsi"/>
                <w:sz w:val="24"/>
                <w:szCs w:val="24"/>
              </w:rPr>
            </w:pPr>
            <w:r w:rsidRPr="003742DA">
              <w:rPr>
                <w:rFonts w:asciiTheme="minorHAnsi" w:hAnsiTheme="minorHAnsi" w:cstheme="minorHAnsi"/>
                <w:sz w:val="24"/>
                <w:szCs w:val="24"/>
              </w:rPr>
              <w:t xml:space="preserve">Présentations et discussion collective </w:t>
            </w:r>
          </w:p>
          <w:p w14:paraId="004AD6C4" w14:textId="2B788727" w:rsidR="003C417E" w:rsidRPr="003742DA" w:rsidRDefault="003C417E" w:rsidP="009E1C7C">
            <w:pPr>
              <w:pStyle w:val="NormalWeb"/>
              <w:numPr>
                <w:ilvl w:val="0"/>
                <w:numId w:val="27"/>
              </w:numPr>
              <w:rPr>
                <w:rFonts w:asciiTheme="minorHAnsi" w:hAnsiTheme="minorHAnsi" w:cstheme="minorHAnsi"/>
                <w:sz w:val="22"/>
                <w:szCs w:val="22"/>
              </w:rPr>
            </w:pPr>
            <w:r w:rsidRPr="003742DA">
              <w:rPr>
                <w:rFonts w:asciiTheme="minorHAnsi" w:hAnsiTheme="minorHAnsi" w:cstheme="minorHAnsi"/>
                <w:sz w:val="22"/>
                <w:szCs w:val="22"/>
              </w:rPr>
              <w:t xml:space="preserve">Chaque groupe présente brièvement son </w:t>
            </w:r>
            <w:r w:rsidR="00D53845">
              <w:rPr>
                <w:rFonts w:asciiTheme="minorHAnsi" w:hAnsiTheme="minorHAnsi" w:cstheme="minorHAnsi"/>
                <w:sz w:val="22"/>
                <w:szCs w:val="22"/>
              </w:rPr>
              <w:t>réseau de concepts</w:t>
            </w:r>
            <w:r w:rsidRPr="003742DA">
              <w:rPr>
                <w:rFonts w:asciiTheme="minorHAnsi" w:hAnsiTheme="minorHAnsi" w:cstheme="minorHAnsi"/>
                <w:sz w:val="22"/>
                <w:szCs w:val="22"/>
              </w:rPr>
              <w:t xml:space="preserve"> à la classe. À la suite des présentations, une discussion collective est amorcée afin de :</w:t>
            </w:r>
          </w:p>
          <w:p w14:paraId="521DDADE" w14:textId="3C45BD2E" w:rsidR="003C417E" w:rsidRPr="003742DA" w:rsidRDefault="003C417E" w:rsidP="009E1C7C">
            <w:pPr>
              <w:pStyle w:val="NormalWeb"/>
              <w:numPr>
                <w:ilvl w:val="0"/>
                <w:numId w:val="26"/>
              </w:numPr>
              <w:rPr>
                <w:rFonts w:asciiTheme="minorHAnsi" w:hAnsiTheme="minorHAnsi" w:cstheme="minorHAnsi"/>
                <w:sz w:val="22"/>
                <w:szCs w:val="22"/>
              </w:rPr>
            </w:pPr>
            <w:proofErr w:type="gramStart"/>
            <w:r w:rsidRPr="003742DA">
              <w:rPr>
                <w:rFonts w:asciiTheme="minorHAnsi" w:hAnsiTheme="minorHAnsi" w:cstheme="minorHAnsi"/>
                <w:sz w:val="22"/>
                <w:szCs w:val="22"/>
              </w:rPr>
              <w:t>identifier</w:t>
            </w:r>
            <w:proofErr w:type="gramEnd"/>
            <w:r w:rsidRPr="003742DA">
              <w:rPr>
                <w:rFonts w:asciiTheme="minorHAnsi" w:hAnsiTheme="minorHAnsi" w:cstheme="minorHAnsi"/>
                <w:sz w:val="22"/>
                <w:szCs w:val="22"/>
              </w:rPr>
              <w:t xml:space="preserve"> les éléments communs entre les différents </w:t>
            </w:r>
            <w:r w:rsidR="00D53845">
              <w:rPr>
                <w:rFonts w:asciiTheme="minorHAnsi" w:hAnsiTheme="minorHAnsi" w:cstheme="minorHAnsi"/>
                <w:sz w:val="22"/>
                <w:szCs w:val="22"/>
              </w:rPr>
              <w:t>réseaux</w:t>
            </w:r>
            <w:r w:rsidRPr="003742DA">
              <w:rPr>
                <w:rFonts w:asciiTheme="minorHAnsi" w:hAnsiTheme="minorHAnsi" w:cstheme="minorHAnsi"/>
                <w:sz w:val="22"/>
                <w:szCs w:val="22"/>
              </w:rPr>
              <w:t>;</w:t>
            </w:r>
          </w:p>
          <w:p w14:paraId="626DCA3E" w14:textId="4B6CD012" w:rsidR="003C417E" w:rsidRPr="003742DA" w:rsidRDefault="003C417E" w:rsidP="009E1C7C">
            <w:pPr>
              <w:pStyle w:val="NormalWeb"/>
              <w:numPr>
                <w:ilvl w:val="0"/>
                <w:numId w:val="26"/>
              </w:numPr>
              <w:rPr>
                <w:rFonts w:asciiTheme="minorHAnsi" w:hAnsiTheme="minorHAnsi" w:cstheme="minorHAnsi"/>
                <w:sz w:val="22"/>
                <w:szCs w:val="22"/>
              </w:rPr>
            </w:pPr>
            <w:proofErr w:type="gramStart"/>
            <w:r w:rsidRPr="003742DA">
              <w:rPr>
                <w:rFonts w:asciiTheme="minorHAnsi" w:hAnsiTheme="minorHAnsi" w:cstheme="minorHAnsi"/>
                <w:sz w:val="22"/>
                <w:szCs w:val="22"/>
              </w:rPr>
              <w:t>relever</w:t>
            </w:r>
            <w:proofErr w:type="gramEnd"/>
            <w:r w:rsidRPr="003742DA">
              <w:rPr>
                <w:rFonts w:asciiTheme="minorHAnsi" w:hAnsiTheme="minorHAnsi" w:cstheme="minorHAnsi"/>
                <w:sz w:val="22"/>
                <w:szCs w:val="22"/>
              </w:rPr>
              <w:t xml:space="preserve"> les différences dans les liens établis ou les angles d’analyse retenus;</w:t>
            </w:r>
          </w:p>
          <w:p w14:paraId="09F10081" w14:textId="319E127B" w:rsidR="003C417E" w:rsidRPr="003268BB" w:rsidRDefault="003C417E" w:rsidP="003C417E">
            <w:pPr>
              <w:pStyle w:val="NormalWeb"/>
              <w:numPr>
                <w:ilvl w:val="0"/>
                <w:numId w:val="26"/>
              </w:numPr>
              <w:rPr>
                <w:rFonts w:asciiTheme="minorHAnsi" w:hAnsiTheme="minorHAnsi" w:cstheme="minorHAnsi"/>
                <w:sz w:val="22"/>
                <w:szCs w:val="22"/>
              </w:rPr>
            </w:pPr>
            <w:proofErr w:type="gramStart"/>
            <w:r w:rsidRPr="003742DA">
              <w:rPr>
                <w:rFonts w:asciiTheme="minorHAnsi" w:hAnsiTheme="minorHAnsi" w:cstheme="minorHAnsi"/>
                <w:sz w:val="22"/>
                <w:szCs w:val="22"/>
              </w:rPr>
              <w:t>réfléchir</w:t>
            </w:r>
            <w:proofErr w:type="gramEnd"/>
            <w:r w:rsidRPr="003742DA">
              <w:rPr>
                <w:rFonts w:asciiTheme="minorHAnsi" w:hAnsiTheme="minorHAnsi" w:cstheme="minorHAnsi"/>
                <w:sz w:val="22"/>
                <w:szCs w:val="22"/>
              </w:rPr>
              <w:t xml:space="preserve"> à la question sociologique à la lumière de ce qui est ressorti des présentations.</w:t>
            </w:r>
          </w:p>
          <w:p w14:paraId="5EE3153A" w14:textId="351A6CB6" w:rsidR="003C417E" w:rsidRPr="003742DA" w:rsidRDefault="003C417E" w:rsidP="000747CA">
            <w:pPr>
              <w:pStyle w:val="Titre3"/>
              <w:numPr>
                <w:ilvl w:val="1"/>
                <w:numId w:val="18"/>
              </w:numPr>
              <w:rPr>
                <w:rFonts w:asciiTheme="minorHAnsi" w:hAnsiTheme="minorHAnsi" w:cstheme="minorHAnsi"/>
                <w:sz w:val="24"/>
                <w:szCs w:val="24"/>
              </w:rPr>
            </w:pPr>
            <w:r w:rsidRPr="003742DA">
              <w:rPr>
                <w:rFonts w:asciiTheme="minorHAnsi" w:hAnsiTheme="minorHAnsi" w:cstheme="minorHAnsi"/>
                <w:sz w:val="24"/>
                <w:szCs w:val="24"/>
              </w:rPr>
              <w:t xml:space="preserve">Retour sur l’amorce </w:t>
            </w:r>
          </w:p>
          <w:p w14:paraId="31A3CE85" w14:textId="160BCA2B" w:rsidR="000F2593" w:rsidRPr="003742DA" w:rsidRDefault="003C417E" w:rsidP="000F2593">
            <w:pPr>
              <w:pStyle w:val="NormalWeb"/>
              <w:ind w:left="720"/>
              <w:rPr>
                <w:rFonts w:asciiTheme="minorHAnsi" w:hAnsiTheme="minorHAnsi" w:cstheme="minorHAnsi"/>
                <w:sz w:val="22"/>
                <w:szCs w:val="22"/>
              </w:rPr>
            </w:pPr>
            <w:r w:rsidRPr="003742DA">
              <w:rPr>
                <w:rFonts w:asciiTheme="minorHAnsi" w:hAnsiTheme="minorHAnsi" w:cstheme="minorHAnsi"/>
                <w:sz w:val="22"/>
                <w:szCs w:val="22"/>
              </w:rPr>
              <w:t>En fin de séance, reven</w:t>
            </w:r>
            <w:r w:rsidR="00F31883">
              <w:rPr>
                <w:rFonts w:asciiTheme="minorHAnsi" w:hAnsiTheme="minorHAnsi" w:cstheme="minorHAnsi"/>
                <w:sz w:val="22"/>
                <w:szCs w:val="22"/>
              </w:rPr>
              <w:t>ir</w:t>
            </w:r>
            <w:r w:rsidRPr="003742DA">
              <w:rPr>
                <w:rFonts w:asciiTheme="minorHAnsi" w:hAnsiTheme="minorHAnsi" w:cstheme="minorHAnsi"/>
                <w:sz w:val="22"/>
                <w:szCs w:val="22"/>
              </w:rPr>
              <w:t xml:space="preserve"> brièvement à la citation présentée en début de cours</w:t>
            </w:r>
            <w:r w:rsidR="004965A7">
              <w:rPr>
                <w:rFonts w:asciiTheme="minorHAnsi" w:hAnsiTheme="minorHAnsi" w:cstheme="minorHAnsi"/>
                <w:sz w:val="22"/>
                <w:szCs w:val="22"/>
              </w:rPr>
              <w:t> :</w:t>
            </w:r>
            <w:r w:rsidR="000F2593">
              <w:rPr>
                <w:rFonts w:asciiTheme="minorHAnsi" w:hAnsiTheme="minorHAnsi" w:cstheme="minorHAnsi"/>
                <w:sz w:val="22"/>
                <w:szCs w:val="22"/>
              </w:rPr>
              <w:br/>
            </w:r>
            <w:r w:rsidR="000F2593">
              <w:rPr>
                <w:rFonts w:asciiTheme="minorHAnsi" w:hAnsiTheme="minorHAnsi" w:cstheme="minorHAnsi"/>
                <w:sz w:val="22"/>
                <w:szCs w:val="22"/>
              </w:rPr>
              <w:br/>
            </w:r>
            <w:r w:rsidR="004965A7">
              <w:rPr>
                <w:rFonts w:asciiTheme="minorHAnsi" w:hAnsiTheme="minorHAnsi" w:cstheme="minorHAnsi"/>
                <w:sz w:val="22"/>
                <w:szCs w:val="22"/>
              </w:rPr>
              <w:t xml:space="preserve"> </w:t>
            </w:r>
            <w:r w:rsidR="000F2593" w:rsidRPr="003742DA">
              <w:rPr>
                <w:rFonts w:asciiTheme="minorHAnsi" w:hAnsiTheme="minorHAnsi" w:cstheme="minorHAnsi"/>
                <w:sz w:val="22"/>
                <w:szCs w:val="22"/>
              </w:rPr>
              <w:t>«</w:t>
            </w:r>
            <w:r w:rsidR="000F2593">
              <w:rPr>
                <w:rFonts w:asciiTheme="minorHAnsi" w:hAnsiTheme="minorHAnsi" w:cstheme="minorHAnsi"/>
                <w:sz w:val="22"/>
                <w:szCs w:val="22"/>
              </w:rPr>
              <w:t xml:space="preserve"> </w:t>
            </w:r>
            <w:r w:rsidR="000F2593" w:rsidRPr="000D7BC3">
              <w:rPr>
                <w:rFonts w:asciiTheme="minorHAnsi" w:hAnsiTheme="minorHAnsi" w:cstheme="minorHAnsi"/>
                <w:sz w:val="22"/>
                <w:szCs w:val="22"/>
              </w:rPr>
              <w:t>En descendant de l'avion à Lagos</w:t>
            </w:r>
            <w:r w:rsidR="000F2593">
              <w:rPr>
                <w:rFonts w:asciiTheme="minorHAnsi" w:hAnsiTheme="minorHAnsi" w:cstheme="minorHAnsi"/>
                <w:sz w:val="22"/>
                <w:szCs w:val="22"/>
              </w:rPr>
              <w:t xml:space="preserve"> (Nigeria</w:t>
            </w:r>
            <w:r w:rsidR="00EB365A">
              <w:rPr>
                <w:rFonts w:asciiTheme="minorHAnsi" w:hAnsiTheme="minorHAnsi" w:cstheme="minorHAnsi"/>
                <w:sz w:val="22"/>
                <w:szCs w:val="22"/>
              </w:rPr>
              <w:t>, Afrique</w:t>
            </w:r>
            <w:r w:rsidR="000F2593">
              <w:rPr>
                <w:rFonts w:asciiTheme="minorHAnsi" w:hAnsiTheme="minorHAnsi" w:cstheme="minorHAnsi"/>
                <w:sz w:val="22"/>
                <w:szCs w:val="22"/>
              </w:rPr>
              <w:t>)</w:t>
            </w:r>
            <w:r w:rsidR="000F2593" w:rsidRPr="000D7BC3">
              <w:rPr>
                <w:rFonts w:asciiTheme="minorHAnsi" w:hAnsiTheme="minorHAnsi" w:cstheme="minorHAnsi"/>
                <w:sz w:val="22"/>
                <w:szCs w:val="22"/>
              </w:rPr>
              <w:t>, j'ai eu l'impression d'avoir cessé d'être noire.</w:t>
            </w:r>
            <w:r w:rsidR="000F2593">
              <w:rPr>
                <w:rFonts w:asciiTheme="minorHAnsi" w:hAnsiTheme="minorHAnsi" w:cstheme="minorHAnsi"/>
                <w:sz w:val="22"/>
                <w:szCs w:val="22"/>
              </w:rPr>
              <w:t xml:space="preserve"> </w:t>
            </w:r>
            <w:r w:rsidR="000F2593" w:rsidRPr="003742DA">
              <w:rPr>
                <w:rFonts w:asciiTheme="minorHAnsi" w:hAnsiTheme="minorHAnsi" w:cstheme="minorHAnsi"/>
                <w:sz w:val="22"/>
                <w:szCs w:val="22"/>
              </w:rPr>
              <w:t>»</w:t>
            </w:r>
            <w:r w:rsidR="000F2593" w:rsidRPr="003742DA">
              <w:rPr>
                <w:rFonts w:asciiTheme="minorHAnsi" w:hAnsiTheme="minorHAnsi" w:cstheme="minorHAnsi"/>
                <w:sz w:val="22"/>
                <w:szCs w:val="22"/>
              </w:rPr>
              <w:br/>
              <w:t xml:space="preserve">— </w:t>
            </w:r>
            <w:proofErr w:type="spellStart"/>
            <w:r w:rsidR="000F2593" w:rsidRPr="00102B5C">
              <w:rPr>
                <w:rStyle w:val="Accentuation"/>
                <w:rFonts w:asciiTheme="minorHAnsi" w:hAnsiTheme="minorHAnsi" w:cstheme="minorHAnsi"/>
                <w:i w:val="0"/>
                <w:iCs w:val="0"/>
                <w:sz w:val="22"/>
                <w:szCs w:val="22"/>
              </w:rPr>
              <w:t>Chimamanda</w:t>
            </w:r>
            <w:proofErr w:type="spellEnd"/>
            <w:r w:rsidR="000F2593" w:rsidRPr="00102B5C">
              <w:rPr>
                <w:rStyle w:val="Accentuation"/>
                <w:rFonts w:asciiTheme="minorHAnsi" w:hAnsiTheme="minorHAnsi" w:cstheme="minorHAnsi"/>
                <w:i w:val="0"/>
                <w:iCs w:val="0"/>
                <w:sz w:val="22"/>
                <w:szCs w:val="22"/>
              </w:rPr>
              <w:t xml:space="preserve"> Ngozi </w:t>
            </w:r>
            <w:proofErr w:type="spellStart"/>
            <w:r w:rsidR="000F2593" w:rsidRPr="00102B5C">
              <w:rPr>
                <w:rStyle w:val="Accentuation"/>
                <w:rFonts w:asciiTheme="minorHAnsi" w:hAnsiTheme="minorHAnsi" w:cstheme="minorHAnsi"/>
                <w:i w:val="0"/>
                <w:iCs w:val="0"/>
                <w:sz w:val="22"/>
                <w:szCs w:val="22"/>
              </w:rPr>
              <w:t>Adichie</w:t>
            </w:r>
            <w:proofErr w:type="spellEnd"/>
            <w:r w:rsidR="000F2593" w:rsidRPr="00102B5C">
              <w:rPr>
                <w:rStyle w:val="Accentuation"/>
                <w:rFonts w:asciiTheme="minorHAnsi" w:hAnsiTheme="minorHAnsi" w:cstheme="minorHAnsi"/>
                <w:i w:val="0"/>
                <w:iCs w:val="0"/>
                <w:sz w:val="22"/>
                <w:szCs w:val="22"/>
              </w:rPr>
              <w:t>,</w:t>
            </w:r>
            <w:r w:rsidR="000F2593" w:rsidRPr="003742DA">
              <w:rPr>
                <w:rStyle w:val="Accentuation"/>
                <w:rFonts w:asciiTheme="minorHAnsi" w:hAnsiTheme="minorHAnsi" w:cstheme="minorHAnsi"/>
                <w:sz w:val="22"/>
                <w:szCs w:val="22"/>
              </w:rPr>
              <w:t xml:space="preserve"> </w:t>
            </w:r>
            <w:proofErr w:type="spellStart"/>
            <w:r w:rsidR="000F2593" w:rsidRPr="003742DA">
              <w:rPr>
                <w:rStyle w:val="Accentuation"/>
                <w:rFonts w:asciiTheme="minorHAnsi" w:hAnsiTheme="minorHAnsi" w:cstheme="minorHAnsi"/>
                <w:sz w:val="22"/>
                <w:szCs w:val="22"/>
              </w:rPr>
              <w:t>Americana</w:t>
            </w:r>
            <w:r w:rsidR="00E667B8">
              <w:rPr>
                <w:rStyle w:val="Accentuation"/>
                <w:rFonts w:asciiTheme="minorHAnsi" w:hAnsiTheme="minorHAnsi" w:cstheme="minorHAnsi"/>
                <w:sz w:val="22"/>
                <w:szCs w:val="22"/>
              </w:rPr>
              <w:t>h</w:t>
            </w:r>
            <w:proofErr w:type="spellEnd"/>
            <w:r w:rsidR="00E667B8">
              <w:rPr>
                <w:rStyle w:val="Accentuation"/>
                <w:rFonts w:asciiTheme="minorHAnsi" w:hAnsiTheme="minorHAnsi" w:cstheme="minorHAnsi"/>
                <w:sz w:val="22"/>
                <w:szCs w:val="22"/>
              </w:rPr>
              <w:t>.</w:t>
            </w:r>
          </w:p>
          <w:p w14:paraId="4887BD15" w14:textId="7590F7C5" w:rsidR="003C417E" w:rsidRPr="003742DA" w:rsidRDefault="003C417E" w:rsidP="000F2593">
            <w:pPr>
              <w:pStyle w:val="NormalWeb"/>
              <w:numPr>
                <w:ilvl w:val="0"/>
                <w:numId w:val="27"/>
              </w:numPr>
              <w:rPr>
                <w:rFonts w:asciiTheme="minorHAnsi" w:hAnsiTheme="minorHAnsi" w:cstheme="minorHAnsi"/>
                <w:sz w:val="22"/>
                <w:szCs w:val="22"/>
              </w:rPr>
            </w:pPr>
            <w:r w:rsidRPr="003742DA">
              <w:rPr>
                <w:rFonts w:asciiTheme="minorHAnsi" w:hAnsiTheme="minorHAnsi" w:cstheme="minorHAnsi"/>
                <w:sz w:val="22"/>
                <w:szCs w:val="22"/>
              </w:rPr>
              <w:t>Sans en proposer une interprétation unique, invite</w:t>
            </w:r>
            <w:r w:rsidR="00F31883">
              <w:rPr>
                <w:rFonts w:asciiTheme="minorHAnsi" w:hAnsiTheme="minorHAnsi" w:cstheme="minorHAnsi"/>
                <w:sz w:val="22"/>
                <w:szCs w:val="22"/>
              </w:rPr>
              <w:t>r</w:t>
            </w:r>
            <w:r w:rsidRPr="003742DA">
              <w:rPr>
                <w:rFonts w:asciiTheme="minorHAnsi" w:hAnsiTheme="minorHAnsi" w:cstheme="minorHAnsi"/>
                <w:sz w:val="22"/>
                <w:szCs w:val="22"/>
              </w:rPr>
              <w:t xml:space="preserve"> les élèves à réfléchir collectivement à la question suivante :</w:t>
            </w:r>
          </w:p>
          <w:p w14:paraId="06033605" w14:textId="7B9FE093" w:rsidR="003C417E" w:rsidRPr="00EA5430" w:rsidRDefault="003C417E" w:rsidP="003C417E">
            <w:pPr>
              <w:pStyle w:val="NormalWeb"/>
              <w:ind w:left="720"/>
              <w:rPr>
                <w:rFonts w:asciiTheme="minorHAnsi" w:hAnsiTheme="minorHAnsi" w:cstheme="minorHAnsi"/>
                <w:i/>
                <w:iCs/>
                <w:sz w:val="22"/>
                <w:szCs w:val="22"/>
              </w:rPr>
            </w:pPr>
            <w:r w:rsidRPr="003742DA">
              <w:rPr>
                <w:rFonts w:asciiTheme="minorHAnsi" w:hAnsiTheme="minorHAnsi" w:cstheme="minorHAnsi"/>
                <w:i/>
                <w:iCs/>
                <w:sz w:val="22"/>
                <w:szCs w:val="22"/>
              </w:rPr>
              <w:t xml:space="preserve">En quoi les </w:t>
            </w:r>
            <w:r w:rsidR="00D53845">
              <w:rPr>
                <w:rFonts w:asciiTheme="minorHAnsi" w:hAnsiTheme="minorHAnsi" w:cstheme="minorHAnsi"/>
                <w:i/>
                <w:iCs/>
                <w:sz w:val="22"/>
                <w:szCs w:val="22"/>
              </w:rPr>
              <w:t>réseaux de concepts</w:t>
            </w:r>
            <w:r w:rsidRPr="003742DA">
              <w:rPr>
                <w:rFonts w:asciiTheme="minorHAnsi" w:hAnsiTheme="minorHAnsi" w:cstheme="minorHAnsi"/>
                <w:i/>
                <w:iCs/>
                <w:sz w:val="22"/>
                <w:szCs w:val="22"/>
              </w:rPr>
              <w:t xml:space="preserve"> que vous avez construits permettent-ils de mieux comprendre cette </w:t>
            </w:r>
            <w:r w:rsidRPr="00EA5430">
              <w:rPr>
                <w:rFonts w:asciiTheme="minorHAnsi" w:hAnsiTheme="minorHAnsi" w:cstheme="minorHAnsi"/>
                <w:i/>
                <w:iCs/>
                <w:sz w:val="22"/>
                <w:szCs w:val="22"/>
              </w:rPr>
              <w:t>citation ?</w:t>
            </w:r>
          </w:p>
          <w:p w14:paraId="01FF8C50" w14:textId="77777777" w:rsidR="00634A5B" w:rsidRDefault="000F2593" w:rsidP="00634A5B">
            <w:pPr>
              <w:pStyle w:val="NormalWeb"/>
              <w:spacing w:before="0" w:beforeAutospacing="0" w:after="0" w:afterAutospacing="0"/>
              <w:rPr>
                <w:rFonts w:asciiTheme="minorHAnsi" w:hAnsiTheme="minorHAnsi" w:cstheme="minorHAnsi"/>
                <w:sz w:val="22"/>
                <w:szCs w:val="22"/>
              </w:rPr>
            </w:pPr>
            <w:r w:rsidRPr="00EA5430">
              <w:rPr>
                <w:rFonts w:asciiTheme="minorHAnsi" w:hAnsiTheme="minorHAnsi" w:cstheme="minorHAnsi"/>
                <w:sz w:val="22"/>
                <w:szCs w:val="22"/>
              </w:rPr>
              <w:t xml:space="preserve">Cette citation sert à faire la synthèse de l’ensemble des contenus vus précédemment en amenant les élèves à comprendre que le fait d’être perçue comme « noire » prend sens dans un contexte social précis, et donc que le racisme est une construction sociale et historique, et non une réalité naturelle. En Amérique du Nord, dans un contexte marqué par l’histoire de la colonisation, de l’esclavage et du racisme systémique, son corps est immédiatement racialisé : être « noire » devient une catégorie sociale associée à des rapports de pouvoir, des stéréotypes et des inégalités. À Lagos, où la majorité de la population est noire et où les rapports de pouvoir ne </w:t>
            </w:r>
            <w:r w:rsidRPr="00EA5430">
              <w:rPr>
                <w:rFonts w:asciiTheme="minorHAnsi" w:hAnsiTheme="minorHAnsi" w:cstheme="minorHAnsi"/>
                <w:sz w:val="22"/>
                <w:szCs w:val="22"/>
              </w:rPr>
              <w:lastRenderedPageBreak/>
              <w:t>sont pas structurés autour de la blanchité comme norme dominante, cette catégorie perd sa fonction sociale. Elle n’organise plus les relations de la même manière.</w:t>
            </w:r>
          </w:p>
          <w:p w14:paraId="2C358795" w14:textId="77777777" w:rsidR="0090645D" w:rsidRDefault="0090645D" w:rsidP="00634A5B">
            <w:pPr>
              <w:pStyle w:val="NormalWeb"/>
              <w:spacing w:before="0" w:beforeAutospacing="0" w:after="0" w:afterAutospacing="0"/>
              <w:rPr>
                <w:rFonts w:asciiTheme="minorHAnsi" w:hAnsiTheme="minorHAnsi" w:cstheme="minorHAnsi"/>
                <w:sz w:val="22"/>
                <w:szCs w:val="22"/>
                <w:highlight w:val="yellow"/>
              </w:rPr>
            </w:pPr>
          </w:p>
          <w:p w14:paraId="000000AE" w14:textId="2120B59B" w:rsidR="00634A5B" w:rsidRPr="00634A5B" w:rsidRDefault="00634A5B" w:rsidP="00634A5B">
            <w:pPr>
              <w:pStyle w:val="NormalWeb"/>
              <w:spacing w:before="0" w:beforeAutospacing="0" w:after="0" w:afterAutospacing="0"/>
              <w:rPr>
                <w:rFonts w:asciiTheme="minorHAnsi" w:hAnsiTheme="minorHAnsi" w:cstheme="minorHAnsi"/>
                <w:sz w:val="22"/>
                <w:szCs w:val="22"/>
                <w:highlight w:val="yellow"/>
              </w:rPr>
            </w:pPr>
          </w:p>
        </w:tc>
      </w:tr>
      <w:tr w:rsidR="00E72B8D" w14:paraId="44F2C1AB" w14:textId="77777777">
        <w:trPr>
          <w:trHeight w:val="350"/>
        </w:trPr>
        <w:tc>
          <w:tcPr>
            <w:tcW w:w="10490" w:type="dxa"/>
            <w:shd w:val="clear" w:color="auto" w:fill="ECECEC"/>
            <w:vAlign w:val="bottom"/>
          </w:tcPr>
          <w:p w14:paraId="249EA83E" w14:textId="77777777" w:rsidR="0016747A" w:rsidRDefault="0016747A" w:rsidP="0016747A">
            <w:pPr>
              <w:jc w:val="center"/>
              <w:rPr>
                <w:b/>
                <w:sz w:val="36"/>
                <w:szCs w:val="36"/>
              </w:rPr>
            </w:pPr>
          </w:p>
          <w:p w14:paraId="000000AF" w14:textId="3DF94D99" w:rsidR="00E72B8D" w:rsidRPr="00B31B4E" w:rsidRDefault="00717057">
            <w:pPr>
              <w:spacing w:line="275" w:lineRule="auto"/>
              <w:jc w:val="center"/>
              <w:rPr>
                <w:rFonts w:asciiTheme="minorHAnsi" w:hAnsiTheme="minorHAnsi" w:cstheme="minorHAnsi"/>
                <w:b/>
                <w:sz w:val="36"/>
                <w:szCs w:val="36"/>
              </w:rPr>
            </w:pPr>
            <w:r w:rsidRPr="00B31B4E">
              <w:rPr>
                <w:rFonts w:asciiTheme="minorHAnsi" w:hAnsiTheme="minorHAnsi" w:cstheme="minorHAnsi"/>
                <w:b/>
                <w:sz w:val="36"/>
                <w:szCs w:val="36"/>
              </w:rPr>
              <w:t>INTÉGRATION</w:t>
            </w:r>
            <w:r w:rsidR="00555B0A" w:rsidRPr="00B31B4E">
              <w:rPr>
                <w:rFonts w:asciiTheme="minorHAnsi" w:hAnsiTheme="minorHAnsi" w:cstheme="minorHAnsi"/>
                <w:b/>
                <w:sz w:val="36"/>
                <w:szCs w:val="36"/>
              </w:rPr>
              <w:t xml:space="preserve"> </w:t>
            </w:r>
          </w:p>
          <w:p w14:paraId="000000B0" w14:textId="4C1F6939" w:rsidR="00E72B8D" w:rsidRPr="00B31B4E" w:rsidRDefault="00717057" w:rsidP="009B3821">
            <w:pPr>
              <w:spacing w:line="275" w:lineRule="auto"/>
              <w:rPr>
                <w:rFonts w:asciiTheme="minorHAnsi" w:hAnsiTheme="minorHAnsi" w:cstheme="minorHAnsi"/>
                <w:b/>
                <w:sz w:val="22"/>
                <w:szCs w:val="22"/>
              </w:rPr>
            </w:pPr>
            <w:r w:rsidRPr="00B31B4E">
              <w:rPr>
                <w:rFonts w:asciiTheme="minorHAnsi" w:hAnsiTheme="minorHAnsi" w:cstheme="minorHAnsi"/>
                <w:b/>
                <w:sz w:val="22"/>
                <w:szCs w:val="22"/>
              </w:rPr>
              <w:t xml:space="preserve">Durée :  </w:t>
            </w:r>
            <w:r w:rsidR="007960B4" w:rsidRPr="007D1008">
              <w:rPr>
                <w:rFonts w:asciiTheme="minorHAnsi" w:hAnsiTheme="minorHAnsi" w:cstheme="minorHAnsi"/>
                <w:bCs/>
                <w:sz w:val="22"/>
                <w:szCs w:val="22"/>
              </w:rPr>
              <w:t>75 minutes</w:t>
            </w:r>
            <w:r w:rsidR="007960B4" w:rsidRPr="00B31B4E">
              <w:rPr>
                <w:rFonts w:asciiTheme="minorHAnsi" w:hAnsiTheme="minorHAnsi" w:cstheme="minorHAnsi"/>
                <w:b/>
                <w:sz w:val="22"/>
                <w:szCs w:val="22"/>
              </w:rPr>
              <w:t xml:space="preserve"> </w:t>
            </w:r>
            <w:r w:rsidRPr="00B31B4E">
              <w:rPr>
                <w:rFonts w:asciiTheme="minorHAnsi" w:hAnsiTheme="minorHAnsi" w:cstheme="minorHAnsi"/>
                <w:b/>
                <w:sz w:val="22"/>
                <w:szCs w:val="22"/>
              </w:rPr>
              <w:t xml:space="preserve">  </w:t>
            </w:r>
          </w:p>
          <w:p w14:paraId="74837AC4" w14:textId="77777777" w:rsidR="00C12B17" w:rsidRPr="00B31B4E" w:rsidRDefault="00C12B17" w:rsidP="009B3821">
            <w:pPr>
              <w:spacing w:line="275" w:lineRule="auto"/>
              <w:rPr>
                <w:rFonts w:asciiTheme="minorHAnsi" w:hAnsiTheme="minorHAnsi" w:cstheme="minorHAnsi"/>
                <w:b/>
                <w:sz w:val="22"/>
                <w:szCs w:val="22"/>
              </w:rPr>
            </w:pPr>
          </w:p>
          <w:p w14:paraId="57588668" w14:textId="68EC6A21" w:rsidR="00E72B8D" w:rsidRPr="003742DA" w:rsidRDefault="00717057" w:rsidP="009B3821">
            <w:pPr>
              <w:spacing w:line="275" w:lineRule="auto"/>
              <w:rPr>
                <w:rFonts w:asciiTheme="minorHAnsi" w:hAnsiTheme="minorHAnsi" w:cstheme="minorHAnsi"/>
                <w:b/>
                <w:sz w:val="22"/>
                <w:szCs w:val="22"/>
              </w:rPr>
            </w:pPr>
            <w:r w:rsidRPr="003742DA">
              <w:rPr>
                <w:rFonts w:asciiTheme="minorHAnsi" w:hAnsiTheme="minorHAnsi" w:cstheme="minorHAnsi"/>
                <w:b/>
                <w:sz w:val="22"/>
                <w:szCs w:val="22"/>
              </w:rPr>
              <w:t>Matériel :</w:t>
            </w:r>
            <w:r w:rsidR="009B3821" w:rsidRPr="003742DA">
              <w:rPr>
                <w:rFonts w:asciiTheme="minorHAnsi" w:hAnsiTheme="minorHAnsi" w:cstheme="minorHAnsi"/>
                <w:b/>
                <w:sz w:val="22"/>
                <w:szCs w:val="22"/>
              </w:rPr>
              <w:t xml:space="preserve"> </w:t>
            </w:r>
          </w:p>
          <w:p w14:paraId="614FFD1B" w14:textId="3106FBB3" w:rsidR="004867DB" w:rsidRPr="003742DA" w:rsidRDefault="004867DB" w:rsidP="009E1C7C">
            <w:pPr>
              <w:pStyle w:val="Paragraphedeliste"/>
              <w:numPr>
                <w:ilvl w:val="0"/>
                <w:numId w:val="27"/>
              </w:numPr>
              <w:spacing w:line="275" w:lineRule="auto"/>
              <w:rPr>
                <w:rFonts w:asciiTheme="minorHAnsi" w:hAnsiTheme="minorHAnsi" w:cstheme="minorHAnsi"/>
                <w:bCs/>
                <w:sz w:val="22"/>
                <w:szCs w:val="22"/>
              </w:rPr>
            </w:pPr>
            <w:proofErr w:type="spellStart"/>
            <w:r w:rsidRPr="003742DA">
              <w:rPr>
                <w:rFonts w:asciiTheme="minorHAnsi" w:hAnsiTheme="minorHAnsi" w:cstheme="minorHAnsi"/>
                <w:bCs/>
                <w:sz w:val="22"/>
                <w:szCs w:val="22"/>
              </w:rPr>
              <w:t>PowerPoint</w:t>
            </w:r>
            <w:r w:rsidR="00072843">
              <w:rPr>
                <w:rFonts w:asciiTheme="minorHAnsi" w:hAnsiTheme="minorHAnsi" w:cstheme="minorHAnsi"/>
                <w:bCs/>
                <w:sz w:val="22"/>
                <w:szCs w:val="22"/>
              </w:rPr>
              <w:t>_Support</w:t>
            </w:r>
            <w:proofErr w:type="spellEnd"/>
            <w:r w:rsidR="00072843">
              <w:rPr>
                <w:rFonts w:asciiTheme="minorHAnsi" w:hAnsiTheme="minorHAnsi" w:cstheme="minorHAnsi"/>
                <w:bCs/>
                <w:sz w:val="22"/>
                <w:szCs w:val="22"/>
              </w:rPr>
              <w:t xml:space="preserve"> visuel</w:t>
            </w:r>
          </w:p>
          <w:p w14:paraId="2146C8EF" w14:textId="77777777" w:rsidR="00426A76" w:rsidRPr="0090645D" w:rsidRDefault="004867DB" w:rsidP="0090645D">
            <w:pPr>
              <w:pStyle w:val="Paragraphedeliste"/>
              <w:numPr>
                <w:ilvl w:val="0"/>
                <w:numId w:val="27"/>
              </w:numPr>
              <w:spacing w:line="275" w:lineRule="auto"/>
              <w:rPr>
                <w:rFonts w:asciiTheme="minorHAnsi" w:hAnsiTheme="minorHAnsi" w:cstheme="minorHAnsi"/>
                <w:bCs/>
                <w:sz w:val="22"/>
                <w:szCs w:val="22"/>
              </w:rPr>
            </w:pPr>
            <w:r w:rsidRPr="003742DA">
              <w:rPr>
                <w:rFonts w:asciiTheme="minorHAnsi" w:hAnsiTheme="minorHAnsi" w:cstheme="minorHAnsi"/>
                <w:bCs/>
                <w:sz w:val="22"/>
                <w:szCs w:val="22"/>
              </w:rPr>
              <w:t>Texte</w:t>
            </w:r>
            <w:r w:rsidR="00EA5430">
              <w:rPr>
                <w:rFonts w:asciiTheme="minorHAnsi" w:hAnsiTheme="minorHAnsi" w:cstheme="minorHAnsi"/>
                <w:bCs/>
                <w:sz w:val="22"/>
                <w:szCs w:val="22"/>
              </w:rPr>
              <w:t>s</w:t>
            </w:r>
            <w:r w:rsidR="007D1008">
              <w:rPr>
                <w:rFonts w:asciiTheme="minorHAnsi" w:hAnsiTheme="minorHAnsi" w:cstheme="minorHAnsi"/>
                <w:bCs/>
                <w:sz w:val="22"/>
                <w:szCs w:val="22"/>
              </w:rPr>
              <w:t xml:space="preserve"> traduits </w:t>
            </w:r>
            <w:r w:rsidRPr="003742DA">
              <w:rPr>
                <w:rFonts w:asciiTheme="minorHAnsi" w:hAnsiTheme="minorHAnsi" w:cstheme="minorHAnsi"/>
                <w:bCs/>
                <w:sz w:val="22"/>
                <w:szCs w:val="22"/>
              </w:rPr>
              <w:t>_</w:t>
            </w:r>
            <w:r w:rsidR="002C72B2" w:rsidRPr="003742DA">
              <w:rPr>
                <w:rFonts w:asciiTheme="minorHAnsi" w:hAnsiTheme="minorHAnsi" w:cstheme="minorHAnsi"/>
                <w:b/>
                <w:bCs/>
                <w:color w:val="4472C4" w:themeColor="accent1"/>
                <w:sz w:val="22"/>
                <w:szCs w:val="22"/>
              </w:rPr>
              <w:t xml:space="preserve"> Annexe </w:t>
            </w:r>
            <w:r w:rsidR="002C72B2">
              <w:rPr>
                <w:rFonts w:asciiTheme="minorHAnsi" w:hAnsiTheme="minorHAnsi" w:cstheme="minorHAnsi"/>
                <w:b/>
                <w:bCs/>
                <w:color w:val="4472C4" w:themeColor="accent1"/>
                <w:sz w:val="22"/>
                <w:szCs w:val="22"/>
              </w:rPr>
              <w:t>E</w:t>
            </w:r>
          </w:p>
          <w:p w14:paraId="000000B1" w14:textId="39D9867B" w:rsidR="0090645D" w:rsidRPr="0090645D" w:rsidRDefault="0090645D" w:rsidP="0090645D">
            <w:pPr>
              <w:pStyle w:val="Paragraphedeliste"/>
              <w:spacing w:line="275" w:lineRule="auto"/>
              <w:rPr>
                <w:rFonts w:asciiTheme="minorHAnsi" w:hAnsiTheme="minorHAnsi" w:cstheme="minorHAnsi"/>
                <w:bCs/>
                <w:sz w:val="22"/>
                <w:szCs w:val="22"/>
              </w:rPr>
            </w:pPr>
          </w:p>
        </w:tc>
      </w:tr>
      <w:tr w:rsidR="00E72B8D" w14:paraId="2FFC922A" w14:textId="77777777">
        <w:trPr>
          <w:trHeight w:val="350"/>
        </w:trPr>
        <w:tc>
          <w:tcPr>
            <w:tcW w:w="10490" w:type="dxa"/>
            <w:shd w:val="clear" w:color="auto" w:fill="FFFFFF"/>
            <w:vAlign w:val="bottom"/>
          </w:tcPr>
          <w:p w14:paraId="20D4101B" w14:textId="61C21107" w:rsidR="00BD2F19" w:rsidRPr="003742DA" w:rsidRDefault="00BD2F19" w:rsidP="00BD2F19">
            <w:pPr>
              <w:rPr>
                <w:rFonts w:asciiTheme="minorHAnsi" w:hAnsiTheme="minorHAnsi" w:cstheme="minorHAnsi"/>
                <w:sz w:val="22"/>
                <w:szCs w:val="22"/>
              </w:rPr>
            </w:pPr>
          </w:p>
          <w:p w14:paraId="027AADC9" w14:textId="16D16868" w:rsidR="00BD2F19" w:rsidRPr="003742DA" w:rsidRDefault="000747CA" w:rsidP="000747CA">
            <w:pPr>
              <w:pStyle w:val="Titre3"/>
              <w:rPr>
                <w:rStyle w:val="lev"/>
                <w:rFonts w:asciiTheme="minorHAnsi" w:hAnsiTheme="minorHAnsi" w:cstheme="minorHAnsi"/>
                <w:b/>
                <w:bCs w:val="0"/>
                <w:sz w:val="24"/>
                <w:szCs w:val="24"/>
              </w:rPr>
            </w:pPr>
            <w:r>
              <w:rPr>
                <w:rStyle w:val="lev"/>
                <w:rFonts w:asciiTheme="minorHAnsi" w:hAnsiTheme="minorHAnsi" w:cstheme="minorHAnsi"/>
                <w:b/>
                <w:bCs w:val="0"/>
                <w:sz w:val="24"/>
                <w:szCs w:val="24"/>
              </w:rPr>
              <w:t xml:space="preserve">1. </w:t>
            </w:r>
            <w:r w:rsidR="00C12B17" w:rsidRPr="003742DA">
              <w:rPr>
                <w:rStyle w:val="lev"/>
                <w:rFonts w:asciiTheme="minorHAnsi" w:hAnsiTheme="minorHAnsi" w:cstheme="minorHAnsi"/>
                <w:b/>
                <w:bCs w:val="0"/>
                <w:sz w:val="24"/>
                <w:szCs w:val="24"/>
              </w:rPr>
              <w:t>Amorce</w:t>
            </w:r>
          </w:p>
          <w:p w14:paraId="61BBB7B1" w14:textId="0F20A2DD" w:rsidR="00C12B17" w:rsidRPr="003742DA" w:rsidRDefault="00C12B17" w:rsidP="009E1C7C">
            <w:pPr>
              <w:pStyle w:val="NormalWeb"/>
              <w:numPr>
                <w:ilvl w:val="0"/>
                <w:numId w:val="27"/>
              </w:numPr>
              <w:rPr>
                <w:rFonts w:asciiTheme="minorHAnsi" w:hAnsiTheme="minorHAnsi" w:cstheme="minorHAnsi"/>
                <w:sz w:val="22"/>
                <w:szCs w:val="22"/>
              </w:rPr>
            </w:pPr>
            <w:r w:rsidRPr="003742DA">
              <w:rPr>
                <w:rFonts w:asciiTheme="minorHAnsi" w:hAnsiTheme="minorHAnsi" w:cstheme="minorHAnsi"/>
                <w:sz w:val="22"/>
                <w:szCs w:val="22"/>
              </w:rPr>
              <w:t xml:space="preserve">La séance débute par la présentation du proverbe africain suivant, affiché au </w:t>
            </w:r>
            <w:r w:rsidR="004867DB" w:rsidRPr="003742DA">
              <w:rPr>
                <w:rFonts w:asciiTheme="minorHAnsi" w:hAnsiTheme="minorHAnsi" w:cstheme="minorHAnsi"/>
                <w:sz w:val="22"/>
                <w:szCs w:val="22"/>
              </w:rPr>
              <w:t xml:space="preserve">TBI </w:t>
            </w:r>
            <w:r w:rsidR="004867DB" w:rsidRPr="003742DA">
              <w:rPr>
                <w:rFonts w:asciiTheme="minorHAnsi" w:hAnsiTheme="minorHAnsi" w:cstheme="minorHAnsi"/>
                <w:b/>
                <w:bCs/>
                <w:color w:val="ED7D31" w:themeColor="accent2"/>
                <w:sz w:val="22"/>
                <w:szCs w:val="22"/>
              </w:rPr>
              <w:t xml:space="preserve">(Diapositive </w:t>
            </w:r>
            <w:r w:rsidR="0025431F">
              <w:rPr>
                <w:rFonts w:asciiTheme="minorHAnsi" w:hAnsiTheme="minorHAnsi" w:cstheme="minorHAnsi"/>
                <w:b/>
                <w:bCs/>
                <w:color w:val="ED7D31" w:themeColor="accent2"/>
                <w:sz w:val="22"/>
                <w:szCs w:val="22"/>
              </w:rPr>
              <w:t>19</w:t>
            </w:r>
            <w:r w:rsidR="004867DB" w:rsidRPr="003742DA">
              <w:rPr>
                <w:rFonts w:asciiTheme="minorHAnsi" w:hAnsiTheme="minorHAnsi" w:cstheme="minorHAnsi"/>
                <w:b/>
                <w:bCs/>
                <w:color w:val="ED7D31" w:themeColor="accent2"/>
                <w:sz w:val="22"/>
                <w:szCs w:val="22"/>
              </w:rPr>
              <w:t>)</w:t>
            </w:r>
            <w:r w:rsidRPr="003742DA">
              <w:rPr>
                <w:rFonts w:asciiTheme="minorHAnsi" w:hAnsiTheme="minorHAnsi" w:cstheme="minorHAnsi"/>
                <w:sz w:val="22"/>
                <w:szCs w:val="22"/>
              </w:rPr>
              <w:t xml:space="preserve"> :</w:t>
            </w:r>
          </w:p>
          <w:p w14:paraId="065BE513" w14:textId="49D0A5A5" w:rsidR="00C12B17" w:rsidRPr="003742DA" w:rsidRDefault="00C12B17" w:rsidP="00641710">
            <w:pPr>
              <w:pStyle w:val="NormalWeb"/>
              <w:ind w:left="720"/>
              <w:rPr>
                <w:rFonts w:asciiTheme="minorHAnsi" w:hAnsiTheme="minorHAnsi" w:cstheme="minorHAnsi"/>
                <w:sz w:val="22"/>
                <w:szCs w:val="22"/>
              </w:rPr>
            </w:pPr>
            <w:r w:rsidRPr="003742DA">
              <w:rPr>
                <w:rFonts w:asciiTheme="minorHAnsi" w:hAnsiTheme="minorHAnsi" w:cstheme="minorHAnsi"/>
                <w:sz w:val="22"/>
                <w:szCs w:val="22"/>
              </w:rPr>
              <w:t>« Tant que les lions n’auront pas leurs propres historiens, les histoires de chasse continueront à glorifier le chasseur</w:t>
            </w:r>
            <w:r w:rsidR="00E667B8">
              <w:rPr>
                <w:rFonts w:asciiTheme="minorHAnsi" w:hAnsiTheme="minorHAnsi" w:cstheme="minorHAnsi"/>
                <w:sz w:val="22"/>
                <w:szCs w:val="22"/>
              </w:rPr>
              <w:t xml:space="preserve"> </w:t>
            </w:r>
            <w:r w:rsidRPr="003742DA">
              <w:rPr>
                <w:rFonts w:asciiTheme="minorHAnsi" w:hAnsiTheme="minorHAnsi" w:cstheme="minorHAnsi"/>
                <w:sz w:val="22"/>
                <w:szCs w:val="22"/>
              </w:rPr>
              <w:t>»</w:t>
            </w:r>
            <w:r w:rsidR="00E667B8">
              <w:rPr>
                <w:rFonts w:asciiTheme="minorHAnsi" w:hAnsiTheme="minorHAnsi" w:cstheme="minorHAnsi"/>
                <w:sz w:val="22"/>
                <w:szCs w:val="22"/>
              </w:rPr>
              <w:t>.</w:t>
            </w:r>
          </w:p>
          <w:p w14:paraId="3769A08E" w14:textId="77777777" w:rsidR="00BD2F19" w:rsidRPr="003742DA" w:rsidRDefault="00BD2F19" w:rsidP="00BD2F19">
            <w:pPr>
              <w:pStyle w:val="NormalWeb"/>
              <w:rPr>
                <w:rFonts w:asciiTheme="minorHAnsi" w:hAnsiTheme="minorHAnsi" w:cstheme="minorHAnsi"/>
                <w:sz w:val="22"/>
                <w:szCs w:val="22"/>
              </w:rPr>
            </w:pPr>
            <w:r w:rsidRPr="003742DA">
              <w:rPr>
                <w:rFonts w:asciiTheme="minorHAnsi" w:hAnsiTheme="minorHAnsi" w:cstheme="minorHAnsi"/>
                <w:sz w:val="22"/>
                <w:szCs w:val="22"/>
              </w:rPr>
              <w:t xml:space="preserve">Poser d’abord </w:t>
            </w:r>
            <w:r w:rsidRPr="003742DA">
              <w:rPr>
                <w:rStyle w:val="lev"/>
                <w:rFonts w:asciiTheme="minorHAnsi" w:hAnsiTheme="minorHAnsi" w:cstheme="minorHAnsi"/>
                <w:b w:val="0"/>
                <w:bCs w:val="0"/>
                <w:sz w:val="22"/>
                <w:szCs w:val="22"/>
              </w:rPr>
              <w:t>une seule question</w:t>
            </w:r>
            <w:r w:rsidRPr="003742DA">
              <w:rPr>
                <w:rFonts w:asciiTheme="minorHAnsi" w:hAnsiTheme="minorHAnsi" w:cstheme="minorHAnsi"/>
                <w:sz w:val="22"/>
                <w:szCs w:val="22"/>
              </w:rPr>
              <w:t>, très ouverte :</w:t>
            </w:r>
          </w:p>
          <w:p w14:paraId="5D99FB73" w14:textId="09488ACA" w:rsidR="00C12B17" w:rsidRPr="00641710" w:rsidRDefault="00BD2F19" w:rsidP="009E1C7C">
            <w:pPr>
              <w:pStyle w:val="NormalWeb"/>
              <w:numPr>
                <w:ilvl w:val="0"/>
                <w:numId w:val="5"/>
              </w:numPr>
              <w:rPr>
                <w:rStyle w:val="Accentuation"/>
                <w:rFonts w:asciiTheme="minorHAnsi" w:hAnsiTheme="minorHAnsi" w:cstheme="minorHAnsi"/>
                <w:i w:val="0"/>
                <w:iCs w:val="0"/>
                <w:sz w:val="22"/>
                <w:szCs w:val="22"/>
              </w:rPr>
            </w:pPr>
            <w:r w:rsidRPr="003742DA">
              <w:rPr>
                <w:rStyle w:val="Accentuation"/>
                <w:rFonts w:asciiTheme="minorHAnsi" w:hAnsiTheme="minorHAnsi" w:cstheme="minorHAnsi"/>
                <w:sz w:val="22"/>
                <w:szCs w:val="22"/>
              </w:rPr>
              <w:t>Qu’est-ce que cette phrase vous fait comprendre ?</w:t>
            </w:r>
          </w:p>
          <w:p w14:paraId="68D287C6" w14:textId="77777777" w:rsidR="00BD2F19" w:rsidRPr="003742DA" w:rsidRDefault="00BD2F19" w:rsidP="00BD2F19">
            <w:pPr>
              <w:pStyle w:val="NormalWeb"/>
              <w:rPr>
                <w:rFonts w:asciiTheme="minorHAnsi" w:hAnsiTheme="minorHAnsi" w:cstheme="minorHAnsi"/>
                <w:sz w:val="22"/>
                <w:szCs w:val="22"/>
              </w:rPr>
            </w:pPr>
            <w:r w:rsidRPr="003742DA">
              <w:rPr>
                <w:rFonts w:asciiTheme="minorHAnsi" w:hAnsiTheme="minorHAnsi" w:cstheme="minorHAnsi"/>
                <w:sz w:val="22"/>
                <w:szCs w:val="22"/>
              </w:rPr>
              <w:t>Puis enchaîner avec une seconde question :</w:t>
            </w:r>
          </w:p>
          <w:p w14:paraId="3DA5037D" w14:textId="23DF46A2" w:rsidR="00BD2F19" w:rsidRPr="003742DA" w:rsidRDefault="00BD2F19" w:rsidP="009E1C7C">
            <w:pPr>
              <w:pStyle w:val="NormalWeb"/>
              <w:numPr>
                <w:ilvl w:val="0"/>
                <w:numId w:val="6"/>
              </w:numPr>
              <w:rPr>
                <w:rStyle w:val="Accentuation"/>
                <w:rFonts w:asciiTheme="minorHAnsi" w:hAnsiTheme="minorHAnsi" w:cstheme="minorHAnsi"/>
                <w:i w:val="0"/>
                <w:iCs w:val="0"/>
                <w:sz w:val="22"/>
                <w:szCs w:val="22"/>
              </w:rPr>
            </w:pPr>
            <w:r w:rsidRPr="003742DA">
              <w:rPr>
                <w:rStyle w:val="Accentuation"/>
                <w:rFonts w:asciiTheme="minorHAnsi" w:hAnsiTheme="minorHAnsi" w:cstheme="minorHAnsi"/>
                <w:sz w:val="22"/>
                <w:szCs w:val="22"/>
              </w:rPr>
              <w:t xml:space="preserve">De qui parle-t-on quand on parle des </w:t>
            </w:r>
            <w:r w:rsidR="00C12B17" w:rsidRPr="003742DA">
              <w:rPr>
                <w:rStyle w:val="Accentuation"/>
                <w:rFonts w:asciiTheme="minorHAnsi" w:hAnsiTheme="minorHAnsi" w:cstheme="minorHAnsi"/>
                <w:sz w:val="22"/>
                <w:szCs w:val="22"/>
              </w:rPr>
              <w:t>« </w:t>
            </w:r>
            <w:r w:rsidRPr="003742DA">
              <w:rPr>
                <w:rStyle w:val="Accentuation"/>
                <w:rFonts w:asciiTheme="minorHAnsi" w:hAnsiTheme="minorHAnsi" w:cstheme="minorHAnsi"/>
                <w:sz w:val="22"/>
                <w:szCs w:val="22"/>
              </w:rPr>
              <w:t>historiens</w:t>
            </w:r>
            <w:r w:rsidR="00C12B17" w:rsidRPr="003742DA">
              <w:rPr>
                <w:rStyle w:val="Accentuation"/>
                <w:rFonts w:asciiTheme="minorHAnsi" w:hAnsiTheme="minorHAnsi" w:cstheme="minorHAnsi"/>
                <w:sz w:val="22"/>
                <w:szCs w:val="22"/>
              </w:rPr>
              <w:t> »</w:t>
            </w:r>
            <w:r w:rsidRPr="003742DA">
              <w:rPr>
                <w:rStyle w:val="Accentuation"/>
                <w:rFonts w:asciiTheme="minorHAnsi" w:hAnsiTheme="minorHAnsi" w:cstheme="minorHAnsi"/>
                <w:sz w:val="22"/>
                <w:szCs w:val="22"/>
              </w:rPr>
              <w:t xml:space="preserve"> ici ?</w:t>
            </w:r>
            <w:r w:rsidR="00C12B17" w:rsidRPr="003742DA">
              <w:rPr>
                <w:rStyle w:val="Accentuation"/>
                <w:rFonts w:asciiTheme="minorHAnsi" w:hAnsiTheme="minorHAnsi" w:cstheme="minorHAnsi"/>
                <w:sz w:val="22"/>
                <w:szCs w:val="22"/>
              </w:rPr>
              <w:t xml:space="preserve"> </w:t>
            </w:r>
          </w:p>
          <w:p w14:paraId="166C04BC" w14:textId="77777777" w:rsidR="00C12B17" w:rsidRPr="003742DA" w:rsidRDefault="00C12B17" w:rsidP="00C12B17">
            <w:pPr>
              <w:pStyle w:val="NormalWeb"/>
              <w:rPr>
                <w:rFonts w:asciiTheme="minorHAnsi" w:hAnsiTheme="minorHAnsi" w:cstheme="minorHAnsi"/>
                <w:sz w:val="22"/>
                <w:szCs w:val="22"/>
              </w:rPr>
            </w:pPr>
            <w:r w:rsidRPr="003742DA">
              <w:rPr>
                <w:rFonts w:asciiTheme="minorHAnsi" w:hAnsiTheme="minorHAnsi" w:cstheme="minorHAnsi"/>
                <w:sz w:val="22"/>
                <w:szCs w:val="22"/>
              </w:rPr>
              <w:t>Les élèves sont invités à réfléchir brièvement à ce que ce proverbe suggère, notamment :</w:t>
            </w:r>
          </w:p>
          <w:p w14:paraId="48FE648E" w14:textId="77777777" w:rsidR="00C12B17" w:rsidRDefault="00C12B17" w:rsidP="009E1C7C">
            <w:pPr>
              <w:pStyle w:val="NormalWeb"/>
              <w:numPr>
                <w:ilvl w:val="0"/>
                <w:numId w:val="28"/>
              </w:numPr>
              <w:rPr>
                <w:rFonts w:asciiTheme="minorHAnsi" w:hAnsiTheme="minorHAnsi" w:cstheme="minorHAnsi"/>
                <w:sz w:val="22"/>
                <w:szCs w:val="22"/>
              </w:rPr>
            </w:pPr>
            <w:proofErr w:type="gramStart"/>
            <w:r w:rsidRPr="003742DA">
              <w:rPr>
                <w:rFonts w:asciiTheme="minorHAnsi" w:hAnsiTheme="minorHAnsi" w:cstheme="minorHAnsi"/>
                <w:sz w:val="22"/>
                <w:szCs w:val="22"/>
              </w:rPr>
              <w:t>qui</w:t>
            </w:r>
            <w:proofErr w:type="gramEnd"/>
            <w:r w:rsidRPr="003742DA">
              <w:rPr>
                <w:rFonts w:asciiTheme="minorHAnsi" w:hAnsiTheme="minorHAnsi" w:cstheme="minorHAnsi"/>
                <w:sz w:val="22"/>
                <w:szCs w:val="22"/>
              </w:rPr>
              <w:t xml:space="preserve"> raconte l’histoire ;</w:t>
            </w:r>
          </w:p>
          <w:p w14:paraId="6243A106" w14:textId="164A896D" w:rsidR="00622DFC" w:rsidRPr="00384BBD" w:rsidRDefault="00622DFC" w:rsidP="009E1C7C">
            <w:pPr>
              <w:pStyle w:val="NormalWeb"/>
              <w:numPr>
                <w:ilvl w:val="0"/>
                <w:numId w:val="28"/>
              </w:numPr>
              <w:rPr>
                <w:rFonts w:asciiTheme="minorHAnsi" w:hAnsiTheme="minorHAnsi" w:cstheme="minorHAnsi"/>
                <w:sz w:val="22"/>
                <w:szCs w:val="22"/>
              </w:rPr>
            </w:pPr>
            <w:proofErr w:type="gramStart"/>
            <w:r w:rsidRPr="00384BBD">
              <w:rPr>
                <w:rFonts w:asciiTheme="minorHAnsi" w:hAnsiTheme="minorHAnsi" w:cstheme="minorHAnsi"/>
                <w:sz w:val="22"/>
                <w:szCs w:val="22"/>
              </w:rPr>
              <w:t>quels</w:t>
            </w:r>
            <w:proofErr w:type="gramEnd"/>
            <w:r w:rsidRPr="00384BBD">
              <w:rPr>
                <w:rFonts w:asciiTheme="minorHAnsi" w:hAnsiTheme="minorHAnsi" w:cstheme="minorHAnsi"/>
                <w:sz w:val="22"/>
                <w:szCs w:val="22"/>
              </w:rPr>
              <w:t xml:space="preserve"> rapports de pouvoir sont impliqués lorsqu’on raconte l’histoire ;</w:t>
            </w:r>
          </w:p>
          <w:p w14:paraId="626487A1" w14:textId="77777777" w:rsidR="00C12B17" w:rsidRPr="003742DA" w:rsidRDefault="00C12B17" w:rsidP="009E1C7C">
            <w:pPr>
              <w:pStyle w:val="NormalWeb"/>
              <w:numPr>
                <w:ilvl w:val="0"/>
                <w:numId w:val="28"/>
              </w:numPr>
              <w:rPr>
                <w:rFonts w:asciiTheme="minorHAnsi" w:hAnsiTheme="minorHAnsi" w:cstheme="minorHAnsi"/>
                <w:sz w:val="22"/>
                <w:szCs w:val="22"/>
              </w:rPr>
            </w:pPr>
            <w:proofErr w:type="gramStart"/>
            <w:r w:rsidRPr="003742DA">
              <w:rPr>
                <w:rFonts w:asciiTheme="minorHAnsi" w:hAnsiTheme="minorHAnsi" w:cstheme="minorHAnsi"/>
                <w:sz w:val="22"/>
                <w:szCs w:val="22"/>
              </w:rPr>
              <w:t>quels</w:t>
            </w:r>
            <w:proofErr w:type="gramEnd"/>
            <w:r w:rsidRPr="003742DA">
              <w:rPr>
                <w:rFonts w:asciiTheme="minorHAnsi" w:hAnsiTheme="minorHAnsi" w:cstheme="minorHAnsi"/>
                <w:sz w:val="22"/>
                <w:szCs w:val="22"/>
              </w:rPr>
              <w:t xml:space="preserve"> points de vue sont mis de l’avant ;</w:t>
            </w:r>
          </w:p>
          <w:p w14:paraId="167A688D" w14:textId="7EC40D89" w:rsidR="00C12B17" w:rsidRPr="00C827AB" w:rsidRDefault="00C12B17" w:rsidP="00C827AB">
            <w:pPr>
              <w:pStyle w:val="NormalWeb"/>
              <w:numPr>
                <w:ilvl w:val="0"/>
                <w:numId w:val="28"/>
              </w:numPr>
              <w:rPr>
                <w:rStyle w:val="Accentuation"/>
                <w:rFonts w:asciiTheme="minorHAnsi" w:hAnsiTheme="minorHAnsi" w:cstheme="minorHAnsi"/>
                <w:i w:val="0"/>
                <w:iCs w:val="0"/>
                <w:sz w:val="22"/>
                <w:szCs w:val="22"/>
              </w:rPr>
            </w:pPr>
            <w:proofErr w:type="gramStart"/>
            <w:r w:rsidRPr="003742DA">
              <w:rPr>
                <w:rFonts w:asciiTheme="minorHAnsi" w:hAnsiTheme="minorHAnsi" w:cstheme="minorHAnsi"/>
                <w:sz w:val="22"/>
                <w:szCs w:val="22"/>
              </w:rPr>
              <w:t>quels</w:t>
            </w:r>
            <w:proofErr w:type="gramEnd"/>
            <w:r w:rsidRPr="003742DA">
              <w:rPr>
                <w:rFonts w:asciiTheme="minorHAnsi" w:hAnsiTheme="minorHAnsi" w:cstheme="minorHAnsi"/>
                <w:sz w:val="22"/>
                <w:szCs w:val="22"/>
              </w:rPr>
              <w:t xml:space="preserve"> récits sont absents, simplifiés</w:t>
            </w:r>
            <w:r w:rsidR="0044609E">
              <w:rPr>
                <w:rFonts w:asciiTheme="minorHAnsi" w:hAnsiTheme="minorHAnsi" w:cstheme="minorHAnsi"/>
                <w:sz w:val="22"/>
                <w:szCs w:val="22"/>
              </w:rPr>
              <w:t xml:space="preserve">, </w:t>
            </w:r>
            <w:r w:rsidRPr="003742DA">
              <w:rPr>
                <w:rFonts w:asciiTheme="minorHAnsi" w:hAnsiTheme="minorHAnsi" w:cstheme="minorHAnsi"/>
                <w:sz w:val="22"/>
                <w:szCs w:val="22"/>
              </w:rPr>
              <w:t>marginalisé</w:t>
            </w:r>
            <w:r w:rsidR="0044609E">
              <w:rPr>
                <w:rFonts w:asciiTheme="minorHAnsi" w:hAnsiTheme="minorHAnsi" w:cstheme="minorHAnsi"/>
                <w:sz w:val="22"/>
                <w:szCs w:val="22"/>
              </w:rPr>
              <w:t>s, voire invisibilisés</w:t>
            </w:r>
            <w:r w:rsidR="00C827AB">
              <w:rPr>
                <w:rFonts w:asciiTheme="minorHAnsi" w:hAnsiTheme="minorHAnsi" w:cstheme="minorHAnsi"/>
                <w:sz w:val="22"/>
                <w:szCs w:val="22"/>
              </w:rPr>
              <w:t>.</w:t>
            </w:r>
          </w:p>
          <w:p w14:paraId="37C271A1" w14:textId="1AE9386F" w:rsidR="00C8381E" w:rsidRPr="003742DA" w:rsidRDefault="00BF1237" w:rsidP="00C12B17">
            <w:pPr>
              <w:pStyle w:val="NormalWeb"/>
              <w:rPr>
                <w:rFonts w:asciiTheme="minorHAnsi" w:hAnsiTheme="minorHAnsi" w:cstheme="minorHAnsi"/>
                <w:sz w:val="22"/>
                <w:szCs w:val="22"/>
              </w:rPr>
            </w:pPr>
            <w:r w:rsidRPr="004B3069">
              <w:rPr>
                <w:rFonts w:asciiTheme="minorHAnsi" w:hAnsiTheme="minorHAnsi" w:cstheme="minorHAnsi"/>
                <w:sz w:val="22"/>
                <w:szCs w:val="22"/>
              </w:rPr>
              <w:t xml:space="preserve">Le proverbe rappelle une idée centrale : celui qui raconte l’histoire a le pouvoir de décider ce qui est important, normal ou légitime. Pour aider les élèves à comprendre cette idée, vous pouvez expliquer que, dans de nombreux contextes occidentaux, l’histoire a longtemps été racontée du point de vue des groupes dominants, majoritairement européens et blancs, </w:t>
            </w:r>
            <w:r w:rsidRPr="004B3069">
              <w:rPr>
                <w:rStyle w:val="lev"/>
                <w:rFonts w:asciiTheme="minorHAnsi" w:hAnsiTheme="minorHAnsi" w:cstheme="minorHAnsi"/>
                <w:b w:val="0"/>
                <w:bCs w:val="0"/>
                <w:sz w:val="22"/>
                <w:szCs w:val="22"/>
              </w:rPr>
              <w:t>dans un contexte marqué par le colonialisme</w:t>
            </w:r>
            <w:r w:rsidRPr="004B3069">
              <w:rPr>
                <w:rFonts w:asciiTheme="minorHAnsi" w:hAnsiTheme="minorHAnsi" w:cstheme="minorHAnsi"/>
                <w:sz w:val="22"/>
                <w:szCs w:val="22"/>
              </w:rPr>
              <w:t xml:space="preserve">. Les programmes scolaires et les manuels d’histoire sont des lieux où ce point de vue dominant s’est souvent perpétué. Ainsi, les récits mettent fréquemment de l’avant les explorateurs européens, les conquêtes, les progrès économiques et la « civilisation » apportée par </w:t>
            </w:r>
            <w:r w:rsidRPr="00384BBD">
              <w:rPr>
                <w:rFonts w:asciiTheme="minorHAnsi" w:hAnsiTheme="minorHAnsi" w:cstheme="minorHAnsi"/>
                <w:sz w:val="22"/>
                <w:szCs w:val="22"/>
              </w:rPr>
              <w:t xml:space="preserve">la colonisation, sans </w:t>
            </w:r>
            <w:r w:rsidR="00966690" w:rsidRPr="00384BBD">
              <w:rPr>
                <w:rFonts w:asciiTheme="minorHAnsi" w:hAnsiTheme="minorHAnsi" w:cstheme="minorHAnsi"/>
                <w:sz w:val="22"/>
                <w:szCs w:val="22"/>
              </w:rPr>
              <w:t xml:space="preserve">pour autant </w:t>
            </w:r>
            <w:r w:rsidRPr="00384BBD">
              <w:rPr>
                <w:rFonts w:asciiTheme="minorHAnsi" w:hAnsiTheme="minorHAnsi" w:cstheme="minorHAnsi"/>
                <w:sz w:val="22"/>
                <w:szCs w:val="22"/>
              </w:rPr>
              <w:t xml:space="preserve">nommer la violence, les rapports de domination et les expériences </w:t>
            </w:r>
            <w:r w:rsidRPr="00384BBD">
              <w:rPr>
                <w:rFonts w:asciiTheme="minorHAnsi" w:hAnsiTheme="minorHAnsi" w:cstheme="minorHAnsi"/>
                <w:sz w:val="22"/>
                <w:szCs w:val="22"/>
              </w:rPr>
              <w:lastRenderedPageBreak/>
              <w:t>vécues par les personnes et les peuples colonisés</w:t>
            </w:r>
            <w:r w:rsidRPr="004B3069">
              <w:rPr>
                <w:rFonts w:asciiTheme="minorHAnsi" w:hAnsiTheme="minorHAnsi" w:cstheme="minorHAnsi"/>
                <w:sz w:val="22"/>
                <w:szCs w:val="22"/>
              </w:rPr>
              <w:t>. Autrement dit, le racisme peut se reproduire par ce qu’on enseigne, par ce qu’on oublie et par ce qu’on présente comme normal ou universel.</w:t>
            </w:r>
          </w:p>
          <w:p w14:paraId="261BC780" w14:textId="77777777" w:rsidR="0044609E" w:rsidRPr="0044609E" w:rsidRDefault="00C12B17" w:rsidP="0044609E">
            <w:pPr>
              <w:pStyle w:val="NormalWeb"/>
              <w:numPr>
                <w:ilvl w:val="1"/>
                <w:numId w:val="28"/>
              </w:numPr>
              <w:spacing w:before="0" w:beforeAutospacing="0" w:after="0" w:afterAutospacing="0"/>
              <w:ind w:left="720" w:hanging="357"/>
              <w:rPr>
                <w:rFonts w:asciiTheme="minorHAnsi" w:hAnsiTheme="minorHAnsi" w:cstheme="minorHAnsi"/>
                <w:b/>
                <w:bCs/>
                <w:sz w:val="22"/>
                <w:szCs w:val="22"/>
              </w:rPr>
            </w:pPr>
            <w:r w:rsidRPr="0044609E">
              <w:rPr>
                <w:rFonts w:asciiTheme="minorHAnsi" w:hAnsiTheme="minorHAnsi" w:cstheme="minorHAnsi"/>
                <w:b/>
                <w:bCs/>
              </w:rPr>
              <w:t xml:space="preserve">Le danger d’une histoire unique </w:t>
            </w:r>
            <w:r w:rsidR="00BD2F19" w:rsidRPr="0044609E">
              <w:rPr>
                <w:rFonts w:asciiTheme="minorHAnsi" w:hAnsiTheme="minorHAnsi" w:cstheme="minorHAnsi"/>
                <w:b/>
                <w:bCs/>
              </w:rPr>
              <w:br/>
            </w:r>
          </w:p>
          <w:p w14:paraId="14102894" w14:textId="66FC76EB" w:rsidR="00C12B17" w:rsidRPr="000747CA" w:rsidRDefault="00C12B17" w:rsidP="0044609E">
            <w:pPr>
              <w:pStyle w:val="NormalWeb"/>
              <w:spacing w:before="0" w:beforeAutospacing="0" w:after="0" w:afterAutospacing="0"/>
              <w:ind w:left="720"/>
              <w:rPr>
                <w:rFonts w:asciiTheme="minorHAnsi" w:hAnsiTheme="minorHAnsi" w:cstheme="minorHAnsi"/>
                <w:b/>
                <w:bCs/>
                <w:sz w:val="22"/>
                <w:szCs w:val="22"/>
              </w:rPr>
            </w:pPr>
            <w:r w:rsidRPr="000747CA">
              <w:rPr>
                <w:rFonts w:asciiTheme="minorHAnsi" w:hAnsiTheme="minorHAnsi" w:cstheme="minorHAnsi"/>
                <w:sz w:val="22"/>
                <w:szCs w:val="22"/>
              </w:rPr>
              <w:t>À la suite du proverbe africain présenté en amorce, cette étape vise à</w:t>
            </w:r>
            <w:r w:rsidRPr="000747CA">
              <w:rPr>
                <w:rFonts w:asciiTheme="minorHAnsi" w:hAnsiTheme="minorHAnsi" w:cstheme="minorHAnsi"/>
                <w:b/>
                <w:bCs/>
                <w:sz w:val="22"/>
                <w:szCs w:val="22"/>
              </w:rPr>
              <w:t xml:space="preserve"> </w:t>
            </w:r>
            <w:r w:rsidRPr="000747CA">
              <w:rPr>
                <w:rStyle w:val="lev"/>
                <w:rFonts w:asciiTheme="minorHAnsi" w:hAnsiTheme="minorHAnsi" w:cstheme="minorHAnsi"/>
                <w:b w:val="0"/>
                <w:bCs w:val="0"/>
                <w:sz w:val="22"/>
                <w:szCs w:val="22"/>
              </w:rPr>
              <w:t>approfondir et conceptualiser</w:t>
            </w:r>
            <w:r w:rsidRPr="000747CA">
              <w:rPr>
                <w:rFonts w:asciiTheme="minorHAnsi" w:hAnsiTheme="minorHAnsi" w:cstheme="minorHAnsi"/>
                <w:sz w:val="22"/>
                <w:szCs w:val="22"/>
              </w:rPr>
              <w:t xml:space="preserve"> les intuitions formulées par les élèves. Là où le proverbe permet d’ouvrir la réflexion de manière symbolique et accessible, le texte de </w:t>
            </w:r>
            <w:r w:rsidRPr="000747CA">
              <w:rPr>
                <w:rStyle w:val="Accentuation"/>
                <w:rFonts w:asciiTheme="minorHAnsi" w:hAnsiTheme="minorHAnsi" w:cstheme="minorHAnsi"/>
                <w:i w:val="0"/>
                <w:iCs w:val="0"/>
                <w:sz w:val="22"/>
                <w:szCs w:val="22"/>
              </w:rPr>
              <w:t>Chimamanda Ngozi Adichie</w:t>
            </w:r>
            <w:r w:rsidRPr="000747CA">
              <w:rPr>
                <w:rFonts w:asciiTheme="minorHAnsi" w:hAnsiTheme="minorHAnsi" w:cstheme="minorHAnsi"/>
                <w:i/>
                <w:iCs/>
                <w:sz w:val="22"/>
                <w:szCs w:val="22"/>
              </w:rPr>
              <w:t xml:space="preserve"> </w:t>
            </w:r>
            <w:r w:rsidRPr="000747CA">
              <w:rPr>
                <w:rFonts w:asciiTheme="minorHAnsi" w:hAnsiTheme="minorHAnsi" w:cstheme="minorHAnsi"/>
                <w:sz w:val="22"/>
                <w:szCs w:val="22"/>
              </w:rPr>
              <w:t xml:space="preserve">offre un </w:t>
            </w:r>
            <w:r w:rsidRPr="000747CA">
              <w:rPr>
                <w:rStyle w:val="lev"/>
                <w:rFonts w:asciiTheme="minorHAnsi" w:hAnsiTheme="minorHAnsi" w:cstheme="minorHAnsi"/>
                <w:b w:val="0"/>
                <w:bCs w:val="0"/>
                <w:sz w:val="22"/>
                <w:szCs w:val="22"/>
              </w:rPr>
              <w:t>cadre explicite pour penser les mécanismes concrets de l’</w:t>
            </w:r>
            <w:r w:rsidRPr="000747CA">
              <w:rPr>
                <w:rStyle w:val="lev"/>
                <w:rFonts w:asciiTheme="minorHAnsi" w:hAnsiTheme="minorHAnsi" w:cstheme="minorHAnsi"/>
                <w:b w:val="0"/>
                <w:bCs w:val="0"/>
                <w:i/>
                <w:iCs/>
                <w:sz w:val="22"/>
                <w:szCs w:val="22"/>
              </w:rPr>
              <w:t>histoire unique</w:t>
            </w:r>
            <w:r w:rsidRPr="000747CA">
              <w:rPr>
                <w:rFonts w:asciiTheme="minorHAnsi" w:hAnsiTheme="minorHAnsi" w:cstheme="minorHAnsi"/>
                <w:sz w:val="22"/>
                <w:szCs w:val="22"/>
              </w:rPr>
              <w:t>, notamment le rôle du pouvoir dans la circulation des récits.</w:t>
            </w:r>
          </w:p>
          <w:p w14:paraId="7ED660BC" w14:textId="5C390F63" w:rsidR="00C12B17" w:rsidRPr="000747CA" w:rsidRDefault="00C12B17" w:rsidP="00C12B17">
            <w:pPr>
              <w:pStyle w:val="NormalWeb"/>
              <w:ind w:left="720"/>
              <w:rPr>
                <w:rFonts w:asciiTheme="minorHAnsi" w:hAnsiTheme="minorHAnsi" w:cstheme="minorHAnsi"/>
                <w:b/>
                <w:bCs/>
                <w:sz w:val="22"/>
                <w:szCs w:val="22"/>
              </w:rPr>
            </w:pPr>
            <w:r w:rsidRPr="000747CA">
              <w:rPr>
                <w:rFonts w:asciiTheme="minorHAnsi" w:hAnsiTheme="minorHAnsi" w:cstheme="minorHAnsi"/>
                <w:sz w:val="22"/>
                <w:szCs w:val="22"/>
              </w:rPr>
              <w:t xml:space="preserve"> Autrement dit, cette lecture permet de passer :</w:t>
            </w:r>
          </w:p>
          <w:p w14:paraId="0149FD38" w14:textId="056C1838" w:rsidR="00C12B17" w:rsidRPr="000747CA" w:rsidRDefault="00C12B17" w:rsidP="009E1C7C">
            <w:pPr>
              <w:pStyle w:val="NormalWeb"/>
              <w:numPr>
                <w:ilvl w:val="0"/>
                <w:numId w:val="29"/>
              </w:numPr>
              <w:rPr>
                <w:rFonts w:asciiTheme="minorHAnsi" w:hAnsiTheme="minorHAnsi" w:cstheme="minorHAnsi"/>
                <w:sz w:val="22"/>
                <w:szCs w:val="22"/>
              </w:rPr>
            </w:pPr>
            <w:proofErr w:type="gramStart"/>
            <w:r w:rsidRPr="000747CA">
              <w:rPr>
                <w:rFonts w:asciiTheme="minorHAnsi" w:hAnsiTheme="minorHAnsi" w:cstheme="minorHAnsi"/>
                <w:sz w:val="22"/>
                <w:szCs w:val="22"/>
              </w:rPr>
              <w:t>d’une</w:t>
            </w:r>
            <w:proofErr w:type="gramEnd"/>
            <w:r w:rsidRPr="000747CA">
              <w:rPr>
                <w:rFonts w:asciiTheme="minorHAnsi" w:hAnsiTheme="minorHAnsi" w:cstheme="minorHAnsi"/>
                <w:sz w:val="22"/>
                <w:szCs w:val="22"/>
              </w:rPr>
              <w:t xml:space="preserve"> compréhension intuitive (qui raconte l’histoire, qui </w:t>
            </w:r>
            <w:r w:rsidR="00A05E82">
              <w:rPr>
                <w:rFonts w:asciiTheme="minorHAnsi" w:hAnsiTheme="minorHAnsi" w:cstheme="minorHAnsi"/>
                <w:sz w:val="22"/>
                <w:szCs w:val="22"/>
              </w:rPr>
              <w:t xml:space="preserve">en </w:t>
            </w:r>
            <w:r w:rsidRPr="000747CA">
              <w:rPr>
                <w:rFonts w:asciiTheme="minorHAnsi" w:hAnsiTheme="minorHAnsi" w:cstheme="minorHAnsi"/>
                <w:sz w:val="22"/>
                <w:szCs w:val="22"/>
              </w:rPr>
              <w:t>est absent)</w:t>
            </w:r>
          </w:p>
          <w:p w14:paraId="2949B23C" w14:textId="77777777" w:rsidR="003742DA" w:rsidRPr="000747CA" w:rsidRDefault="00C12B17" w:rsidP="009E1C7C">
            <w:pPr>
              <w:pStyle w:val="NormalWeb"/>
              <w:numPr>
                <w:ilvl w:val="0"/>
                <w:numId w:val="29"/>
              </w:numPr>
              <w:rPr>
                <w:rFonts w:asciiTheme="minorHAnsi" w:hAnsiTheme="minorHAnsi" w:cstheme="minorHAnsi"/>
                <w:sz w:val="22"/>
                <w:szCs w:val="22"/>
              </w:rPr>
            </w:pPr>
            <w:proofErr w:type="gramStart"/>
            <w:r w:rsidRPr="000747CA">
              <w:rPr>
                <w:rFonts w:asciiTheme="minorHAnsi" w:hAnsiTheme="minorHAnsi" w:cstheme="minorHAnsi"/>
                <w:sz w:val="22"/>
                <w:szCs w:val="22"/>
              </w:rPr>
              <w:t>à</w:t>
            </w:r>
            <w:proofErr w:type="gramEnd"/>
            <w:r w:rsidRPr="000747CA">
              <w:rPr>
                <w:rFonts w:asciiTheme="minorHAnsi" w:hAnsiTheme="minorHAnsi" w:cstheme="minorHAnsi"/>
                <w:sz w:val="22"/>
                <w:szCs w:val="22"/>
              </w:rPr>
              <w:t xml:space="preserve"> une compréhension plus structurée des liens entre récits, pouvoir et représentations sociales.</w:t>
            </w:r>
          </w:p>
          <w:p w14:paraId="77995B8C" w14:textId="2D2B2643" w:rsidR="00C12B17" w:rsidRPr="000747CA" w:rsidRDefault="00C12B17" w:rsidP="003742DA">
            <w:pPr>
              <w:pStyle w:val="NormalWeb"/>
              <w:ind w:left="720"/>
              <w:rPr>
                <w:rFonts w:asciiTheme="minorHAnsi" w:hAnsiTheme="minorHAnsi" w:cstheme="minorHAnsi"/>
                <w:sz w:val="22"/>
                <w:szCs w:val="22"/>
              </w:rPr>
            </w:pPr>
            <w:r w:rsidRPr="000747CA">
              <w:rPr>
                <w:rFonts w:asciiTheme="minorHAnsi" w:hAnsiTheme="minorHAnsi" w:cstheme="minorHAnsi"/>
                <w:sz w:val="22"/>
                <w:szCs w:val="22"/>
              </w:rPr>
              <w:t xml:space="preserve">Pour aborder le texte </w:t>
            </w:r>
            <w:r w:rsidRPr="000747CA">
              <w:rPr>
                <w:rStyle w:val="Accentuation"/>
                <w:rFonts w:asciiTheme="minorHAnsi" w:hAnsiTheme="minorHAnsi" w:cstheme="minorHAnsi"/>
                <w:sz w:val="22"/>
                <w:szCs w:val="22"/>
              </w:rPr>
              <w:t>Le danger de l’histoire unique</w:t>
            </w:r>
            <w:r w:rsidRPr="000747CA">
              <w:rPr>
                <w:rFonts w:asciiTheme="minorHAnsi" w:hAnsiTheme="minorHAnsi" w:cstheme="minorHAnsi"/>
                <w:sz w:val="22"/>
                <w:szCs w:val="22"/>
              </w:rPr>
              <w:t xml:space="preserve">, extrait </w:t>
            </w:r>
            <w:r w:rsidR="009319A1">
              <w:rPr>
                <w:rFonts w:asciiTheme="minorHAnsi" w:hAnsiTheme="minorHAnsi" w:cstheme="minorHAnsi"/>
                <w:sz w:val="22"/>
                <w:szCs w:val="22"/>
              </w:rPr>
              <w:t>de la prise de parole</w:t>
            </w:r>
            <w:r w:rsidRPr="000747CA">
              <w:rPr>
                <w:rFonts w:asciiTheme="minorHAnsi" w:hAnsiTheme="minorHAnsi" w:cstheme="minorHAnsi"/>
                <w:sz w:val="22"/>
                <w:szCs w:val="22"/>
              </w:rPr>
              <w:t xml:space="preserve"> de</w:t>
            </w:r>
            <w:r w:rsidRPr="000747CA">
              <w:rPr>
                <w:rFonts w:asciiTheme="minorHAnsi" w:hAnsiTheme="minorHAnsi" w:cstheme="minorHAnsi"/>
                <w:b/>
                <w:bCs/>
                <w:sz w:val="22"/>
                <w:szCs w:val="22"/>
              </w:rPr>
              <w:t xml:space="preserve"> </w:t>
            </w:r>
            <w:r w:rsidRPr="000747CA">
              <w:rPr>
                <w:rStyle w:val="lev"/>
                <w:rFonts w:asciiTheme="minorHAnsi" w:hAnsiTheme="minorHAnsi" w:cstheme="minorHAnsi"/>
                <w:b w:val="0"/>
                <w:bCs w:val="0"/>
                <w:sz w:val="22"/>
                <w:szCs w:val="22"/>
              </w:rPr>
              <w:t>Chimamanda Ngozi Adichie</w:t>
            </w:r>
            <w:r w:rsidRPr="000747CA">
              <w:rPr>
                <w:rFonts w:asciiTheme="minorHAnsi" w:hAnsiTheme="minorHAnsi" w:cstheme="minorHAnsi"/>
                <w:b/>
                <w:bCs/>
                <w:sz w:val="22"/>
                <w:szCs w:val="22"/>
              </w:rPr>
              <w:t xml:space="preserve">, </w:t>
            </w:r>
            <w:r w:rsidRPr="000747CA">
              <w:rPr>
                <w:rStyle w:val="lev"/>
                <w:rFonts w:asciiTheme="minorHAnsi" w:hAnsiTheme="minorHAnsi" w:cstheme="minorHAnsi"/>
                <w:b w:val="0"/>
                <w:bCs w:val="0"/>
                <w:sz w:val="22"/>
                <w:szCs w:val="22"/>
              </w:rPr>
              <w:t>deux modalités s’offrent à vous</w:t>
            </w:r>
            <w:r w:rsidRPr="000747CA">
              <w:rPr>
                <w:rFonts w:asciiTheme="minorHAnsi" w:hAnsiTheme="minorHAnsi" w:cstheme="minorHAnsi"/>
                <w:sz w:val="22"/>
                <w:szCs w:val="22"/>
              </w:rPr>
              <w:t xml:space="preserve">. Elles poursuivent les mêmes objectifs, mais mobilisent des dynamiques </w:t>
            </w:r>
            <w:r w:rsidR="00A05E82">
              <w:rPr>
                <w:rFonts w:asciiTheme="minorHAnsi" w:hAnsiTheme="minorHAnsi" w:cstheme="minorHAnsi"/>
                <w:sz w:val="22"/>
                <w:szCs w:val="22"/>
              </w:rPr>
              <w:t>pédagogiques</w:t>
            </w:r>
            <w:r w:rsidRPr="000747CA">
              <w:rPr>
                <w:rFonts w:asciiTheme="minorHAnsi" w:hAnsiTheme="minorHAnsi" w:cstheme="minorHAnsi"/>
                <w:sz w:val="22"/>
                <w:szCs w:val="22"/>
              </w:rPr>
              <w:t xml:space="preserve"> différentes.</w:t>
            </w:r>
          </w:p>
          <w:p w14:paraId="5771CB19" w14:textId="77777777" w:rsidR="00D37369" w:rsidRPr="000747CA" w:rsidRDefault="00D37369" w:rsidP="00D37369">
            <w:pPr>
              <w:pStyle w:val="Titre3"/>
              <w:rPr>
                <w:rFonts w:asciiTheme="minorHAnsi" w:hAnsiTheme="minorHAnsi" w:cstheme="minorHAnsi"/>
                <w:sz w:val="22"/>
                <w:szCs w:val="22"/>
              </w:rPr>
            </w:pPr>
            <w:r w:rsidRPr="000747CA">
              <w:rPr>
                <w:rFonts w:asciiTheme="minorHAnsi" w:hAnsiTheme="minorHAnsi" w:cstheme="minorHAnsi"/>
                <w:sz w:val="22"/>
                <w:szCs w:val="22"/>
              </w:rPr>
              <w:t>Option 1 – Lecture intégrale du texte (modalité suggérée)</w:t>
            </w:r>
          </w:p>
          <w:p w14:paraId="43896496" w14:textId="25FDF3E7" w:rsidR="00D37369" w:rsidRPr="000747CA" w:rsidRDefault="00D37369" w:rsidP="00D37369">
            <w:pPr>
              <w:pStyle w:val="NormalWeb"/>
              <w:rPr>
                <w:rFonts w:asciiTheme="minorHAnsi" w:hAnsiTheme="minorHAnsi" w:cstheme="minorHAnsi"/>
                <w:sz w:val="22"/>
                <w:szCs w:val="22"/>
              </w:rPr>
            </w:pPr>
            <w:r w:rsidRPr="000747CA">
              <w:rPr>
                <w:rFonts w:asciiTheme="minorHAnsi" w:hAnsiTheme="minorHAnsi" w:cstheme="minorHAnsi"/>
                <w:sz w:val="22"/>
                <w:szCs w:val="22"/>
              </w:rPr>
              <w:t xml:space="preserve">Vous pouvez </w:t>
            </w:r>
            <w:r w:rsidRPr="000747CA">
              <w:rPr>
                <w:rStyle w:val="lev"/>
                <w:rFonts w:asciiTheme="minorHAnsi" w:hAnsiTheme="minorHAnsi" w:cstheme="minorHAnsi"/>
                <w:b w:val="0"/>
                <w:bCs w:val="0"/>
                <w:sz w:val="22"/>
                <w:szCs w:val="22"/>
              </w:rPr>
              <w:t xml:space="preserve">distribuer </w:t>
            </w:r>
            <w:r w:rsidR="004867DB" w:rsidRPr="000747CA">
              <w:rPr>
                <w:rStyle w:val="lev"/>
                <w:rFonts w:asciiTheme="minorHAnsi" w:hAnsiTheme="minorHAnsi" w:cstheme="minorHAnsi"/>
                <w:b w:val="0"/>
                <w:bCs w:val="0"/>
                <w:sz w:val="22"/>
                <w:szCs w:val="22"/>
              </w:rPr>
              <w:t xml:space="preserve">le texte en </w:t>
            </w:r>
            <w:r w:rsidR="001D2C4A" w:rsidRPr="000747CA">
              <w:rPr>
                <w:rStyle w:val="lev"/>
                <w:rFonts w:asciiTheme="minorHAnsi" w:hAnsiTheme="minorHAnsi" w:cstheme="minorHAnsi"/>
                <w:color w:val="4472C4" w:themeColor="accent1"/>
                <w:sz w:val="22"/>
                <w:szCs w:val="22"/>
              </w:rPr>
              <w:t>A</w:t>
            </w:r>
            <w:r w:rsidRPr="000747CA">
              <w:rPr>
                <w:rStyle w:val="lev"/>
                <w:rFonts w:asciiTheme="minorHAnsi" w:hAnsiTheme="minorHAnsi" w:cstheme="minorHAnsi"/>
                <w:color w:val="4472C4" w:themeColor="accent1"/>
                <w:sz w:val="22"/>
                <w:szCs w:val="22"/>
              </w:rPr>
              <w:t>nnexe E</w:t>
            </w:r>
            <w:r w:rsidRPr="000747CA">
              <w:rPr>
                <w:rFonts w:asciiTheme="minorHAnsi" w:hAnsiTheme="minorHAnsi" w:cstheme="minorHAnsi"/>
                <w:sz w:val="22"/>
                <w:szCs w:val="22"/>
              </w:rPr>
              <w:t xml:space="preserve">, qui contient un extrait traduit du discours, et inviter les élèves à en faire une </w:t>
            </w:r>
            <w:r w:rsidRPr="000747CA">
              <w:rPr>
                <w:rStyle w:val="lev"/>
                <w:rFonts w:asciiTheme="minorHAnsi" w:hAnsiTheme="minorHAnsi" w:cstheme="minorHAnsi"/>
                <w:b w:val="0"/>
                <w:bCs w:val="0"/>
                <w:sz w:val="22"/>
                <w:szCs w:val="22"/>
              </w:rPr>
              <w:t xml:space="preserve">lecture </w:t>
            </w:r>
            <w:r w:rsidRPr="00384BBD">
              <w:rPr>
                <w:rStyle w:val="lev"/>
                <w:rFonts w:asciiTheme="minorHAnsi" w:hAnsiTheme="minorHAnsi" w:cstheme="minorHAnsi"/>
                <w:b w:val="0"/>
                <w:bCs w:val="0"/>
                <w:sz w:val="22"/>
                <w:szCs w:val="22"/>
              </w:rPr>
              <w:t>individuelle</w:t>
            </w:r>
            <w:r w:rsidR="00F56829" w:rsidRPr="00384BBD">
              <w:rPr>
                <w:rStyle w:val="lev"/>
                <w:rFonts w:asciiTheme="minorHAnsi" w:hAnsiTheme="minorHAnsi" w:cstheme="minorHAnsi"/>
                <w:b w:val="0"/>
                <w:bCs w:val="0"/>
                <w:sz w:val="22"/>
                <w:szCs w:val="22"/>
              </w:rPr>
              <w:t>, ou à voix haute</w:t>
            </w:r>
            <w:r w:rsidR="00E742E4" w:rsidRPr="00384BBD">
              <w:rPr>
                <w:rStyle w:val="lev"/>
                <w:rFonts w:asciiTheme="minorHAnsi" w:hAnsiTheme="minorHAnsi" w:cstheme="minorHAnsi"/>
                <w:b w:val="0"/>
                <w:bCs w:val="0"/>
                <w:sz w:val="22"/>
                <w:szCs w:val="22"/>
              </w:rPr>
              <w:t xml:space="preserve"> en alternance</w:t>
            </w:r>
            <w:r w:rsidR="00F56829" w:rsidRPr="00384BBD">
              <w:rPr>
                <w:rStyle w:val="lev"/>
                <w:rFonts w:asciiTheme="minorHAnsi" w:hAnsiTheme="minorHAnsi" w:cstheme="minorHAnsi"/>
                <w:b w:val="0"/>
                <w:bCs w:val="0"/>
                <w:sz w:val="22"/>
                <w:szCs w:val="22"/>
              </w:rPr>
              <w:t>,</w:t>
            </w:r>
            <w:r w:rsidRPr="000747CA">
              <w:rPr>
                <w:rStyle w:val="lev"/>
                <w:rFonts w:asciiTheme="minorHAnsi" w:hAnsiTheme="minorHAnsi" w:cstheme="minorHAnsi"/>
                <w:b w:val="0"/>
                <w:bCs w:val="0"/>
                <w:sz w:val="22"/>
                <w:szCs w:val="22"/>
              </w:rPr>
              <w:t xml:space="preserve"> en début de séance</w:t>
            </w:r>
            <w:r w:rsidRPr="000747CA">
              <w:rPr>
                <w:rFonts w:asciiTheme="minorHAnsi" w:hAnsiTheme="minorHAnsi" w:cstheme="minorHAnsi"/>
                <w:sz w:val="22"/>
                <w:szCs w:val="22"/>
              </w:rPr>
              <w:t xml:space="preserve"> (environ 15 minutes).</w:t>
            </w:r>
          </w:p>
          <w:p w14:paraId="08E4948E" w14:textId="6CABA895" w:rsidR="00D37369" w:rsidRPr="000747CA" w:rsidRDefault="00D37369" w:rsidP="00D37369">
            <w:pPr>
              <w:pStyle w:val="NormalWeb"/>
              <w:rPr>
                <w:rFonts w:asciiTheme="minorHAnsi" w:hAnsiTheme="minorHAnsi" w:cstheme="minorHAnsi"/>
                <w:sz w:val="22"/>
                <w:szCs w:val="22"/>
              </w:rPr>
            </w:pPr>
            <w:r w:rsidRPr="000747CA">
              <w:rPr>
                <w:rFonts w:ascii="Apple Color Emoji" w:hAnsi="Apple Color Emoji" w:cs="Apple Color Emoji"/>
                <w:sz w:val="22"/>
                <w:szCs w:val="22"/>
              </w:rPr>
              <w:t>👉</w:t>
            </w:r>
            <w:r w:rsidRPr="000747CA">
              <w:rPr>
                <w:rFonts w:asciiTheme="minorHAnsi" w:hAnsiTheme="minorHAnsi" w:cstheme="minorHAnsi"/>
                <w:sz w:val="22"/>
                <w:szCs w:val="22"/>
              </w:rPr>
              <w:t xml:space="preserve"> </w:t>
            </w:r>
            <w:r w:rsidRPr="000747CA">
              <w:rPr>
                <w:rStyle w:val="lev"/>
                <w:rFonts w:asciiTheme="minorHAnsi" w:hAnsiTheme="minorHAnsi" w:cstheme="minorHAnsi"/>
                <w:b w:val="0"/>
                <w:bCs w:val="0"/>
                <w:sz w:val="22"/>
                <w:szCs w:val="22"/>
              </w:rPr>
              <w:t>C’est l’option que nous suggérons</w:t>
            </w:r>
            <w:r w:rsidR="006C589B">
              <w:rPr>
                <w:rStyle w:val="lev"/>
                <w:rFonts w:asciiTheme="minorHAnsi" w:hAnsiTheme="minorHAnsi" w:cstheme="minorHAnsi"/>
                <w:b w:val="0"/>
                <w:bCs w:val="0"/>
                <w:sz w:val="22"/>
                <w:szCs w:val="22"/>
              </w:rPr>
              <w:t>.</w:t>
            </w:r>
          </w:p>
          <w:p w14:paraId="0B773A57" w14:textId="77777777" w:rsidR="00D37369" w:rsidRPr="000747CA" w:rsidRDefault="00D37369" w:rsidP="00D37369">
            <w:pPr>
              <w:pStyle w:val="Titre3"/>
              <w:rPr>
                <w:rFonts w:asciiTheme="minorHAnsi" w:hAnsiTheme="minorHAnsi" w:cstheme="minorHAnsi"/>
                <w:sz w:val="22"/>
                <w:szCs w:val="22"/>
              </w:rPr>
            </w:pPr>
            <w:r w:rsidRPr="000747CA">
              <w:rPr>
                <w:rFonts w:asciiTheme="minorHAnsi" w:hAnsiTheme="minorHAnsi" w:cstheme="minorHAnsi"/>
                <w:sz w:val="22"/>
                <w:szCs w:val="22"/>
              </w:rPr>
              <w:t>Option 2 – Lecture guidée à partir d’extraits sélectionnés</w:t>
            </w:r>
          </w:p>
          <w:p w14:paraId="7805C3FD" w14:textId="2616060B" w:rsidR="00D37369" w:rsidRPr="000747CA" w:rsidRDefault="00D37369" w:rsidP="00D37369">
            <w:pPr>
              <w:pStyle w:val="NormalWeb"/>
              <w:rPr>
                <w:rFonts w:asciiTheme="minorHAnsi" w:hAnsiTheme="minorHAnsi" w:cstheme="minorHAnsi"/>
                <w:sz w:val="22"/>
                <w:szCs w:val="22"/>
              </w:rPr>
            </w:pPr>
            <w:r w:rsidRPr="000747CA">
              <w:rPr>
                <w:rFonts w:asciiTheme="minorHAnsi" w:hAnsiTheme="minorHAnsi" w:cstheme="minorHAnsi"/>
                <w:sz w:val="22"/>
                <w:szCs w:val="22"/>
              </w:rPr>
              <w:t>Vous pouvez également choisir d’</w:t>
            </w:r>
            <w:r w:rsidRPr="000747CA">
              <w:rPr>
                <w:rStyle w:val="lev"/>
                <w:rFonts w:asciiTheme="minorHAnsi" w:hAnsiTheme="minorHAnsi" w:cstheme="minorHAnsi"/>
                <w:b w:val="0"/>
                <w:bCs w:val="0"/>
                <w:sz w:val="22"/>
                <w:szCs w:val="22"/>
              </w:rPr>
              <w:t xml:space="preserve">afficher à la </w:t>
            </w:r>
            <w:r w:rsidRPr="000747CA">
              <w:rPr>
                <w:rStyle w:val="lev"/>
                <w:rFonts w:asciiTheme="minorHAnsi" w:hAnsiTheme="minorHAnsi" w:cstheme="minorHAnsi"/>
                <w:color w:val="ED7D31" w:themeColor="accent2"/>
                <w:sz w:val="22"/>
                <w:szCs w:val="22"/>
              </w:rPr>
              <w:t xml:space="preserve">diapositive </w:t>
            </w:r>
            <w:r w:rsidR="0025431F">
              <w:rPr>
                <w:rStyle w:val="lev"/>
                <w:rFonts w:asciiTheme="minorHAnsi" w:hAnsiTheme="minorHAnsi" w:cstheme="minorHAnsi"/>
                <w:color w:val="ED7D31" w:themeColor="accent2"/>
                <w:sz w:val="22"/>
                <w:szCs w:val="22"/>
              </w:rPr>
              <w:t xml:space="preserve">20 </w:t>
            </w:r>
            <w:r w:rsidRPr="000747CA">
              <w:rPr>
                <w:rStyle w:val="lev"/>
                <w:rFonts w:asciiTheme="minorHAnsi" w:hAnsiTheme="minorHAnsi" w:cstheme="minorHAnsi"/>
                <w:b w:val="0"/>
                <w:bCs w:val="0"/>
                <w:sz w:val="22"/>
                <w:szCs w:val="22"/>
              </w:rPr>
              <w:t>du PowerPoint, des extraits du texte</w:t>
            </w:r>
            <w:r w:rsidRPr="000747CA">
              <w:rPr>
                <w:rFonts w:asciiTheme="minorHAnsi" w:hAnsiTheme="minorHAnsi" w:cstheme="minorHAnsi"/>
                <w:sz w:val="22"/>
                <w:szCs w:val="22"/>
              </w:rPr>
              <w:t>.</w:t>
            </w:r>
            <w:r w:rsidR="004867DB" w:rsidRPr="000747CA">
              <w:rPr>
                <w:rFonts w:asciiTheme="minorHAnsi" w:hAnsiTheme="minorHAnsi" w:cstheme="minorHAnsi"/>
                <w:sz w:val="22"/>
                <w:szCs w:val="22"/>
              </w:rPr>
              <w:t xml:space="preserve"> </w:t>
            </w:r>
            <w:r w:rsidRPr="000747CA">
              <w:rPr>
                <w:rFonts w:asciiTheme="minorHAnsi" w:hAnsiTheme="minorHAnsi" w:cstheme="minorHAnsi"/>
                <w:sz w:val="22"/>
                <w:szCs w:val="22"/>
              </w:rPr>
              <w:t>Ces extraits peuvent servir de support à un court questionnement visant à vérifier la compréhension des élèves et à les amener à établir des liens entre le texte et le proverbe présenté en amorce, notamment en ce qui concerne la production des récits, les points de vue valorisés et les histoires laissées en marge.</w:t>
            </w:r>
          </w:p>
          <w:p w14:paraId="1656941B" w14:textId="77FAD5B6" w:rsidR="00504C48" w:rsidRPr="000747CA" w:rsidRDefault="00504C48" w:rsidP="009E1C7C">
            <w:pPr>
              <w:pStyle w:val="NormalWeb"/>
              <w:numPr>
                <w:ilvl w:val="0"/>
                <w:numId w:val="32"/>
              </w:numPr>
              <w:rPr>
                <w:rFonts w:asciiTheme="minorHAnsi" w:hAnsiTheme="minorHAnsi" w:cstheme="minorHAnsi"/>
                <w:b/>
                <w:bCs/>
              </w:rPr>
            </w:pPr>
            <w:r w:rsidRPr="000747CA">
              <w:rPr>
                <w:rFonts w:asciiTheme="minorHAnsi" w:hAnsiTheme="minorHAnsi" w:cstheme="minorHAnsi"/>
                <w:b/>
                <w:bCs/>
              </w:rPr>
              <w:t xml:space="preserve">Échange collectif </w:t>
            </w:r>
          </w:p>
          <w:p w14:paraId="68982BC7" w14:textId="65B47C5D" w:rsidR="00D37369" w:rsidRPr="000747CA" w:rsidRDefault="00D37369" w:rsidP="00504C48">
            <w:pPr>
              <w:pStyle w:val="NormalWeb"/>
              <w:ind w:left="360"/>
              <w:rPr>
                <w:rFonts w:asciiTheme="minorHAnsi" w:hAnsiTheme="minorHAnsi" w:cstheme="minorHAnsi"/>
                <w:sz w:val="22"/>
                <w:szCs w:val="22"/>
              </w:rPr>
            </w:pPr>
            <w:r w:rsidRPr="000747CA">
              <w:rPr>
                <w:rFonts w:asciiTheme="minorHAnsi" w:hAnsiTheme="minorHAnsi" w:cstheme="minorHAnsi"/>
                <w:sz w:val="22"/>
                <w:szCs w:val="22"/>
              </w:rPr>
              <w:t>Après la lecture, propose</w:t>
            </w:r>
            <w:r w:rsidR="00F31883">
              <w:rPr>
                <w:rFonts w:asciiTheme="minorHAnsi" w:hAnsiTheme="minorHAnsi" w:cstheme="minorHAnsi"/>
                <w:sz w:val="22"/>
                <w:szCs w:val="22"/>
              </w:rPr>
              <w:t>r</w:t>
            </w:r>
            <w:r w:rsidRPr="000747CA">
              <w:rPr>
                <w:rFonts w:asciiTheme="minorHAnsi" w:hAnsiTheme="minorHAnsi" w:cstheme="minorHAnsi"/>
                <w:sz w:val="22"/>
                <w:szCs w:val="22"/>
              </w:rPr>
              <w:t xml:space="preserve"> un échange collectif à la lumière à la fois du proverbe et du texte, à l’aide de questions ouvertes, par exemple :</w:t>
            </w:r>
          </w:p>
          <w:p w14:paraId="30D461E9" w14:textId="77777777" w:rsidR="00D37369" w:rsidRPr="000747CA" w:rsidRDefault="00D37369" w:rsidP="009E1C7C">
            <w:pPr>
              <w:pStyle w:val="NormalWeb"/>
              <w:numPr>
                <w:ilvl w:val="0"/>
                <w:numId w:val="30"/>
              </w:numPr>
              <w:rPr>
                <w:rFonts w:asciiTheme="minorHAnsi" w:hAnsiTheme="minorHAnsi" w:cstheme="minorHAnsi"/>
                <w:i/>
                <w:iCs/>
                <w:sz w:val="22"/>
                <w:szCs w:val="22"/>
              </w:rPr>
            </w:pPr>
            <w:r w:rsidRPr="000747CA">
              <w:rPr>
                <w:rFonts w:asciiTheme="minorHAnsi" w:hAnsiTheme="minorHAnsi" w:cstheme="minorHAnsi"/>
                <w:i/>
                <w:iCs/>
                <w:sz w:val="22"/>
                <w:szCs w:val="22"/>
              </w:rPr>
              <w:t>En quoi le proverbe des lions aide-t-il à comprendre ce que l’autrice appelle « l’histoire unique » ?</w:t>
            </w:r>
          </w:p>
          <w:p w14:paraId="5EBD01B5" w14:textId="77777777" w:rsidR="00D37369" w:rsidRPr="000747CA" w:rsidRDefault="00D37369" w:rsidP="009E1C7C">
            <w:pPr>
              <w:pStyle w:val="NormalWeb"/>
              <w:numPr>
                <w:ilvl w:val="0"/>
                <w:numId w:val="30"/>
              </w:numPr>
              <w:rPr>
                <w:rFonts w:asciiTheme="minorHAnsi" w:hAnsiTheme="minorHAnsi" w:cstheme="minorHAnsi"/>
                <w:i/>
                <w:iCs/>
                <w:sz w:val="22"/>
                <w:szCs w:val="22"/>
              </w:rPr>
            </w:pPr>
            <w:r w:rsidRPr="000747CA">
              <w:rPr>
                <w:rFonts w:asciiTheme="minorHAnsi" w:hAnsiTheme="minorHAnsi" w:cstheme="minorHAnsi"/>
                <w:i/>
                <w:iCs/>
                <w:sz w:val="22"/>
                <w:szCs w:val="22"/>
              </w:rPr>
              <w:t xml:space="preserve">Qu’est-ce qui permet à une </w:t>
            </w:r>
            <w:proofErr w:type="gramStart"/>
            <w:r w:rsidRPr="000747CA">
              <w:rPr>
                <w:rFonts w:asciiTheme="minorHAnsi" w:hAnsiTheme="minorHAnsi" w:cstheme="minorHAnsi"/>
                <w:i/>
                <w:iCs/>
                <w:sz w:val="22"/>
                <w:szCs w:val="22"/>
              </w:rPr>
              <w:t>histoire</w:t>
            </w:r>
            <w:proofErr w:type="gramEnd"/>
            <w:r w:rsidRPr="000747CA">
              <w:rPr>
                <w:rFonts w:asciiTheme="minorHAnsi" w:hAnsiTheme="minorHAnsi" w:cstheme="minorHAnsi"/>
                <w:i/>
                <w:iCs/>
                <w:sz w:val="22"/>
                <w:szCs w:val="22"/>
              </w:rPr>
              <w:t xml:space="preserve"> de devenir dominante, même lorsqu’elle est incomplète ?</w:t>
            </w:r>
          </w:p>
          <w:p w14:paraId="13F76355" w14:textId="77777777" w:rsidR="00D37369" w:rsidRDefault="00D37369" w:rsidP="009E1C7C">
            <w:pPr>
              <w:pStyle w:val="NormalWeb"/>
              <w:numPr>
                <w:ilvl w:val="0"/>
                <w:numId w:val="30"/>
              </w:numPr>
              <w:rPr>
                <w:rFonts w:asciiTheme="minorHAnsi" w:hAnsiTheme="minorHAnsi" w:cstheme="minorHAnsi"/>
                <w:i/>
                <w:iCs/>
                <w:sz w:val="22"/>
                <w:szCs w:val="22"/>
              </w:rPr>
            </w:pPr>
            <w:r w:rsidRPr="000747CA">
              <w:rPr>
                <w:rFonts w:asciiTheme="minorHAnsi" w:hAnsiTheme="minorHAnsi" w:cstheme="minorHAnsi"/>
                <w:i/>
                <w:iCs/>
                <w:sz w:val="22"/>
                <w:szCs w:val="22"/>
              </w:rPr>
              <w:t>Pourquoi le fait d’avoir accès à plusieurs récits change-t-il notre manière de comprendre une personne, un groupe ou une société ?</w:t>
            </w:r>
          </w:p>
          <w:p w14:paraId="37A01039" w14:textId="77777777" w:rsidR="0090645D" w:rsidRDefault="0090645D" w:rsidP="0090645D">
            <w:pPr>
              <w:pStyle w:val="NormalWeb"/>
              <w:rPr>
                <w:rFonts w:asciiTheme="minorHAnsi" w:hAnsiTheme="minorHAnsi" w:cstheme="minorHAnsi"/>
                <w:i/>
                <w:iCs/>
                <w:sz w:val="22"/>
                <w:szCs w:val="22"/>
              </w:rPr>
            </w:pPr>
          </w:p>
          <w:p w14:paraId="684424A2" w14:textId="77777777" w:rsidR="0090645D" w:rsidRPr="000747CA" w:rsidRDefault="0090645D" w:rsidP="0090645D">
            <w:pPr>
              <w:pStyle w:val="NormalWeb"/>
              <w:rPr>
                <w:rFonts w:asciiTheme="minorHAnsi" w:hAnsiTheme="minorHAnsi" w:cstheme="minorHAnsi"/>
                <w:i/>
                <w:iCs/>
                <w:sz w:val="22"/>
                <w:szCs w:val="22"/>
              </w:rPr>
            </w:pPr>
          </w:p>
          <w:p w14:paraId="20651DC8" w14:textId="77777777" w:rsidR="004867DB" w:rsidRPr="000747CA" w:rsidRDefault="00D37369" w:rsidP="00D37369">
            <w:pPr>
              <w:pStyle w:val="NormalWeb"/>
              <w:rPr>
                <w:rStyle w:val="lev"/>
                <w:rFonts w:asciiTheme="minorHAnsi" w:hAnsiTheme="minorHAnsi" w:cstheme="minorHAnsi"/>
                <w:sz w:val="22"/>
                <w:szCs w:val="22"/>
              </w:rPr>
            </w:pPr>
            <w:r w:rsidRPr="000747CA">
              <w:rPr>
                <w:rFonts w:ascii="Apple Color Emoji" w:hAnsi="Apple Color Emoji" w:cs="Apple Color Emoji"/>
                <w:sz w:val="22"/>
                <w:szCs w:val="22"/>
              </w:rPr>
              <w:lastRenderedPageBreak/>
              <w:t>👉</w:t>
            </w:r>
            <w:r w:rsidRPr="000747CA">
              <w:rPr>
                <w:rFonts w:asciiTheme="minorHAnsi" w:hAnsiTheme="minorHAnsi" w:cstheme="minorHAnsi"/>
                <w:sz w:val="22"/>
                <w:szCs w:val="22"/>
              </w:rPr>
              <w:t xml:space="preserve"> </w:t>
            </w:r>
            <w:r w:rsidRPr="000747CA">
              <w:rPr>
                <w:rStyle w:val="lev"/>
                <w:rFonts w:asciiTheme="minorHAnsi" w:hAnsiTheme="minorHAnsi" w:cstheme="minorHAnsi"/>
                <w:sz w:val="22"/>
                <w:szCs w:val="22"/>
              </w:rPr>
              <w:t xml:space="preserve">À garder en tête : </w:t>
            </w:r>
          </w:p>
          <w:p w14:paraId="14AA80E8" w14:textId="192686BD" w:rsidR="00D37369" w:rsidRPr="003742DA" w:rsidRDefault="00D37369" w:rsidP="00D37369">
            <w:pPr>
              <w:pStyle w:val="NormalWeb"/>
              <w:rPr>
                <w:rFonts w:asciiTheme="minorHAnsi" w:hAnsiTheme="minorHAnsi" w:cstheme="minorHAnsi"/>
                <w:b/>
                <w:bCs/>
                <w:sz w:val="22"/>
                <w:szCs w:val="22"/>
              </w:rPr>
            </w:pPr>
            <w:r w:rsidRPr="003742DA">
              <w:rPr>
                <w:rFonts w:asciiTheme="minorHAnsi" w:hAnsiTheme="minorHAnsi" w:cstheme="minorHAnsi"/>
                <w:sz w:val="22"/>
                <w:szCs w:val="22"/>
              </w:rPr>
              <w:t>Ce moment vise à faire émerger l’idée que :</w:t>
            </w:r>
          </w:p>
          <w:p w14:paraId="6C2013A1" w14:textId="193E38BD" w:rsidR="00D37369" w:rsidRPr="003742DA" w:rsidRDefault="00D37369" w:rsidP="009E1C7C">
            <w:pPr>
              <w:pStyle w:val="NormalWeb"/>
              <w:numPr>
                <w:ilvl w:val="0"/>
                <w:numId w:val="31"/>
              </w:numPr>
              <w:rPr>
                <w:rFonts w:asciiTheme="minorHAnsi" w:hAnsiTheme="minorHAnsi" w:cstheme="minorHAnsi"/>
                <w:sz w:val="22"/>
                <w:szCs w:val="22"/>
              </w:rPr>
            </w:pPr>
            <w:proofErr w:type="gramStart"/>
            <w:r w:rsidRPr="003742DA">
              <w:rPr>
                <w:rFonts w:asciiTheme="minorHAnsi" w:hAnsiTheme="minorHAnsi" w:cstheme="minorHAnsi"/>
                <w:sz w:val="22"/>
                <w:szCs w:val="22"/>
              </w:rPr>
              <w:t>les</w:t>
            </w:r>
            <w:proofErr w:type="gramEnd"/>
            <w:r w:rsidRPr="003742DA">
              <w:rPr>
                <w:rFonts w:asciiTheme="minorHAnsi" w:hAnsiTheme="minorHAnsi" w:cstheme="minorHAnsi"/>
                <w:sz w:val="22"/>
                <w:szCs w:val="22"/>
              </w:rPr>
              <w:t xml:space="preserve"> récits ne circulent pas tous de la même manière</w:t>
            </w:r>
            <w:r w:rsidR="0090645D">
              <w:rPr>
                <w:rFonts w:asciiTheme="minorHAnsi" w:hAnsiTheme="minorHAnsi" w:cstheme="minorHAnsi"/>
                <w:sz w:val="22"/>
                <w:szCs w:val="22"/>
              </w:rPr>
              <w:t xml:space="preserve"> </w:t>
            </w:r>
            <w:r w:rsidRPr="003742DA">
              <w:rPr>
                <w:rFonts w:asciiTheme="minorHAnsi" w:hAnsiTheme="minorHAnsi" w:cstheme="minorHAnsi"/>
                <w:sz w:val="22"/>
                <w:szCs w:val="22"/>
              </w:rPr>
              <w:t>;</w:t>
            </w:r>
          </w:p>
          <w:p w14:paraId="259DEF0B" w14:textId="031374FE" w:rsidR="00D37369" w:rsidRPr="003742DA" w:rsidRDefault="00D37369" w:rsidP="009E1C7C">
            <w:pPr>
              <w:pStyle w:val="NormalWeb"/>
              <w:numPr>
                <w:ilvl w:val="0"/>
                <w:numId w:val="31"/>
              </w:numPr>
              <w:rPr>
                <w:rFonts w:asciiTheme="minorHAnsi" w:hAnsiTheme="minorHAnsi" w:cstheme="minorHAnsi"/>
                <w:sz w:val="22"/>
                <w:szCs w:val="22"/>
              </w:rPr>
            </w:pPr>
            <w:proofErr w:type="gramStart"/>
            <w:r w:rsidRPr="003742DA">
              <w:rPr>
                <w:rFonts w:asciiTheme="minorHAnsi" w:hAnsiTheme="minorHAnsi" w:cstheme="minorHAnsi"/>
                <w:sz w:val="22"/>
                <w:szCs w:val="22"/>
              </w:rPr>
              <w:t>certains</w:t>
            </w:r>
            <w:proofErr w:type="gramEnd"/>
            <w:r w:rsidRPr="003742DA">
              <w:rPr>
                <w:rFonts w:asciiTheme="minorHAnsi" w:hAnsiTheme="minorHAnsi" w:cstheme="minorHAnsi"/>
                <w:sz w:val="22"/>
                <w:szCs w:val="22"/>
              </w:rPr>
              <w:t xml:space="preserve"> récits sont valorisés parce qu’ils sont portés par des institutions (école, médias, État</w:t>
            </w:r>
            <w:r w:rsidR="00956D2A">
              <w:rPr>
                <w:rFonts w:asciiTheme="minorHAnsi" w:hAnsiTheme="minorHAnsi" w:cstheme="minorHAnsi"/>
                <w:sz w:val="22"/>
                <w:szCs w:val="22"/>
              </w:rPr>
              <w:t>s</w:t>
            </w:r>
            <w:r w:rsidRPr="003742DA">
              <w:rPr>
                <w:rFonts w:asciiTheme="minorHAnsi" w:hAnsiTheme="minorHAnsi" w:cstheme="minorHAnsi"/>
                <w:sz w:val="22"/>
                <w:szCs w:val="22"/>
              </w:rPr>
              <w:t>)</w:t>
            </w:r>
            <w:r w:rsidR="0090645D">
              <w:rPr>
                <w:rFonts w:asciiTheme="minorHAnsi" w:hAnsiTheme="minorHAnsi" w:cstheme="minorHAnsi"/>
                <w:sz w:val="22"/>
                <w:szCs w:val="22"/>
              </w:rPr>
              <w:t xml:space="preserve"> </w:t>
            </w:r>
            <w:r w:rsidRPr="003742DA">
              <w:rPr>
                <w:rFonts w:asciiTheme="minorHAnsi" w:hAnsiTheme="minorHAnsi" w:cstheme="minorHAnsi"/>
                <w:sz w:val="22"/>
                <w:szCs w:val="22"/>
              </w:rPr>
              <w:t>;</w:t>
            </w:r>
          </w:p>
          <w:p w14:paraId="36E82DAC" w14:textId="77777777" w:rsidR="00D37369" w:rsidRPr="003742DA" w:rsidRDefault="00D37369" w:rsidP="009E1C7C">
            <w:pPr>
              <w:pStyle w:val="NormalWeb"/>
              <w:numPr>
                <w:ilvl w:val="0"/>
                <w:numId w:val="31"/>
              </w:numPr>
              <w:rPr>
                <w:rFonts w:asciiTheme="minorHAnsi" w:hAnsiTheme="minorHAnsi" w:cstheme="minorHAnsi"/>
                <w:sz w:val="22"/>
                <w:szCs w:val="22"/>
              </w:rPr>
            </w:pPr>
            <w:proofErr w:type="gramStart"/>
            <w:r w:rsidRPr="003742DA">
              <w:rPr>
                <w:rFonts w:asciiTheme="minorHAnsi" w:hAnsiTheme="minorHAnsi" w:cstheme="minorHAnsi"/>
                <w:sz w:val="22"/>
                <w:szCs w:val="22"/>
              </w:rPr>
              <w:t>les</w:t>
            </w:r>
            <w:proofErr w:type="gramEnd"/>
            <w:r w:rsidRPr="003742DA">
              <w:rPr>
                <w:rFonts w:asciiTheme="minorHAnsi" w:hAnsiTheme="minorHAnsi" w:cstheme="minorHAnsi"/>
                <w:sz w:val="22"/>
                <w:szCs w:val="22"/>
              </w:rPr>
              <w:t xml:space="preserve"> rapports de pouvoir influencent ce qui est reconnu comme savoir, comme vérité ou comme représentation légitime.</w:t>
            </w:r>
          </w:p>
          <w:p w14:paraId="482FF2D7" w14:textId="106F3FB6" w:rsidR="00C12B17" w:rsidRPr="003742DA" w:rsidRDefault="00504C48" w:rsidP="00C12B17">
            <w:pPr>
              <w:pStyle w:val="NormalWeb"/>
              <w:ind w:left="360"/>
              <w:rPr>
                <w:rFonts w:asciiTheme="minorHAnsi" w:hAnsiTheme="minorHAnsi" w:cstheme="minorHAnsi"/>
                <w:b/>
                <w:bCs/>
              </w:rPr>
            </w:pPr>
            <w:r w:rsidRPr="003742DA">
              <w:rPr>
                <w:rFonts w:asciiTheme="minorHAnsi" w:hAnsiTheme="minorHAnsi" w:cstheme="minorHAnsi"/>
                <w:b/>
                <w:bCs/>
              </w:rPr>
              <w:t xml:space="preserve">4. Présentation du projet final </w:t>
            </w:r>
          </w:p>
          <w:p w14:paraId="6A63152A" w14:textId="77777777" w:rsidR="00504C48" w:rsidRPr="00E35195" w:rsidRDefault="00504C48" w:rsidP="00504C48">
            <w:pPr>
              <w:pStyle w:val="NormalWeb"/>
              <w:rPr>
                <w:rFonts w:asciiTheme="minorHAnsi" w:hAnsiTheme="minorHAnsi" w:cstheme="minorHAnsi"/>
                <w:sz w:val="22"/>
                <w:szCs w:val="22"/>
              </w:rPr>
            </w:pPr>
            <w:r w:rsidRPr="003742DA">
              <w:rPr>
                <w:rFonts w:asciiTheme="minorHAnsi" w:hAnsiTheme="minorHAnsi" w:cstheme="minorHAnsi"/>
                <w:sz w:val="22"/>
                <w:szCs w:val="22"/>
              </w:rPr>
              <w:t xml:space="preserve">Le projet final vise à amener les élèves à réfléchir à la manière dont certaines personnes ou certains groupes se retrouvent </w:t>
            </w:r>
            <w:r w:rsidRPr="003742DA">
              <w:rPr>
                <w:rStyle w:val="lev"/>
                <w:rFonts w:asciiTheme="minorHAnsi" w:hAnsiTheme="minorHAnsi" w:cstheme="minorHAnsi"/>
                <w:b w:val="0"/>
                <w:bCs w:val="0"/>
                <w:sz w:val="22"/>
                <w:szCs w:val="22"/>
              </w:rPr>
              <w:t>moins visibles, moins reconnus ou moins mis de l’avant dans l’espace public</w:t>
            </w:r>
            <w:r w:rsidRPr="003742DA">
              <w:rPr>
                <w:rFonts w:asciiTheme="minorHAnsi" w:hAnsiTheme="minorHAnsi" w:cstheme="minorHAnsi"/>
                <w:b/>
                <w:bCs/>
                <w:sz w:val="22"/>
                <w:szCs w:val="22"/>
              </w:rPr>
              <w:t>,</w:t>
            </w:r>
            <w:r w:rsidRPr="003742DA">
              <w:rPr>
                <w:rFonts w:asciiTheme="minorHAnsi" w:hAnsiTheme="minorHAnsi" w:cstheme="minorHAnsi"/>
                <w:sz w:val="22"/>
                <w:szCs w:val="22"/>
              </w:rPr>
              <w:t xml:space="preserve"> non pas en raison de leurs parcours, de leurs réalisations ou de leur valeur, mais en raison de </w:t>
            </w:r>
            <w:r w:rsidRPr="003742DA">
              <w:rPr>
                <w:rStyle w:val="lev"/>
                <w:rFonts w:asciiTheme="minorHAnsi" w:hAnsiTheme="minorHAnsi" w:cstheme="minorHAnsi"/>
                <w:b w:val="0"/>
                <w:bCs w:val="0"/>
                <w:sz w:val="22"/>
                <w:szCs w:val="22"/>
              </w:rPr>
              <w:t>discours dominants et de structures sociales</w:t>
            </w:r>
            <w:r w:rsidRPr="003742DA">
              <w:rPr>
                <w:rFonts w:asciiTheme="minorHAnsi" w:hAnsiTheme="minorHAnsi" w:cstheme="minorHAnsi"/>
                <w:sz w:val="22"/>
                <w:szCs w:val="22"/>
              </w:rPr>
              <w:t xml:space="preserve"> qui </w:t>
            </w:r>
            <w:r w:rsidRPr="00E35195">
              <w:rPr>
                <w:rFonts w:asciiTheme="minorHAnsi" w:hAnsiTheme="minorHAnsi" w:cstheme="minorHAnsi"/>
                <w:sz w:val="22"/>
                <w:szCs w:val="22"/>
              </w:rPr>
              <w:t>organisent la reconnaissance, la légitimité et la circulation des récits.</w:t>
            </w:r>
          </w:p>
          <w:p w14:paraId="762FE304" w14:textId="4A5651D2" w:rsidR="00504C48" w:rsidRPr="003742DA" w:rsidRDefault="007F3AA8" w:rsidP="00504C48">
            <w:pPr>
              <w:pStyle w:val="NormalWeb"/>
              <w:rPr>
                <w:rFonts w:asciiTheme="minorHAnsi" w:hAnsiTheme="minorHAnsi" w:cstheme="minorHAnsi"/>
                <w:sz w:val="22"/>
                <w:szCs w:val="22"/>
              </w:rPr>
            </w:pPr>
            <w:r w:rsidRPr="00E35195">
              <w:rPr>
                <w:rFonts w:asciiTheme="minorHAnsi" w:hAnsiTheme="minorHAnsi" w:cstheme="minorHAnsi"/>
                <w:sz w:val="22"/>
                <w:szCs w:val="22"/>
              </w:rPr>
              <w:t xml:space="preserve">Les élèves sont invités à proposer une production créative qui mette en valeur des </w:t>
            </w:r>
            <w:r w:rsidRPr="00E35195">
              <w:rPr>
                <w:rStyle w:val="lev"/>
                <w:rFonts w:asciiTheme="minorHAnsi" w:hAnsiTheme="minorHAnsi" w:cstheme="minorHAnsi"/>
                <w:b w:val="0"/>
                <w:bCs w:val="0"/>
                <w:sz w:val="22"/>
                <w:szCs w:val="22"/>
              </w:rPr>
              <w:t>personnes racisées dont les parcours, les œuvres ou les prises de parole sont significatifs</w:t>
            </w:r>
            <w:r w:rsidR="00D36E89">
              <w:rPr>
                <w:rFonts w:asciiTheme="minorHAnsi" w:hAnsiTheme="minorHAnsi" w:cstheme="minorHAnsi"/>
                <w:sz w:val="22"/>
                <w:szCs w:val="22"/>
              </w:rPr>
              <w:t xml:space="preserve">, </w:t>
            </w:r>
            <w:r w:rsidR="00504C48" w:rsidRPr="00E35195">
              <w:rPr>
                <w:rStyle w:val="lev"/>
                <w:rFonts w:asciiTheme="minorHAnsi" w:hAnsiTheme="minorHAnsi" w:cstheme="minorHAnsi"/>
                <w:b w:val="0"/>
                <w:bCs w:val="0"/>
                <w:sz w:val="22"/>
                <w:szCs w:val="22"/>
              </w:rPr>
              <w:t>sans assigner à ces personnes le rôle de représenter un groupe, de porter un contre-discours explicite ou de « corriger » un récit dominant</w:t>
            </w:r>
            <w:r w:rsidR="00504C48" w:rsidRPr="00E35195">
              <w:rPr>
                <w:rFonts w:asciiTheme="minorHAnsi" w:hAnsiTheme="minorHAnsi" w:cstheme="minorHAnsi"/>
                <w:b/>
                <w:bCs/>
                <w:sz w:val="22"/>
                <w:szCs w:val="22"/>
              </w:rPr>
              <w:t xml:space="preserve"> </w:t>
            </w:r>
            <w:r w:rsidR="00504C48" w:rsidRPr="00E35195">
              <w:rPr>
                <w:rStyle w:val="Accentuation"/>
                <w:rFonts w:asciiTheme="minorHAnsi" w:hAnsiTheme="minorHAnsi" w:cstheme="minorHAnsi"/>
                <w:i w:val="0"/>
                <w:iCs w:val="0"/>
                <w:sz w:val="22"/>
                <w:szCs w:val="22"/>
              </w:rPr>
              <w:t>(afin d’éviter toute essentialisation, instrumentalisation ou réduction de trajectoires singulières à une fonction représentative</w:t>
            </w:r>
            <w:r w:rsidR="00504C48" w:rsidRPr="00E35195">
              <w:rPr>
                <w:rStyle w:val="Accentuation"/>
                <w:rFonts w:asciiTheme="minorHAnsi" w:hAnsiTheme="minorHAnsi" w:cstheme="minorHAnsi"/>
                <w:sz w:val="22"/>
                <w:szCs w:val="22"/>
              </w:rPr>
              <w:t>)</w:t>
            </w:r>
            <w:r w:rsidR="00504C48" w:rsidRPr="00E35195">
              <w:rPr>
                <w:rFonts w:asciiTheme="minorHAnsi" w:hAnsiTheme="minorHAnsi" w:cstheme="minorHAnsi"/>
                <w:sz w:val="22"/>
                <w:szCs w:val="22"/>
              </w:rPr>
              <w:t>.</w:t>
            </w:r>
          </w:p>
          <w:p w14:paraId="13879246" w14:textId="2AFF9E32" w:rsidR="00BD2F19" w:rsidRPr="003742DA" w:rsidRDefault="00504C48" w:rsidP="0033122D">
            <w:pPr>
              <w:pStyle w:val="NormalWeb"/>
              <w:rPr>
                <w:rFonts w:asciiTheme="minorHAnsi" w:hAnsiTheme="minorHAnsi" w:cstheme="minorHAnsi"/>
                <w:sz w:val="22"/>
                <w:szCs w:val="22"/>
              </w:rPr>
            </w:pPr>
            <w:r w:rsidRPr="003742DA">
              <w:rPr>
                <w:rFonts w:asciiTheme="minorHAnsi" w:hAnsiTheme="minorHAnsi" w:cstheme="minorHAnsi"/>
                <w:sz w:val="22"/>
                <w:szCs w:val="22"/>
              </w:rPr>
              <w:t xml:space="preserve">Il s’agit plutôt de rendre visibles des </w:t>
            </w:r>
            <w:r w:rsidRPr="003742DA">
              <w:rPr>
                <w:rStyle w:val="lev"/>
                <w:rFonts w:asciiTheme="minorHAnsi" w:hAnsiTheme="minorHAnsi" w:cstheme="minorHAnsi"/>
                <w:b w:val="0"/>
                <w:bCs w:val="0"/>
                <w:sz w:val="22"/>
                <w:szCs w:val="22"/>
              </w:rPr>
              <w:t>trajectoires, des œuvres ou des prises de parole existantes</w:t>
            </w:r>
            <w:r w:rsidRPr="003742DA">
              <w:rPr>
                <w:rFonts w:asciiTheme="minorHAnsi" w:hAnsiTheme="minorHAnsi" w:cstheme="minorHAnsi"/>
                <w:sz w:val="22"/>
                <w:szCs w:val="22"/>
              </w:rPr>
              <w:t>, qui circulent déjà, mais de manière plus limitée ou dans des espaces moins reconnus.</w:t>
            </w:r>
            <w:r w:rsidR="003742DA" w:rsidRPr="003742DA">
              <w:rPr>
                <w:rFonts w:asciiTheme="minorHAnsi" w:hAnsiTheme="minorHAnsi" w:cstheme="minorHAnsi"/>
                <w:sz w:val="22"/>
                <w:szCs w:val="22"/>
              </w:rPr>
              <w:t xml:space="preserve"> </w:t>
            </w:r>
            <w:r w:rsidRPr="003742DA">
              <w:rPr>
                <w:rFonts w:asciiTheme="minorHAnsi" w:hAnsiTheme="minorHAnsi" w:cstheme="minorHAnsi"/>
                <w:sz w:val="22"/>
                <w:szCs w:val="22"/>
              </w:rPr>
              <w:t xml:space="preserve">Ce travail s’inscrit dans une réflexion plus large sur les </w:t>
            </w:r>
            <w:r w:rsidRPr="003742DA">
              <w:rPr>
                <w:rStyle w:val="lev"/>
                <w:rFonts w:asciiTheme="minorHAnsi" w:hAnsiTheme="minorHAnsi" w:cstheme="minorHAnsi"/>
                <w:b w:val="0"/>
                <w:bCs w:val="0"/>
                <w:sz w:val="22"/>
                <w:szCs w:val="22"/>
              </w:rPr>
              <w:t>représentations</w:t>
            </w:r>
            <w:r w:rsidRPr="003742DA">
              <w:rPr>
                <w:rFonts w:asciiTheme="minorHAnsi" w:hAnsiTheme="minorHAnsi" w:cstheme="minorHAnsi"/>
                <w:sz w:val="22"/>
                <w:szCs w:val="22"/>
              </w:rPr>
              <w:t xml:space="preserve">, les </w:t>
            </w:r>
            <w:r w:rsidRPr="003742DA">
              <w:rPr>
                <w:rStyle w:val="lev"/>
                <w:rFonts w:asciiTheme="minorHAnsi" w:hAnsiTheme="minorHAnsi" w:cstheme="minorHAnsi"/>
                <w:b w:val="0"/>
                <w:bCs w:val="0"/>
                <w:sz w:val="22"/>
                <w:szCs w:val="22"/>
              </w:rPr>
              <w:t>conditions de visibilité des voix</w:t>
            </w:r>
            <w:r w:rsidRPr="003742DA">
              <w:rPr>
                <w:rFonts w:asciiTheme="minorHAnsi" w:hAnsiTheme="minorHAnsi" w:cstheme="minorHAnsi"/>
                <w:sz w:val="22"/>
                <w:szCs w:val="22"/>
              </w:rPr>
              <w:t xml:space="preserve"> et la </w:t>
            </w:r>
            <w:r w:rsidRPr="003742DA">
              <w:rPr>
                <w:rStyle w:val="lev"/>
                <w:rFonts w:asciiTheme="minorHAnsi" w:hAnsiTheme="minorHAnsi" w:cstheme="minorHAnsi"/>
                <w:b w:val="0"/>
                <w:bCs w:val="0"/>
                <w:sz w:val="22"/>
                <w:szCs w:val="22"/>
              </w:rPr>
              <w:t>responsabilité éthique</w:t>
            </w:r>
            <w:r w:rsidRPr="003742DA">
              <w:rPr>
                <w:rFonts w:asciiTheme="minorHAnsi" w:hAnsiTheme="minorHAnsi" w:cstheme="minorHAnsi"/>
                <w:sz w:val="22"/>
                <w:szCs w:val="22"/>
              </w:rPr>
              <w:t xml:space="preserve"> liée au fait de produire et de partager des récits, dans une posture de prudence, de conscience des rapports de pouvoir et de respect des expériences vécues.</w:t>
            </w:r>
          </w:p>
          <w:p w14:paraId="5653A091" w14:textId="19C95E47" w:rsidR="007F3AA8" w:rsidRPr="003742DA" w:rsidRDefault="007F3AA8" w:rsidP="00FD49CE">
            <w:pPr>
              <w:pStyle w:val="NormalWeb"/>
              <w:rPr>
                <w:rFonts w:asciiTheme="minorHAnsi" w:hAnsiTheme="minorHAnsi" w:cstheme="minorHAnsi"/>
                <w:b/>
                <w:bCs/>
                <w:sz w:val="22"/>
                <w:szCs w:val="22"/>
              </w:rPr>
            </w:pPr>
            <w:r w:rsidRPr="003742DA">
              <w:rPr>
                <w:rFonts w:asciiTheme="minorHAnsi" w:hAnsiTheme="minorHAnsi" w:cstheme="minorHAnsi"/>
                <w:b/>
                <w:bCs/>
                <w:sz w:val="22"/>
                <w:szCs w:val="22"/>
              </w:rPr>
              <w:t>Projet final</w:t>
            </w:r>
          </w:p>
          <w:p w14:paraId="1E92C471" w14:textId="1C7BEEF2" w:rsidR="00CA4644" w:rsidRPr="00CA4644" w:rsidRDefault="00D36E89" w:rsidP="00CA4644">
            <w:pPr>
              <w:pStyle w:val="NormalWeb"/>
              <w:numPr>
                <w:ilvl w:val="0"/>
                <w:numId w:val="27"/>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Pour choisir une personnalité québécoise</w:t>
            </w:r>
            <w:r w:rsidR="00E07C7E">
              <w:rPr>
                <w:rFonts w:asciiTheme="minorHAnsi" w:hAnsiTheme="minorHAnsi" w:cstheme="minorHAnsi"/>
                <w:sz w:val="22"/>
                <w:szCs w:val="22"/>
              </w:rPr>
              <w:t xml:space="preserve"> racisée, nous recommandons de proposer aux élèves de chercher parmi les </w:t>
            </w:r>
            <w:r w:rsidR="00353458">
              <w:rPr>
                <w:rFonts w:asciiTheme="minorHAnsi" w:hAnsiTheme="minorHAnsi" w:cstheme="minorHAnsi"/>
                <w:sz w:val="22"/>
                <w:szCs w:val="22"/>
              </w:rPr>
              <w:t xml:space="preserve">finalistes et les récipiendaires des différentes éditions du </w:t>
            </w:r>
            <w:hyperlink r:id="rId10" w:history="1">
              <w:r w:rsidR="00353458" w:rsidRPr="00353458">
                <w:rPr>
                  <w:rStyle w:val="Hyperlien"/>
                  <w:rFonts w:asciiTheme="minorHAnsi" w:hAnsiTheme="minorHAnsi" w:cstheme="minorHAnsi"/>
                  <w:sz w:val="22"/>
                  <w:szCs w:val="22"/>
                </w:rPr>
                <w:t>Gala Dynastie</w:t>
              </w:r>
            </w:hyperlink>
            <w:r w:rsidR="00353458">
              <w:rPr>
                <w:rFonts w:asciiTheme="minorHAnsi" w:hAnsiTheme="minorHAnsi" w:cstheme="minorHAnsi"/>
                <w:sz w:val="22"/>
                <w:szCs w:val="22"/>
              </w:rPr>
              <w:t xml:space="preserve"> (onglet Archives</w:t>
            </w:r>
            <w:r w:rsidR="00B03E32">
              <w:rPr>
                <w:rFonts w:asciiTheme="minorHAnsi" w:hAnsiTheme="minorHAnsi" w:cstheme="minorHAnsi"/>
                <w:sz w:val="22"/>
                <w:szCs w:val="22"/>
              </w:rPr>
              <w:t>)</w:t>
            </w:r>
            <w:r w:rsidR="0090645D">
              <w:rPr>
                <w:rFonts w:asciiTheme="minorHAnsi" w:hAnsiTheme="minorHAnsi" w:cstheme="minorHAnsi"/>
                <w:sz w:val="22"/>
                <w:szCs w:val="22"/>
              </w:rPr>
              <w:t xml:space="preserve"> </w:t>
            </w:r>
            <w:r w:rsidR="00D84A6C">
              <w:rPr>
                <w:rFonts w:asciiTheme="minorHAnsi" w:hAnsiTheme="minorHAnsi" w:cstheme="minorHAnsi"/>
                <w:sz w:val="22"/>
                <w:szCs w:val="22"/>
              </w:rPr>
              <w:t xml:space="preserve">; il est aussi possible de proposer </w:t>
            </w:r>
            <w:r w:rsidR="002962A9">
              <w:rPr>
                <w:rFonts w:asciiTheme="minorHAnsi" w:hAnsiTheme="minorHAnsi" w:cstheme="minorHAnsi"/>
                <w:sz w:val="22"/>
                <w:szCs w:val="22"/>
              </w:rPr>
              <w:t>également</w:t>
            </w:r>
            <w:r w:rsidR="00CA4644">
              <w:rPr>
                <w:rFonts w:asciiTheme="minorHAnsi" w:hAnsiTheme="minorHAnsi" w:cstheme="minorHAnsi"/>
                <w:sz w:val="22"/>
                <w:szCs w:val="22"/>
              </w:rPr>
              <w:t xml:space="preserve"> </w:t>
            </w:r>
            <w:r w:rsidR="00D84A6C">
              <w:rPr>
                <w:rFonts w:asciiTheme="minorHAnsi" w:hAnsiTheme="minorHAnsi" w:cstheme="minorHAnsi"/>
                <w:sz w:val="22"/>
                <w:szCs w:val="22"/>
              </w:rPr>
              <w:t xml:space="preserve">des noms de personnalités </w:t>
            </w:r>
            <w:r w:rsidR="00891A53">
              <w:rPr>
                <w:rFonts w:asciiTheme="minorHAnsi" w:hAnsiTheme="minorHAnsi" w:cstheme="minorHAnsi"/>
                <w:sz w:val="22"/>
                <w:szCs w:val="22"/>
              </w:rPr>
              <w:t>significatives</w:t>
            </w:r>
            <w:r w:rsidR="00D84A6C">
              <w:rPr>
                <w:rFonts w:asciiTheme="minorHAnsi" w:hAnsiTheme="minorHAnsi" w:cstheme="minorHAnsi"/>
                <w:sz w:val="22"/>
                <w:szCs w:val="22"/>
              </w:rPr>
              <w:t xml:space="preserve"> de votre région (maire, profe</w:t>
            </w:r>
            <w:r w:rsidR="00891A53">
              <w:rPr>
                <w:rFonts w:asciiTheme="minorHAnsi" w:hAnsiTheme="minorHAnsi" w:cstheme="minorHAnsi"/>
                <w:sz w:val="22"/>
                <w:szCs w:val="22"/>
              </w:rPr>
              <w:t>sseure, médecin, commerçant…)</w:t>
            </w:r>
            <w:r w:rsidR="00CA4644">
              <w:rPr>
                <w:rFonts w:asciiTheme="minorHAnsi" w:hAnsiTheme="minorHAnsi" w:cstheme="minorHAnsi"/>
                <w:sz w:val="22"/>
                <w:szCs w:val="22"/>
              </w:rPr>
              <w:t>.</w:t>
            </w:r>
          </w:p>
          <w:p w14:paraId="062E3746" w14:textId="77777777" w:rsidR="00CA4644" w:rsidRDefault="00CA4644" w:rsidP="00CA4644">
            <w:pPr>
              <w:pStyle w:val="NormalWeb"/>
              <w:spacing w:before="0" w:beforeAutospacing="0" w:after="0" w:afterAutospacing="0"/>
              <w:ind w:left="720"/>
              <w:rPr>
                <w:rFonts w:asciiTheme="minorHAnsi" w:hAnsiTheme="minorHAnsi" w:cstheme="minorHAnsi"/>
                <w:sz w:val="22"/>
                <w:szCs w:val="22"/>
              </w:rPr>
            </w:pPr>
          </w:p>
          <w:p w14:paraId="13CFBF03" w14:textId="1ECBA965" w:rsidR="00FD49CE" w:rsidRDefault="00E07C7E" w:rsidP="00CA4644">
            <w:pPr>
              <w:pStyle w:val="NormalWeb"/>
              <w:numPr>
                <w:ilvl w:val="0"/>
                <w:numId w:val="27"/>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 </w:t>
            </w:r>
            <w:r w:rsidR="00891A53">
              <w:rPr>
                <w:rFonts w:asciiTheme="minorHAnsi" w:hAnsiTheme="minorHAnsi" w:cstheme="minorHAnsi"/>
                <w:sz w:val="22"/>
                <w:szCs w:val="22"/>
              </w:rPr>
              <w:t>Les</w:t>
            </w:r>
            <w:r w:rsidR="007F3AA8" w:rsidRPr="003742DA">
              <w:rPr>
                <w:rFonts w:asciiTheme="minorHAnsi" w:hAnsiTheme="minorHAnsi" w:cstheme="minorHAnsi"/>
                <w:sz w:val="22"/>
                <w:szCs w:val="22"/>
              </w:rPr>
              <w:t xml:space="preserve"> élèves choisissent</w:t>
            </w:r>
            <w:r w:rsidR="00891A53">
              <w:rPr>
                <w:rFonts w:asciiTheme="minorHAnsi" w:hAnsiTheme="minorHAnsi" w:cstheme="minorHAnsi"/>
                <w:sz w:val="22"/>
                <w:szCs w:val="22"/>
              </w:rPr>
              <w:t xml:space="preserve"> donc</w:t>
            </w:r>
            <w:r w:rsidR="007F3AA8" w:rsidRPr="003742DA">
              <w:rPr>
                <w:rFonts w:asciiTheme="minorHAnsi" w:hAnsiTheme="minorHAnsi" w:cstheme="minorHAnsi"/>
                <w:sz w:val="22"/>
                <w:szCs w:val="22"/>
              </w:rPr>
              <w:t xml:space="preserve">, individuellement ou en équipe, une personne qu’ils et elles devront </w:t>
            </w:r>
            <w:r w:rsidR="007F3AA8" w:rsidRPr="003742DA">
              <w:rPr>
                <w:rStyle w:val="lev"/>
                <w:rFonts w:asciiTheme="minorHAnsi" w:hAnsiTheme="minorHAnsi" w:cstheme="minorHAnsi"/>
                <w:b w:val="0"/>
                <w:bCs w:val="0"/>
                <w:sz w:val="22"/>
                <w:szCs w:val="22"/>
              </w:rPr>
              <w:t>documenter et approfondir</w:t>
            </w:r>
            <w:r w:rsidR="007F3AA8" w:rsidRPr="003742DA">
              <w:rPr>
                <w:rFonts w:asciiTheme="minorHAnsi" w:hAnsiTheme="minorHAnsi" w:cstheme="minorHAnsi"/>
                <w:sz w:val="22"/>
                <w:szCs w:val="22"/>
              </w:rPr>
              <w:t xml:space="preserve"> (qui est cette personne, ce qu’elle a fait, dit ou créé, dans quels contextes, et </w:t>
            </w:r>
            <w:r w:rsidR="007F3AA8" w:rsidRPr="00FE2906">
              <w:rPr>
                <w:rFonts w:asciiTheme="minorHAnsi" w:hAnsiTheme="minorHAnsi" w:cstheme="minorHAnsi"/>
                <w:sz w:val="22"/>
                <w:szCs w:val="22"/>
              </w:rPr>
              <w:t>comment son parcours a été rendu visible ou non).</w:t>
            </w:r>
          </w:p>
          <w:p w14:paraId="74F295B2" w14:textId="77777777" w:rsidR="00FD49CE" w:rsidRDefault="007F3AA8" w:rsidP="00FD49CE">
            <w:pPr>
              <w:pStyle w:val="NormalWeb"/>
              <w:ind w:left="720"/>
              <w:rPr>
                <w:rFonts w:asciiTheme="minorHAnsi" w:hAnsiTheme="minorHAnsi" w:cstheme="minorHAnsi"/>
                <w:sz w:val="22"/>
                <w:szCs w:val="22"/>
              </w:rPr>
            </w:pPr>
            <w:r w:rsidRPr="00FD49CE">
              <w:rPr>
                <w:rFonts w:asciiTheme="minorHAnsi" w:hAnsiTheme="minorHAnsi" w:cstheme="minorHAnsi"/>
                <w:sz w:val="22"/>
                <w:szCs w:val="22"/>
              </w:rPr>
              <w:t xml:space="preserve">La recherche et la production créative visent à </w:t>
            </w:r>
            <w:r w:rsidRPr="00FD49CE">
              <w:rPr>
                <w:rStyle w:val="lev"/>
                <w:rFonts w:asciiTheme="minorHAnsi" w:hAnsiTheme="minorHAnsi" w:cstheme="minorHAnsi"/>
                <w:b w:val="0"/>
                <w:bCs w:val="0"/>
                <w:sz w:val="22"/>
                <w:szCs w:val="22"/>
              </w:rPr>
              <w:t>mett</w:t>
            </w:r>
            <w:r w:rsidR="00FD49CE" w:rsidRPr="00FD49CE">
              <w:rPr>
                <w:rStyle w:val="lev"/>
                <w:rFonts w:asciiTheme="minorHAnsi" w:hAnsiTheme="minorHAnsi" w:cstheme="minorHAnsi"/>
                <w:b w:val="0"/>
                <w:bCs w:val="0"/>
                <w:sz w:val="22"/>
                <w:szCs w:val="22"/>
              </w:rPr>
              <w:t xml:space="preserve">re en lumière </w:t>
            </w:r>
            <w:r w:rsidRPr="00FD49CE">
              <w:rPr>
                <w:rStyle w:val="lev"/>
                <w:rFonts w:asciiTheme="minorHAnsi" w:hAnsiTheme="minorHAnsi" w:cstheme="minorHAnsi"/>
                <w:b w:val="0"/>
                <w:bCs w:val="0"/>
                <w:sz w:val="22"/>
                <w:szCs w:val="22"/>
              </w:rPr>
              <w:t>la diversité des expériences, des trajectoires et des réalités</w:t>
            </w:r>
            <w:r w:rsidRPr="00FD49CE">
              <w:rPr>
                <w:rFonts w:asciiTheme="minorHAnsi" w:hAnsiTheme="minorHAnsi" w:cstheme="minorHAnsi"/>
                <w:sz w:val="22"/>
                <w:szCs w:val="22"/>
              </w:rPr>
              <w:t xml:space="preserve">. </w:t>
            </w:r>
            <w:r w:rsidR="00BF1237" w:rsidRPr="00FD49CE">
              <w:rPr>
                <w:rFonts w:asciiTheme="minorHAnsi" w:hAnsiTheme="minorHAnsi" w:cstheme="minorHAnsi"/>
                <w:sz w:val="22"/>
                <w:szCs w:val="22"/>
              </w:rPr>
              <w:t xml:space="preserve">De nombreuses personnes racisées et issues de groupes historiquement marginalisés soulignent l’importance des représentations, en montrant que </w:t>
            </w:r>
            <w:r w:rsidR="00BF1237" w:rsidRPr="00FD49CE">
              <w:rPr>
                <w:rStyle w:val="lev"/>
                <w:rFonts w:asciiTheme="minorHAnsi" w:hAnsiTheme="minorHAnsi" w:cstheme="minorHAnsi"/>
                <w:b w:val="0"/>
                <w:bCs w:val="0"/>
                <w:sz w:val="22"/>
                <w:szCs w:val="22"/>
              </w:rPr>
              <w:t>ce qui est invisibilisé, simplifié ou représenté de manière stéréotypée</w:t>
            </w:r>
            <w:r w:rsidR="00BF1237" w:rsidRPr="00FD49CE">
              <w:rPr>
                <w:rFonts w:asciiTheme="minorHAnsi" w:hAnsiTheme="minorHAnsi" w:cstheme="minorHAnsi"/>
                <w:sz w:val="22"/>
                <w:szCs w:val="22"/>
              </w:rPr>
              <w:t xml:space="preserve"> influence la manière dont elles sont perçues, reconnues et se perçoivent elles-mêmes, et peut contribuer à </w:t>
            </w:r>
            <w:r w:rsidR="00BF1237" w:rsidRPr="00FD49CE">
              <w:rPr>
                <w:rStyle w:val="lev"/>
                <w:rFonts w:asciiTheme="minorHAnsi" w:hAnsiTheme="minorHAnsi" w:cstheme="minorHAnsi"/>
                <w:b w:val="0"/>
                <w:bCs w:val="0"/>
                <w:sz w:val="22"/>
                <w:szCs w:val="22"/>
              </w:rPr>
              <w:t>reproduire le racisme et d’autres formes d’inégalités</w:t>
            </w:r>
            <w:r w:rsidR="00BF1237" w:rsidRPr="00FD49CE">
              <w:rPr>
                <w:rFonts w:asciiTheme="minorHAnsi" w:hAnsiTheme="minorHAnsi" w:cstheme="minorHAnsi"/>
                <w:sz w:val="22"/>
                <w:szCs w:val="22"/>
              </w:rPr>
              <w:t>. Cette démarche permet ainsi d’éviter le piège de l</w:t>
            </w:r>
            <w:proofErr w:type="gramStart"/>
            <w:r w:rsidR="00BF1237" w:rsidRPr="00FD49CE">
              <w:rPr>
                <w:rFonts w:asciiTheme="minorHAnsi" w:hAnsiTheme="minorHAnsi" w:cstheme="minorHAnsi"/>
                <w:sz w:val="22"/>
                <w:szCs w:val="22"/>
              </w:rPr>
              <w:t>’«</w:t>
            </w:r>
            <w:proofErr w:type="gramEnd"/>
            <w:r w:rsidR="00BF1237" w:rsidRPr="00FD49CE">
              <w:rPr>
                <w:rFonts w:asciiTheme="minorHAnsi" w:hAnsiTheme="minorHAnsi" w:cstheme="minorHAnsi"/>
                <w:sz w:val="22"/>
                <w:szCs w:val="22"/>
              </w:rPr>
              <w:t xml:space="preserve"> histoire unique », en rendant visibles des parcours variés et en ouvrant des possibilités de reconnaissance et d’identification, sans pour autant réduire les personnes mises de l’avant à un rôle représentatif. </w:t>
            </w:r>
          </w:p>
          <w:p w14:paraId="436A05B5" w14:textId="090BE87F" w:rsidR="00FD49CE" w:rsidRDefault="007F3AA8" w:rsidP="00FD49CE">
            <w:pPr>
              <w:pStyle w:val="NormalWeb"/>
              <w:ind w:left="720"/>
              <w:rPr>
                <w:rFonts w:asciiTheme="minorHAnsi" w:hAnsiTheme="minorHAnsi" w:cstheme="minorHAnsi"/>
                <w:sz w:val="22"/>
                <w:szCs w:val="22"/>
              </w:rPr>
            </w:pPr>
            <w:r w:rsidRPr="003742DA">
              <w:rPr>
                <w:rFonts w:asciiTheme="minorHAnsi" w:hAnsiTheme="minorHAnsi" w:cstheme="minorHAnsi"/>
                <w:sz w:val="22"/>
                <w:szCs w:val="22"/>
              </w:rPr>
              <w:lastRenderedPageBreak/>
              <w:t xml:space="preserve">Les élèves sont invités à créer une </w:t>
            </w:r>
            <w:r w:rsidRPr="003742DA">
              <w:rPr>
                <w:rStyle w:val="lev"/>
                <w:rFonts w:asciiTheme="minorHAnsi" w:hAnsiTheme="minorHAnsi" w:cstheme="minorHAnsi"/>
                <w:b w:val="0"/>
                <w:bCs w:val="0"/>
                <w:sz w:val="22"/>
                <w:szCs w:val="22"/>
              </w:rPr>
              <w:t>production artistique ou expressive de leur choix</w:t>
            </w:r>
            <w:r w:rsidRPr="003742DA">
              <w:rPr>
                <w:rFonts w:asciiTheme="minorHAnsi" w:hAnsiTheme="minorHAnsi" w:cstheme="minorHAnsi"/>
                <w:sz w:val="22"/>
                <w:szCs w:val="22"/>
              </w:rPr>
              <w:t xml:space="preserve"> (calligramme, </w:t>
            </w:r>
            <w:r w:rsidR="00AB5CE3">
              <w:rPr>
                <w:rFonts w:asciiTheme="minorHAnsi" w:hAnsiTheme="minorHAnsi" w:cstheme="minorHAnsi"/>
                <w:sz w:val="22"/>
                <w:szCs w:val="22"/>
              </w:rPr>
              <w:t xml:space="preserve">parties d’un </w:t>
            </w:r>
            <w:proofErr w:type="spellStart"/>
            <w:r w:rsidRPr="0090645D">
              <w:rPr>
                <w:rFonts w:asciiTheme="minorHAnsi" w:hAnsiTheme="minorHAnsi" w:cstheme="minorHAnsi"/>
                <w:i/>
                <w:iCs/>
                <w:sz w:val="22"/>
                <w:szCs w:val="22"/>
              </w:rPr>
              <w:t>zine</w:t>
            </w:r>
            <w:proofErr w:type="spellEnd"/>
            <w:r w:rsidRPr="003742DA">
              <w:rPr>
                <w:rFonts w:asciiTheme="minorHAnsi" w:hAnsiTheme="minorHAnsi" w:cstheme="minorHAnsi"/>
                <w:sz w:val="22"/>
                <w:szCs w:val="22"/>
              </w:rPr>
              <w:t>, album, slam, performance, poésie, etc.), en concertation avec l</w:t>
            </w:r>
            <w:r w:rsidR="004125BE">
              <w:rPr>
                <w:rFonts w:asciiTheme="minorHAnsi" w:hAnsiTheme="minorHAnsi" w:cstheme="minorHAnsi"/>
                <w:sz w:val="22"/>
                <w:szCs w:val="22"/>
              </w:rPr>
              <w:t xml:space="preserve">a personne </w:t>
            </w:r>
            <w:r w:rsidRPr="003742DA">
              <w:rPr>
                <w:rFonts w:asciiTheme="minorHAnsi" w:hAnsiTheme="minorHAnsi" w:cstheme="minorHAnsi"/>
                <w:sz w:val="22"/>
                <w:szCs w:val="22"/>
              </w:rPr>
              <w:t xml:space="preserve">enseignante. Cette production vise à </w:t>
            </w:r>
            <w:r w:rsidRPr="003742DA">
              <w:rPr>
                <w:rStyle w:val="lev"/>
                <w:rFonts w:asciiTheme="minorHAnsi" w:hAnsiTheme="minorHAnsi" w:cstheme="minorHAnsi"/>
                <w:b w:val="0"/>
                <w:bCs w:val="0"/>
                <w:sz w:val="22"/>
                <w:szCs w:val="22"/>
              </w:rPr>
              <w:t>refuser l’histoire unique</w:t>
            </w:r>
            <w:r w:rsidRPr="003742DA">
              <w:rPr>
                <w:rFonts w:asciiTheme="minorHAnsi" w:hAnsiTheme="minorHAnsi" w:cstheme="minorHAnsi"/>
                <w:sz w:val="22"/>
                <w:szCs w:val="22"/>
              </w:rPr>
              <w:t xml:space="preserve"> et à </w:t>
            </w:r>
            <w:r w:rsidRPr="003742DA">
              <w:rPr>
                <w:rStyle w:val="lev"/>
                <w:rFonts w:asciiTheme="minorHAnsi" w:hAnsiTheme="minorHAnsi" w:cstheme="minorHAnsi"/>
                <w:b w:val="0"/>
                <w:bCs w:val="0"/>
                <w:sz w:val="22"/>
                <w:szCs w:val="22"/>
              </w:rPr>
              <w:t>mettre en lumière une pluralité de perspectives</w:t>
            </w:r>
            <w:r w:rsidRPr="003742DA">
              <w:rPr>
                <w:rFonts w:asciiTheme="minorHAnsi" w:hAnsiTheme="minorHAnsi" w:cstheme="minorHAnsi"/>
                <w:sz w:val="22"/>
                <w:szCs w:val="22"/>
              </w:rPr>
              <w:t xml:space="preserve">, en écho au proverbe évoquant symboliquement </w:t>
            </w:r>
            <w:r w:rsidRPr="003742DA">
              <w:rPr>
                <w:rStyle w:val="Accentuation"/>
                <w:rFonts w:asciiTheme="minorHAnsi" w:hAnsiTheme="minorHAnsi" w:cstheme="minorHAnsi"/>
                <w:sz w:val="22"/>
                <w:szCs w:val="22"/>
              </w:rPr>
              <w:t>l’histoire des lions</w:t>
            </w:r>
            <w:r w:rsidRPr="003742DA">
              <w:rPr>
                <w:rFonts w:asciiTheme="minorHAnsi" w:hAnsiTheme="minorHAnsi" w:cstheme="minorHAnsi"/>
                <w:sz w:val="22"/>
                <w:szCs w:val="22"/>
              </w:rPr>
              <w:t>.</w:t>
            </w:r>
          </w:p>
          <w:p w14:paraId="7E46049D" w14:textId="4CBE3452" w:rsidR="00B2556C" w:rsidRDefault="00B2556C" w:rsidP="00FD49CE">
            <w:pPr>
              <w:pStyle w:val="NormalWeb"/>
              <w:ind w:left="720"/>
              <w:rPr>
                <w:rFonts w:asciiTheme="minorHAnsi" w:hAnsiTheme="minorHAnsi" w:cstheme="minorHAnsi"/>
                <w:b/>
                <w:bCs/>
                <w:sz w:val="22"/>
                <w:szCs w:val="22"/>
              </w:rPr>
            </w:pPr>
            <w:r>
              <w:rPr>
                <w:rFonts w:asciiTheme="minorHAnsi" w:hAnsiTheme="minorHAnsi" w:cstheme="minorHAnsi"/>
                <w:sz w:val="22"/>
                <w:szCs w:val="22"/>
              </w:rPr>
              <w:t xml:space="preserve">Il est donc important de </w:t>
            </w:r>
            <w:r w:rsidRPr="00E2701C">
              <w:rPr>
                <w:rFonts w:asciiTheme="minorHAnsi" w:hAnsiTheme="minorHAnsi" w:cstheme="minorHAnsi"/>
                <w:b/>
                <w:bCs/>
                <w:sz w:val="22"/>
                <w:szCs w:val="22"/>
              </w:rPr>
              <w:t xml:space="preserve">demander aux élèves </w:t>
            </w:r>
            <w:r w:rsidRPr="00FE26E8">
              <w:rPr>
                <w:rFonts w:asciiTheme="minorHAnsi" w:hAnsiTheme="minorHAnsi" w:cstheme="minorHAnsi"/>
                <w:b/>
                <w:bCs/>
                <w:sz w:val="22"/>
                <w:szCs w:val="22"/>
              </w:rPr>
              <w:t>d’</w:t>
            </w:r>
            <w:r w:rsidRPr="00FE26E8">
              <w:rPr>
                <w:rStyle w:val="lev"/>
                <w:rFonts w:asciiTheme="minorHAnsi" w:hAnsiTheme="minorHAnsi" w:cstheme="minorHAnsi"/>
                <w:sz w:val="22"/>
                <w:szCs w:val="22"/>
              </w:rPr>
              <w:t>intégrer une question éthique</w:t>
            </w:r>
            <w:r w:rsidRPr="00B2556C">
              <w:rPr>
                <w:rFonts w:asciiTheme="minorHAnsi" w:hAnsiTheme="minorHAnsi" w:cstheme="minorHAnsi"/>
                <w:sz w:val="22"/>
                <w:szCs w:val="22"/>
              </w:rPr>
              <w:t xml:space="preserve"> </w:t>
            </w:r>
            <w:r w:rsidR="00FE26E8">
              <w:rPr>
                <w:rFonts w:asciiTheme="minorHAnsi" w:hAnsiTheme="minorHAnsi" w:cstheme="minorHAnsi"/>
                <w:sz w:val="22"/>
                <w:szCs w:val="22"/>
              </w:rPr>
              <w:t xml:space="preserve">dûment identifiée </w:t>
            </w:r>
            <w:r w:rsidRPr="00B2556C">
              <w:rPr>
                <w:rFonts w:asciiTheme="minorHAnsi" w:hAnsiTheme="minorHAnsi" w:cstheme="minorHAnsi"/>
                <w:sz w:val="22"/>
                <w:szCs w:val="22"/>
              </w:rPr>
              <w:t xml:space="preserve">qui met en évidence les </w:t>
            </w:r>
            <w:r w:rsidRPr="00B2556C">
              <w:rPr>
                <w:rStyle w:val="lev"/>
                <w:rFonts w:asciiTheme="minorHAnsi" w:hAnsiTheme="minorHAnsi" w:cstheme="minorHAnsi"/>
                <w:b w:val="0"/>
                <w:bCs w:val="0"/>
                <w:sz w:val="22"/>
                <w:szCs w:val="22"/>
              </w:rPr>
              <w:t>enjeux et tensions éthiques liés au racisme</w:t>
            </w:r>
            <w:r w:rsidRPr="00B2556C">
              <w:rPr>
                <w:rFonts w:asciiTheme="minorHAnsi" w:hAnsiTheme="minorHAnsi" w:cstheme="minorHAnsi"/>
                <w:sz w:val="22"/>
                <w:szCs w:val="22"/>
              </w:rPr>
              <w:t xml:space="preserve">, en s’appuyant sur </w:t>
            </w:r>
            <w:r w:rsidRPr="00B2556C">
              <w:rPr>
                <w:rStyle w:val="lev"/>
                <w:rFonts w:asciiTheme="minorHAnsi" w:hAnsiTheme="minorHAnsi" w:cstheme="minorHAnsi"/>
                <w:b w:val="0"/>
                <w:bCs w:val="0"/>
                <w:sz w:val="22"/>
                <w:szCs w:val="22"/>
              </w:rPr>
              <w:t>les notions, analyses et discussions abordées depuis la phase de préparation</w:t>
            </w:r>
            <w:r w:rsidRPr="00B2556C">
              <w:rPr>
                <w:rFonts w:asciiTheme="minorHAnsi" w:hAnsiTheme="minorHAnsi" w:cstheme="minorHAnsi"/>
                <w:b/>
                <w:bCs/>
                <w:sz w:val="22"/>
                <w:szCs w:val="22"/>
              </w:rPr>
              <w:t>.</w:t>
            </w:r>
          </w:p>
          <w:p w14:paraId="3349FB22" w14:textId="2A458F06" w:rsidR="002962A9" w:rsidRDefault="002962A9" w:rsidP="00FD49CE">
            <w:pPr>
              <w:pStyle w:val="NormalWeb"/>
              <w:ind w:left="720"/>
              <w:rPr>
                <w:rFonts w:asciiTheme="minorHAnsi" w:hAnsiTheme="minorHAnsi" w:cstheme="minorHAnsi"/>
                <w:sz w:val="22"/>
                <w:szCs w:val="22"/>
              </w:rPr>
            </w:pPr>
            <w:r w:rsidRPr="006D432A">
              <w:rPr>
                <w:rFonts w:asciiTheme="minorHAnsi" w:hAnsiTheme="minorHAnsi" w:cstheme="minorHAnsi"/>
                <w:b/>
                <w:bCs/>
                <w:color w:val="EE0000"/>
                <w:sz w:val="22"/>
                <w:szCs w:val="22"/>
              </w:rPr>
              <w:t>Cette étape permet, si souhaité, d’obtenir une trace évaluable pour la compétence 1 (voir la grille d’évaluation).</w:t>
            </w:r>
          </w:p>
          <w:p w14:paraId="7AEE551A" w14:textId="73FA3A7C" w:rsidR="007F3AA8" w:rsidRDefault="007F3AA8" w:rsidP="00FD49CE">
            <w:pPr>
              <w:pStyle w:val="NormalWeb"/>
              <w:ind w:left="720"/>
              <w:rPr>
                <w:rFonts w:asciiTheme="minorHAnsi" w:hAnsiTheme="minorHAnsi" w:cstheme="minorHAnsi"/>
                <w:sz w:val="22"/>
                <w:szCs w:val="22"/>
              </w:rPr>
            </w:pPr>
            <w:r w:rsidRPr="003742DA">
              <w:rPr>
                <w:rFonts w:asciiTheme="minorHAnsi" w:hAnsiTheme="minorHAnsi" w:cstheme="minorHAnsi"/>
                <w:sz w:val="22"/>
                <w:szCs w:val="22"/>
              </w:rPr>
              <w:t xml:space="preserve">Des exemples de créations sont présentés </w:t>
            </w:r>
            <w:r w:rsidR="00D43E8A">
              <w:rPr>
                <w:rFonts w:asciiTheme="minorHAnsi" w:hAnsiTheme="minorHAnsi" w:cstheme="minorHAnsi"/>
                <w:sz w:val="22"/>
                <w:szCs w:val="22"/>
              </w:rPr>
              <w:t>aux</w:t>
            </w:r>
            <w:r w:rsidRPr="003742DA">
              <w:rPr>
                <w:rFonts w:asciiTheme="minorHAnsi" w:hAnsiTheme="minorHAnsi" w:cstheme="minorHAnsi"/>
                <w:sz w:val="22"/>
                <w:szCs w:val="22"/>
              </w:rPr>
              <w:t xml:space="preserve"> </w:t>
            </w:r>
            <w:r w:rsidRPr="003742DA">
              <w:rPr>
                <w:rStyle w:val="lev"/>
                <w:rFonts w:asciiTheme="minorHAnsi" w:hAnsiTheme="minorHAnsi" w:cstheme="minorHAnsi"/>
                <w:color w:val="ED7D31" w:themeColor="accent2"/>
                <w:sz w:val="22"/>
                <w:szCs w:val="22"/>
              </w:rPr>
              <w:t xml:space="preserve">diapositive </w:t>
            </w:r>
            <w:r w:rsidR="0025431F">
              <w:rPr>
                <w:rStyle w:val="lev"/>
                <w:rFonts w:asciiTheme="minorHAnsi" w:hAnsiTheme="minorHAnsi" w:cstheme="minorHAnsi"/>
                <w:color w:val="ED7D31" w:themeColor="accent2"/>
                <w:sz w:val="22"/>
                <w:szCs w:val="22"/>
              </w:rPr>
              <w:t>21 à 24</w:t>
            </w:r>
            <w:r w:rsidR="003742DA" w:rsidRPr="003742DA">
              <w:rPr>
                <w:rStyle w:val="lev"/>
                <w:rFonts w:asciiTheme="minorHAnsi" w:hAnsiTheme="minorHAnsi" w:cstheme="minorHAnsi"/>
                <w:color w:val="ED7D31" w:themeColor="accent2"/>
                <w:sz w:val="22"/>
                <w:szCs w:val="22"/>
              </w:rPr>
              <w:t xml:space="preserve"> </w:t>
            </w:r>
            <w:r w:rsidRPr="003742DA">
              <w:rPr>
                <w:rStyle w:val="lev"/>
                <w:rFonts w:asciiTheme="minorHAnsi" w:hAnsiTheme="minorHAnsi" w:cstheme="minorHAnsi"/>
                <w:b w:val="0"/>
                <w:bCs w:val="0"/>
                <w:sz w:val="22"/>
                <w:szCs w:val="22"/>
              </w:rPr>
              <w:t>du PowerPoint</w:t>
            </w:r>
            <w:r w:rsidRPr="003742DA">
              <w:rPr>
                <w:rFonts w:asciiTheme="minorHAnsi" w:hAnsiTheme="minorHAnsi" w:cstheme="minorHAnsi"/>
                <w:sz w:val="22"/>
                <w:szCs w:val="22"/>
              </w:rPr>
              <w:t xml:space="preserve"> afin d’inspirer les élèves. Le format final du projet peut être </w:t>
            </w:r>
            <w:proofErr w:type="spellStart"/>
            <w:r w:rsidRPr="003742DA">
              <w:rPr>
                <w:rStyle w:val="lev"/>
                <w:rFonts w:asciiTheme="minorHAnsi" w:hAnsiTheme="minorHAnsi" w:cstheme="minorHAnsi"/>
                <w:b w:val="0"/>
                <w:bCs w:val="0"/>
                <w:sz w:val="22"/>
                <w:szCs w:val="22"/>
              </w:rPr>
              <w:t>co-construit</w:t>
            </w:r>
            <w:proofErr w:type="spellEnd"/>
            <w:r w:rsidRPr="003742DA">
              <w:rPr>
                <w:rStyle w:val="lev"/>
                <w:rFonts w:asciiTheme="minorHAnsi" w:hAnsiTheme="minorHAnsi" w:cstheme="minorHAnsi"/>
                <w:b w:val="0"/>
                <w:bCs w:val="0"/>
                <w:sz w:val="22"/>
                <w:szCs w:val="22"/>
              </w:rPr>
              <w:t xml:space="preserve"> avec le groupe</w:t>
            </w:r>
            <w:r w:rsidRPr="003742DA">
              <w:rPr>
                <w:rFonts w:asciiTheme="minorHAnsi" w:hAnsiTheme="minorHAnsi" w:cstheme="minorHAnsi"/>
                <w:sz w:val="22"/>
                <w:szCs w:val="22"/>
              </w:rPr>
              <w:t>, tout comme les modalités de diffusion ou de valorisation des productions (mini-festival, présentations en classe, exposition, etc.).</w:t>
            </w:r>
          </w:p>
          <w:p w14:paraId="63D7B5ED" w14:textId="2FC96165" w:rsidR="00FE26E8" w:rsidRDefault="00FE26E8" w:rsidP="00FE26E8">
            <w:pPr>
              <w:pStyle w:val="NormalWeb"/>
              <w:rPr>
                <w:rFonts w:asciiTheme="minorHAnsi" w:hAnsiTheme="minorHAnsi" w:cstheme="minorHAnsi"/>
                <w:sz w:val="22"/>
                <w:szCs w:val="22"/>
              </w:rPr>
            </w:pPr>
            <w:r>
              <w:rPr>
                <w:rFonts w:asciiTheme="minorHAnsi" w:hAnsiTheme="minorHAnsi" w:cstheme="minorHAnsi"/>
                <w:sz w:val="22"/>
                <w:szCs w:val="22"/>
              </w:rPr>
              <w:t>Après le partage des œuvres auprès de leurs pairs, il importe de faire un retour avec les élèves sur la</w:t>
            </w:r>
            <w:r w:rsidR="00E91A1C">
              <w:rPr>
                <w:rFonts w:asciiTheme="minorHAnsi" w:hAnsiTheme="minorHAnsi" w:cstheme="minorHAnsi"/>
                <w:sz w:val="22"/>
                <w:szCs w:val="22"/>
              </w:rPr>
              <w:t xml:space="preserve"> </w:t>
            </w:r>
            <w:r>
              <w:rPr>
                <w:rFonts w:asciiTheme="minorHAnsi" w:hAnsiTheme="minorHAnsi" w:cstheme="minorHAnsi"/>
                <w:sz w:val="22"/>
                <w:szCs w:val="22"/>
              </w:rPr>
              <w:t>démarche</w:t>
            </w:r>
            <w:r w:rsidR="00E91A1C">
              <w:rPr>
                <w:rFonts w:asciiTheme="minorHAnsi" w:hAnsiTheme="minorHAnsi" w:cstheme="minorHAnsi"/>
                <w:sz w:val="22"/>
                <w:szCs w:val="22"/>
              </w:rPr>
              <w:t xml:space="preserve"> qui vient d’être vécue par le groupe. </w:t>
            </w:r>
            <w:r>
              <w:rPr>
                <w:rFonts w:asciiTheme="minorHAnsi" w:hAnsiTheme="minorHAnsi" w:cstheme="minorHAnsi"/>
                <w:sz w:val="22"/>
                <w:szCs w:val="22"/>
              </w:rPr>
              <w:t xml:space="preserve"> </w:t>
            </w:r>
            <w:r w:rsidR="007F1086">
              <w:rPr>
                <w:rFonts w:asciiTheme="minorHAnsi" w:hAnsiTheme="minorHAnsi" w:cstheme="minorHAnsi"/>
                <w:sz w:val="22"/>
                <w:szCs w:val="22"/>
              </w:rPr>
              <w:t xml:space="preserve">Il est recommandé de </w:t>
            </w:r>
            <w:r w:rsidR="009E6DEF">
              <w:rPr>
                <w:rFonts w:asciiTheme="minorHAnsi" w:hAnsiTheme="minorHAnsi" w:cstheme="minorHAnsi"/>
                <w:sz w:val="22"/>
                <w:szCs w:val="22"/>
              </w:rPr>
              <w:t xml:space="preserve">reprojeter la citation du début : </w:t>
            </w:r>
            <w:r w:rsidR="009E6DEF" w:rsidRPr="009E6DEF">
              <w:rPr>
                <w:rFonts w:asciiTheme="minorHAnsi" w:hAnsiTheme="minorHAnsi" w:cstheme="minorHAnsi"/>
                <w:i/>
                <w:iCs/>
                <w:sz w:val="22"/>
                <w:szCs w:val="22"/>
              </w:rPr>
              <w:t>On ne naît pas raciste, on le devient</w:t>
            </w:r>
            <w:r w:rsidR="009E6DEF">
              <w:rPr>
                <w:rFonts w:asciiTheme="minorHAnsi" w:hAnsiTheme="minorHAnsi" w:cstheme="minorHAnsi"/>
                <w:sz w:val="22"/>
                <w:szCs w:val="22"/>
              </w:rPr>
              <w:t xml:space="preserve">, et de demander si la compréhension </w:t>
            </w:r>
            <w:r w:rsidR="00825D6B">
              <w:rPr>
                <w:rFonts w:asciiTheme="minorHAnsi" w:hAnsiTheme="minorHAnsi" w:cstheme="minorHAnsi"/>
                <w:sz w:val="22"/>
                <w:szCs w:val="22"/>
              </w:rPr>
              <w:t>de cette phrase a changé</w:t>
            </w:r>
            <w:r w:rsidR="0033055B">
              <w:rPr>
                <w:rFonts w:asciiTheme="minorHAnsi" w:hAnsiTheme="minorHAnsi" w:cstheme="minorHAnsi"/>
                <w:sz w:val="22"/>
                <w:szCs w:val="22"/>
              </w:rPr>
              <w:t>.</w:t>
            </w:r>
          </w:p>
          <w:p w14:paraId="3E083C3D" w14:textId="7FD4EF8A" w:rsidR="00825D6B" w:rsidRDefault="00825D6B" w:rsidP="00FE26E8">
            <w:pPr>
              <w:pStyle w:val="NormalWeb"/>
              <w:rPr>
                <w:rFonts w:asciiTheme="minorHAnsi" w:hAnsiTheme="minorHAnsi" w:cstheme="minorHAnsi"/>
                <w:sz w:val="22"/>
                <w:szCs w:val="22"/>
              </w:rPr>
            </w:pPr>
            <w:r>
              <w:rPr>
                <w:rFonts w:asciiTheme="minorHAnsi" w:hAnsiTheme="minorHAnsi" w:cstheme="minorHAnsi"/>
                <w:sz w:val="22"/>
                <w:szCs w:val="22"/>
              </w:rPr>
              <w:t xml:space="preserve">D’ailleurs, pour </w:t>
            </w:r>
            <w:r w:rsidRPr="00186E32">
              <w:rPr>
                <w:rFonts w:asciiTheme="minorHAnsi" w:hAnsiTheme="minorHAnsi" w:cstheme="minorHAnsi"/>
                <w:sz w:val="22"/>
                <w:szCs w:val="22"/>
              </w:rPr>
              <w:t xml:space="preserve">boucler la boucle et ouvrir sur une prochaine SAE, pourquoi </w:t>
            </w:r>
            <w:r w:rsidR="00186E32" w:rsidRPr="00186E32">
              <w:rPr>
                <w:rFonts w:asciiTheme="minorHAnsi" w:hAnsiTheme="minorHAnsi" w:cstheme="minorHAnsi"/>
                <w:sz w:val="22"/>
                <w:szCs w:val="22"/>
              </w:rPr>
              <w:t>ne pas</w:t>
            </w:r>
            <w:r w:rsidR="00EF5C78">
              <w:rPr>
                <w:rFonts w:asciiTheme="minorHAnsi" w:hAnsiTheme="minorHAnsi" w:cstheme="minorHAnsi"/>
                <w:sz w:val="22"/>
                <w:szCs w:val="22"/>
              </w:rPr>
              <w:t xml:space="preserve"> présenter</w:t>
            </w:r>
            <w:r w:rsidR="00186E32" w:rsidRPr="00186E32">
              <w:rPr>
                <w:rFonts w:asciiTheme="minorHAnsi" w:hAnsiTheme="minorHAnsi" w:cstheme="minorHAnsi"/>
                <w:sz w:val="22"/>
                <w:szCs w:val="22"/>
              </w:rPr>
              <w:t xml:space="preserve"> la phrase célèbre de Simone de Beauvoir : </w:t>
            </w:r>
            <w:r w:rsidR="00186E32" w:rsidRPr="00186E32">
              <w:rPr>
                <w:rStyle w:val="lev"/>
                <w:rFonts w:asciiTheme="minorHAnsi" w:hAnsiTheme="minorHAnsi" w:cstheme="minorHAnsi"/>
                <w:b w:val="0"/>
                <w:bCs w:val="0"/>
                <w:i/>
                <w:iCs/>
                <w:sz w:val="22"/>
                <w:szCs w:val="22"/>
              </w:rPr>
              <w:t>On ne devient pas femme, on le devient </w:t>
            </w:r>
            <w:r w:rsidR="00186E32" w:rsidRPr="00186E32">
              <w:rPr>
                <w:rStyle w:val="lev"/>
                <w:rFonts w:asciiTheme="minorHAnsi" w:hAnsiTheme="minorHAnsi" w:cstheme="minorHAnsi"/>
                <w:b w:val="0"/>
                <w:bCs w:val="0"/>
                <w:sz w:val="22"/>
                <w:szCs w:val="22"/>
              </w:rPr>
              <w:t>?</w:t>
            </w:r>
            <w:r w:rsidR="00EF5C78">
              <w:rPr>
                <w:rStyle w:val="lev"/>
                <w:rFonts w:asciiTheme="minorHAnsi" w:hAnsiTheme="minorHAnsi" w:cstheme="minorHAnsi"/>
                <w:b w:val="0"/>
                <w:bCs w:val="0"/>
                <w:sz w:val="22"/>
                <w:szCs w:val="22"/>
              </w:rPr>
              <w:t xml:space="preserve"> Indiquer</w:t>
            </w:r>
            <w:r w:rsidR="008F28AB">
              <w:rPr>
                <w:rStyle w:val="lev"/>
                <w:rFonts w:asciiTheme="minorHAnsi" w:hAnsiTheme="minorHAnsi" w:cstheme="minorHAnsi"/>
                <w:b w:val="0"/>
                <w:bCs w:val="0"/>
                <w:sz w:val="22"/>
                <w:szCs w:val="22"/>
              </w:rPr>
              <w:t>, s’il y a lieu,</w:t>
            </w:r>
            <w:r w:rsidR="00EF5C78">
              <w:rPr>
                <w:rStyle w:val="lev"/>
                <w:rFonts w:asciiTheme="minorHAnsi" w:hAnsiTheme="minorHAnsi" w:cstheme="minorHAnsi"/>
                <w:b w:val="0"/>
                <w:bCs w:val="0"/>
                <w:sz w:val="22"/>
                <w:szCs w:val="22"/>
              </w:rPr>
              <w:t xml:space="preserve"> qu’une prochaine SAE portera sur le féminisme et le sexisme. </w:t>
            </w:r>
          </w:p>
          <w:p w14:paraId="000000B3" w14:textId="115A8389" w:rsidR="005D5A9E" w:rsidRPr="003742DA" w:rsidRDefault="005D5A9E" w:rsidP="00E91A1C">
            <w:pPr>
              <w:pStyle w:val="NormalWeb"/>
              <w:spacing w:before="0" w:beforeAutospacing="0" w:after="0" w:afterAutospacing="0"/>
              <w:rPr>
                <w:rFonts w:asciiTheme="minorHAnsi" w:hAnsiTheme="minorHAnsi" w:cstheme="minorHAnsi"/>
                <w:b/>
                <w:sz w:val="22"/>
                <w:szCs w:val="22"/>
              </w:rPr>
            </w:pPr>
          </w:p>
        </w:tc>
      </w:tr>
      <w:tr w:rsidR="00E72B8D" w14:paraId="5C8A3905" w14:textId="77777777">
        <w:trPr>
          <w:trHeight w:val="350"/>
        </w:trPr>
        <w:tc>
          <w:tcPr>
            <w:tcW w:w="10490" w:type="dxa"/>
            <w:shd w:val="clear" w:color="auto" w:fill="E7E6E6"/>
            <w:vAlign w:val="bottom"/>
          </w:tcPr>
          <w:p w14:paraId="760D6ADF" w14:textId="58796140" w:rsidR="00555B0A" w:rsidRPr="00555B0A" w:rsidRDefault="008F28AB" w:rsidP="00555B0A">
            <w:pPr>
              <w:pStyle w:val="NormalWeb"/>
              <w:rPr>
                <w:rFonts w:asciiTheme="minorHAnsi" w:hAnsiTheme="minorHAnsi" w:cstheme="minorHAnsi"/>
                <w:b/>
                <w:sz w:val="28"/>
                <w:szCs w:val="28"/>
              </w:rPr>
            </w:pPr>
            <w:r>
              <w:rPr>
                <w:rFonts w:asciiTheme="minorHAnsi" w:hAnsiTheme="minorHAnsi" w:cstheme="minorHAnsi"/>
                <w:b/>
                <w:sz w:val="28"/>
                <w:szCs w:val="28"/>
              </w:rPr>
              <w:lastRenderedPageBreak/>
              <w:t>R</w:t>
            </w:r>
            <w:r w:rsidR="00717057" w:rsidRPr="00772FEC">
              <w:rPr>
                <w:rFonts w:asciiTheme="minorHAnsi" w:hAnsiTheme="minorHAnsi" w:cstheme="minorHAnsi"/>
                <w:b/>
                <w:sz w:val="28"/>
                <w:szCs w:val="28"/>
              </w:rPr>
              <w:t xml:space="preserve">éinvestissement </w:t>
            </w:r>
            <w:sdt>
              <w:sdtPr>
                <w:rPr>
                  <w:rFonts w:asciiTheme="minorHAnsi" w:hAnsiTheme="minorHAnsi" w:cstheme="minorHAnsi"/>
                </w:rPr>
                <w:tag w:val="goog_rdk_12"/>
                <w:id w:val="-818961014"/>
              </w:sdtPr>
              <w:sdtContent/>
            </w:sdt>
            <w:r w:rsidR="00717057" w:rsidRPr="00772FEC">
              <w:rPr>
                <w:rFonts w:asciiTheme="minorHAnsi" w:hAnsiTheme="minorHAnsi" w:cstheme="minorHAnsi"/>
                <w:b/>
                <w:sz w:val="28"/>
                <w:szCs w:val="28"/>
              </w:rPr>
              <w:t>possible</w:t>
            </w:r>
            <w:r w:rsidR="00717057" w:rsidRPr="00555B0A">
              <w:rPr>
                <w:rFonts w:asciiTheme="minorHAnsi" w:hAnsiTheme="minorHAnsi" w:cstheme="minorHAnsi"/>
                <w:b/>
                <w:sz w:val="28"/>
                <w:szCs w:val="28"/>
              </w:rPr>
              <w:t xml:space="preserve"> : </w:t>
            </w:r>
          </w:p>
          <w:p w14:paraId="000000B4" w14:textId="34A7BA93" w:rsidR="00473518" w:rsidRPr="00B60B5D" w:rsidRDefault="000618E0" w:rsidP="00B60B5D">
            <w:pPr>
              <w:pStyle w:val="NormalWeb"/>
              <w:numPr>
                <w:ilvl w:val="0"/>
                <w:numId w:val="3"/>
              </w:numPr>
              <w:spacing w:after="0"/>
              <w:rPr>
                <w:rFonts w:asciiTheme="minorHAnsi" w:hAnsiTheme="minorHAnsi" w:cstheme="minorHAnsi"/>
                <w:sz w:val="22"/>
                <w:szCs w:val="22"/>
              </w:rPr>
            </w:pPr>
            <w:r>
              <w:rPr>
                <w:rStyle w:val="lev"/>
                <w:rFonts w:asciiTheme="minorHAnsi" w:hAnsiTheme="minorHAnsi" w:cstheme="minorHAnsi"/>
                <w:b w:val="0"/>
                <w:bCs w:val="0"/>
                <w:sz w:val="22"/>
                <w:szCs w:val="22"/>
              </w:rPr>
              <w:t>Avant de passer à la SAE sur le féminisme et le sexisme</w:t>
            </w:r>
            <w:r w:rsidR="00B62AAC">
              <w:rPr>
                <w:rStyle w:val="lev"/>
                <w:rFonts w:asciiTheme="minorHAnsi" w:hAnsiTheme="minorHAnsi" w:cstheme="minorHAnsi"/>
                <w:b w:val="0"/>
                <w:bCs w:val="0"/>
                <w:sz w:val="22"/>
                <w:szCs w:val="22"/>
              </w:rPr>
              <w:t xml:space="preserve"> (ce que nous recommandons)</w:t>
            </w:r>
            <w:r>
              <w:rPr>
                <w:rStyle w:val="lev"/>
                <w:rFonts w:asciiTheme="minorHAnsi" w:hAnsiTheme="minorHAnsi" w:cstheme="minorHAnsi"/>
                <w:b w:val="0"/>
                <w:bCs w:val="0"/>
                <w:sz w:val="22"/>
                <w:szCs w:val="22"/>
              </w:rPr>
              <w:t>, il est possible d’aller p</w:t>
            </w:r>
            <w:r w:rsidR="00006915">
              <w:rPr>
                <w:rStyle w:val="lev"/>
                <w:rFonts w:asciiTheme="minorHAnsi" w:hAnsiTheme="minorHAnsi" w:cstheme="minorHAnsi"/>
                <w:b w:val="0"/>
                <w:bCs w:val="0"/>
                <w:sz w:val="22"/>
                <w:szCs w:val="22"/>
              </w:rPr>
              <w:t>l</w:t>
            </w:r>
            <w:r>
              <w:rPr>
                <w:rStyle w:val="lev"/>
                <w:rFonts w:asciiTheme="minorHAnsi" w:hAnsiTheme="minorHAnsi" w:cstheme="minorHAnsi"/>
                <w:b w:val="0"/>
                <w:bCs w:val="0"/>
                <w:sz w:val="22"/>
                <w:szCs w:val="22"/>
              </w:rPr>
              <w:t xml:space="preserve">us en profondeur </w:t>
            </w:r>
            <w:r w:rsidR="00D26AD1">
              <w:rPr>
                <w:rStyle w:val="lev"/>
                <w:rFonts w:asciiTheme="minorHAnsi" w:hAnsiTheme="minorHAnsi" w:cstheme="minorHAnsi"/>
                <w:b w:val="0"/>
                <w:bCs w:val="0"/>
                <w:sz w:val="22"/>
                <w:szCs w:val="22"/>
              </w:rPr>
              <w:t>autour du</w:t>
            </w:r>
            <w:r>
              <w:rPr>
                <w:rStyle w:val="lev"/>
                <w:rFonts w:asciiTheme="minorHAnsi" w:hAnsiTheme="minorHAnsi" w:cstheme="minorHAnsi"/>
                <w:b w:val="0"/>
                <w:bCs w:val="0"/>
                <w:sz w:val="22"/>
                <w:szCs w:val="22"/>
              </w:rPr>
              <w:t xml:space="preserve"> concept de racisme. En effet, il n’était pas possible d’inclure</w:t>
            </w:r>
            <w:r w:rsidR="00A52F48">
              <w:rPr>
                <w:rStyle w:val="lev"/>
                <w:rFonts w:asciiTheme="minorHAnsi" w:hAnsiTheme="minorHAnsi" w:cstheme="minorHAnsi"/>
                <w:b w:val="0"/>
                <w:bCs w:val="0"/>
                <w:sz w:val="22"/>
                <w:szCs w:val="22"/>
              </w:rPr>
              <w:t>,</w:t>
            </w:r>
            <w:r>
              <w:rPr>
                <w:rStyle w:val="lev"/>
                <w:rFonts w:asciiTheme="minorHAnsi" w:hAnsiTheme="minorHAnsi" w:cstheme="minorHAnsi"/>
                <w:b w:val="0"/>
                <w:bCs w:val="0"/>
                <w:sz w:val="22"/>
                <w:szCs w:val="22"/>
              </w:rPr>
              <w:t xml:space="preserve"> </w:t>
            </w:r>
            <w:r w:rsidR="00A52F48">
              <w:rPr>
                <w:rStyle w:val="lev"/>
                <w:rFonts w:asciiTheme="minorHAnsi" w:hAnsiTheme="minorHAnsi" w:cstheme="minorHAnsi"/>
                <w:b w:val="0"/>
                <w:bCs w:val="0"/>
                <w:sz w:val="22"/>
                <w:szCs w:val="22"/>
              </w:rPr>
              <w:t xml:space="preserve">dans la présente SAE, </w:t>
            </w:r>
            <w:r>
              <w:rPr>
                <w:rStyle w:val="lev"/>
                <w:rFonts w:asciiTheme="minorHAnsi" w:hAnsiTheme="minorHAnsi" w:cstheme="minorHAnsi"/>
                <w:b w:val="0"/>
                <w:bCs w:val="0"/>
                <w:sz w:val="22"/>
                <w:szCs w:val="22"/>
              </w:rPr>
              <w:t xml:space="preserve">les notions de blanchité, de fragilité blanche, </w:t>
            </w:r>
            <w:r w:rsidR="00006915">
              <w:rPr>
                <w:rStyle w:val="lev"/>
                <w:rFonts w:asciiTheme="minorHAnsi" w:hAnsiTheme="minorHAnsi" w:cstheme="minorHAnsi"/>
                <w:b w:val="0"/>
                <w:bCs w:val="0"/>
                <w:sz w:val="22"/>
                <w:szCs w:val="22"/>
              </w:rPr>
              <w:t xml:space="preserve">de </w:t>
            </w:r>
            <w:proofErr w:type="spellStart"/>
            <w:r w:rsidR="00006915">
              <w:rPr>
                <w:rStyle w:val="lev"/>
                <w:rFonts w:asciiTheme="minorHAnsi" w:hAnsiTheme="minorHAnsi" w:cstheme="minorHAnsi"/>
                <w:b w:val="0"/>
                <w:bCs w:val="0"/>
                <w:sz w:val="22"/>
                <w:szCs w:val="22"/>
              </w:rPr>
              <w:t>colorisme</w:t>
            </w:r>
            <w:proofErr w:type="spellEnd"/>
            <w:r w:rsidR="00B62AAC">
              <w:rPr>
                <w:rStyle w:val="lev"/>
                <w:rFonts w:asciiTheme="minorHAnsi" w:hAnsiTheme="minorHAnsi" w:cstheme="minorHAnsi"/>
                <w:b w:val="0"/>
                <w:bCs w:val="0"/>
                <w:sz w:val="22"/>
                <w:szCs w:val="22"/>
              </w:rPr>
              <w:t>,</w:t>
            </w:r>
            <w:r w:rsidR="00006915">
              <w:rPr>
                <w:rStyle w:val="lev"/>
                <w:rFonts w:asciiTheme="minorHAnsi" w:hAnsiTheme="minorHAnsi" w:cstheme="minorHAnsi"/>
                <w:b w:val="0"/>
                <w:bCs w:val="0"/>
                <w:sz w:val="22"/>
                <w:szCs w:val="22"/>
              </w:rPr>
              <w:t xml:space="preserve"> et tant d’autres dimensions</w:t>
            </w:r>
            <w:r w:rsidR="00B62AAC">
              <w:rPr>
                <w:rStyle w:val="lev"/>
                <w:rFonts w:asciiTheme="minorHAnsi" w:hAnsiTheme="minorHAnsi" w:cstheme="minorHAnsi"/>
                <w:b w:val="0"/>
                <w:bCs w:val="0"/>
                <w:sz w:val="22"/>
                <w:szCs w:val="22"/>
              </w:rPr>
              <w:t xml:space="preserve"> du racisme</w:t>
            </w:r>
            <w:r w:rsidR="00A52F48">
              <w:rPr>
                <w:rStyle w:val="lev"/>
                <w:rFonts w:asciiTheme="minorHAnsi" w:hAnsiTheme="minorHAnsi" w:cstheme="minorHAnsi"/>
                <w:b w:val="0"/>
                <w:bCs w:val="0"/>
                <w:sz w:val="22"/>
                <w:szCs w:val="22"/>
              </w:rPr>
              <w:t xml:space="preserve">. </w:t>
            </w:r>
          </w:p>
        </w:tc>
      </w:tr>
    </w:tbl>
    <w:p w14:paraId="4D29D8F3" w14:textId="77777777" w:rsidR="00C521FC" w:rsidRDefault="00C521FC" w:rsidP="00783FD9">
      <w:pPr>
        <w:rPr>
          <w:sz w:val="36"/>
          <w:szCs w:val="36"/>
        </w:rPr>
      </w:pPr>
    </w:p>
    <w:p w14:paraId="2FDE0F22" w14:textId="77777777" w:rsidR="0090645D" w:rsidRDefault="0090645D" w:rsidP="00783FD9">
      <w:pPr>
        <w:rPr>
          <w:sz w:val="36"/>
          <w:szCs w:val="36"/>
        </w:rPr>
      </w:pPr>
    </w:p>
    <w:p w14:paraId="4E7C824E" w14:textId="77777777" w:rsidR="0090645D" w:rsidRDefault="0090645D" w:rsidP="00783FD9">
      <w:pPr>
        <w:rPr>
          <w:sz w:val="36"/>
          <w:szCs w:val="36"/>
        </w:rPr>
      </w:pPr>
    </w:p>
    <w:p w14:paraId="21A2FF1B" w14:textId="77777777" w:rsidR="0090645D" w:rsidRDefault="0090645D" w:rsidP="00783FD9">
      <w:pPr>
        <w:rPr>
          <w:sz w:val="36"/>
          <w:szCs w:val="36"/>
        </w:rPr>
      </w:pPr>
    </w:p>
    <w:p w14:paraId="71FA202E" w14:textId="77777777" w:rsidR="0090645D" w:rsidRDefault="0090645D" w:rsidP="00783FD9">
      <w:pPr>
        <w:rPr>
          <w:sz w:val="36"/>
          <w:szCs w:val="36"/>
        </w:rPr>
      </w:pPr>
    </w:p>
    <w:p w14:paraId="6D198D2F" w14:textId="77777777" w:rsidR="0090645D" w:rsidRDefault="0090645D" w:rsidP="00783FD9">
      <w:pPr>
        <w:rPr>
          <w:sz w:val="36"/>
          <w:szCs w:val="36"/>
        </w:rPr>
      </w:pPr>
    </w:p>
    <w:p w14:paraId="1FAF3D11" w14:textId="77777777" w:rsidR="0090645D" w:rsidRDefault="0090645D" w:rsidP="00783FD9">
      <w:pPr>
        <w:rPr>
          <w:sz w:val="36"/>
          <w:szCs w:val="36"/>
        </w:rPr>
      </w:pPr>
    </w:p>
    <w:tbl>
      <w:tblPr>
        <w:tblStyle w:val="1"/>
        <w:tblW w:w="9404"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9404"/>
      </w:tblGrid>
      <w:tr w:rsidR="00E72B8D" w14:paraId="2FD2AFEB" w14:textId="77777777">
        <w:trPr>
          <w:trHeight w:val="1350"/>
        </w:trPr>
        <w:tc>
          <w:tcPr>
            <w:tcW w:w="9404" w:type="dxa"/>
            <w:tcBorders>
              <w:top w:val="single" w:sz="5" w:space="0" w:color="C9C9C9"/>
              <w:left w:val="single" w:sz="5" w:space="0" w:color="C9C9C9"/>
              <w:bottom w:val="single" w:sz="5" w:space="0" w:color="C9C9C9"/>
              <w:right w:val="single" w:sz="5" w:space="0" w:color="C9C9C9"/>
            </w:tcBorders>
            <w:shd w:val="clear" w:color="auto" w:fill="000000"/>
            <w:tcMar>
              <w:top w:w="0" w:type="dxa"/>
              <w:left w:w="100" w:type="dxa"/>
              <w:bottom w:w="0" w:type="dxa"/>
              <w:right w:w="100" w:type="dxa"/>
            </w:tcMar>
          </w:tcPr>
          <w:p w14:paraId="000000B9" w14:textId="77777777" w:rsidR="00E72B8D" w:rsidRDefault="00717057">
            <w:pPr>
              <w:spacing w:before="240" w:after="240"/>
              <w:ind w:left="-720"/>
              <w:jc w:val="center"/>
              <w:rPr>
                <w:b/>
                <w:sz w:val="36"/>
                <w:szCs w:val="36"/>
              </w:rPr>
            </w:pPr>
            <w:r>
              <w:rPr>
                <w:b/>
                <w:sz w:val="36"/>
                <w:szCs w:val="36"/>
              </w:rPr>
              <w:lastRenderedPageBreak/>
              <w:t xml:space="preserve"> </w:t>
            </w:r>
          </w:p>
          <w:p w14:paraId="000000BA" w14:textId="77777777" w:rsidR="00E72B8D" w:rsidRPr="006A6321" w:rsidRDefault="00000000">
            <w:pPr>
              <w:spacing w:before="240" w:after="240"/>
              <w:ind w:left="-720"/>
              <w:jc w:val="center"/>
              <w:rPr>
                <w:rFonts w:asciiTheme="minorHAnsi" w:hAnsiTheme="minorHAnsi" w:cstheme="minorHAnsi"/>
                <w:b/>
                <w:color w:val="FFFFFF"/>
                <w:sz w:val="36"/>
                <w:szCs w:val="36"/>
              </w:rPr>
            </w:pPr>
            <w:sdt>
              <w:sdtPr>
                <w:tag w:val="goog_rdk_13"/>
                <w:id w:val="-1882014515"/>
              </w:sdtPr>
              <w:sdtContent/>
            </w:sdt>
            <w:r w:rsidR="00717057" w:rsidRPr="006A6321">
              <w:rPr>
                <w:rFonts w:asciiTheme="minorHAnsi" w:hAnsiTheme="minorHAnsi" w:cstheme="minorHAnsi"/>
                <w:b/>
                <w:color w:val="FFFFFF"/>
                <w:sz w:val="36"/>
                <w:szCs w:val="36"/>
              </w:rPr>
              <w:t>Bibliographie</w:t>
            </w:r>
          </w:p>
          <w:p w14:paraId="000000BB" w14:textId="77777777" w:rsidR="00E72B8D" w:rsidRDefault="00717057">
            <w:pPr>
              <w:spacing w:before="240" w:after="240"/>
              <w:ind w:left="-720"/>
              <w:jc w:val="center"/>
              <w:rPr>
                <w:b/>
                <w:sz w:val="36"/>
                <w:szCs w:val="36"/>
              </w:rPr>
            </w:pPr>
            <w:r>
              <w:rPr>
                <w:b/>
                <w:sz w:val="36"/>
                <w:szCs w:val="36"/>
              </w:rPr>
              <w:t xml:space="preserve"> </w:t>
            </w:r>
          </w:p>
        </w:tc>
      </w:tr>
    </w:tbl>
    <w:p w14:paraId="1E0DBDB8" w14:textId="157D1C34" w:rsidR="00551E51" w:rsidRPr="00551E51" w:rsidRDefault="00551E51" w:rsidP="003742DA">
      <w:pPr>
        <w:rPr>
          <w:rFonts w:asciiTheme="minorHAnsi" w:hAnsiTheme="minorHAnsi" w:cstheme="minorHAnsi"/>
          <w:sz w:val="22"/>
          <w:szCs w:val="22"/>
        </w:rPr>
      </w:pPr>
    </w:p>
    <w:p w14:paraId="3615456D" w14:textId="77777777" w:rsidR="00CE7DB3" w:rsidRPr="00794566" w:rsidRDefault="00CE7DB3" w:rsidP="00CE7DB3">
      <w:pPr>
        <w:pStyle w:val="NormalWeb"/>
        <w:rPr>
          <w:rFonts w:asciiTheme="minorHAnsi" w:hAnsiTheme="minorHAnsi" w:cstheme="minorHAnsi"/>
          <w:sz w:val="22"/>
          <w:szCs w:val="22"/>
        </w:rPr>
      </w:pPr>
      <w:r w:rsidRPr="00794566">
        <w:rPr>
          <w:rFonts w:asciiTheme="minorHAnsi" w:hAnsiTheme="minorHAnsi" w:cstheme="minorHAnsi"/>
          <w:sz w:val="22"/>
          <w:szCs w:val="22"/>
          <w:lang w:val="en-CA"/>
        </w:rPr>
        <w:t xml:space="preserve">Dorries, H., Hugill, D., &amp; </w:t>
      </w:r>
      <w:proofErr w:type="spellStart"/>
      <w:r w:rsidRPr="00794566">
        <w:rPr>
          <w:rFonts w:asciiTheme="minorHAnsi" w:hAnsiTheme="minorHAnsi" w:cstheme="minorHAnsi"/>
          <w:sz w:val="22"/>
          <w:szCs w:val="22"/>
          <w:lang w:val="en-CA"/>
        </w:rPr>
        <w:t>Tomiak</w:t>
      </w:r>
      <w:proofErr w:type="spellEnd"/>
      <w:r w:rsidRPr="00794566">
        <w:rPr>
          <w:rFonts w:asciiTheme="minorHAnsi" w:hAnsiTheme="minorHAnsi" w:cstheme="minorHAnsi"/>
          <w:sz w:val="22"/>
          <w:szCs w:val="22"/>
          <w:lang w:val="en-CA"/>
        </w:rPr>
        <w:t xml:space="preserve">, J. (2023). </w:t>
      </w:r>
      <w:r w:rsidRPr="00794566">
        <w:rPr>
          <w:rStyle w:val="Accentuation"/>
          <w:rFonts w:asciiTheme="minorHAnsi" w:hAnsiTheme="minorHAnsi" w:cstheme="minorHAnsi"/>
          <w:sz w:val="22"/>
          <w:szCs w:val="22"/>
        </w:rPr>
        <w:t>Le capitalisme racial et la production de villes coloniales de peuplement</w:t>
      </w:r>
      <w:r w:rsidRPr="00794566">
        <w:rPr>
          <w:rFonts w:asciiTheme="minorHAnsi" w:hAnsiTheme="minorHAnsi" w:cstheme="minorHAnsi"/>
          <w:sz w:val="22"/>
          <w:szCs w:val="22"/>
        </w:rPr>
        <w:t xml:space="preserve"> (V. Leÿs, Traduit de l’anglais) </w:t>
      </w:r>
      <w:r w:rsidRPr="00794566">
        <w:rPr>
          <w:rStyle w:val="lev"/>
          <w:rFonts w:asciiTheme="minorHAnsi" w:hAnsiTheme="minorHAnsi" w:cstheme="minorHAnsi"/>
          <w:b w:val="0"/>
          <w:bCs w:val="0"/>
          <w:sz w:val="22"/>
          <w:szCs w:val="22"/>
        </w:rPr>
        <w:t>Espaces et sociétés, 190</w:t>
      </w:r>
      <w:r w:rsidRPr="00794566">
        <w:rPr>
          <w:rFonts w:asciiTheme="minorHAnsi" w:hAnsiTheme="minorHAnsi" w:cstheme="minorHAnsi"/>
          <w:sz w:val="22"/>
          <w:szCs w:val="22"/>
        </w:rPr>
        <w:t xml:space="preserve">(3), 171–192. </w:t>
      </w:r>
      <w:hyperlink r:id="rId11" w:tgtFrame="_new" w:history="1">
        <w:r w:rsidRPr="00794566">
          <w:rPr>
            <w:rStyle w:val="Hyperlien"/>
            <w:rFonts w:asciiTheme="minorHAnsi" w:hAnsiTheme="minorHAnsi" w:cstheme="minorHAnsi"/>
            <w:sz w:val="22"/>
            <w:szCs w:val="22"/>
          </w:rPr>
          <w:t>https://doi.org/10.3917/esp.190.0171</w:t>
        </w:r>
      </w:hyperlink>
    </w:p>
    <w:p w14:paraId="6915411C" w14:textId="39C0DD91" w:rsidR="00CE7DB3" w:rsidRPr="00794566" w:rsidRDefault="00CE7DB3" w:rsidP="00CE7DB3">
      <w:pPr>
        <w:pStyle w:val="NormalWeb"/>
        <w:rPr>
          <w:rFonts w:asciiTheme="minorHAnsi" w:hAnsiTheme="minorHAnsi" w:cstheme="minorHAnsi"/>
          <w:sz w:val="22"/>
          <w:szCs w:val="22"/>
        </w:rPr>
      </w:pPr>
      <w:r w:rsidRPr="00794566">
        <w:rPr>
          <w:rFonts w:asciiTheme="minorHAnsi" w:hAnsiTheme="minorHAnsi" w:cstheme="minorHAnsi"/>
          <w:sz w:val="22"/>
          <w:szCs w:val="22"/>
        </w:rPr>
        <w:t xml:space="preserve">Ducharme, D., &amp; Eid, P. (2005). </w:t>
      </w:r>
      <w:r w:rsidRPr="00794566">
        <w:rPr>
          <w:rStyle w:val="Accentuation"/>
          <w:rFonts w:asciiTheme="minorHAnsi" w:hAnsiTheme="minorHAnsi" w:cstheme="minorHAnsi"/>
          <w:sz w:val="22"/>
          <w:szCs w:val="22"/>
        </w:rPr>
        <w:t>La notion de race dans les sciences et l’imaginaire raciste : la rupture est-elle consommée ?</w:t>
      </w:r>
      <w:r w:rsidRPr="00794566">
        <w:rPr>
          <w:rFonts w:asciiTheme="minorHAnsi" w:hAnsiTheme="minorHAnsi" w:cstheme="minorHAnsi"/>
          <w:sz w:val="22"/>
          <w:szCs w:val="22"/>
        </w:rPr>
        <w:t xml:space="preserve"> Bulletin Web no 24, Observatoire de la génétique, Centre de bioéthique de l’Institut de recherches cliniques de Montréal (IRCM).</w:t>
      </w:r>
      <w:r w:rsidR="00794566">
        <w:rPr>
          <w:rFonts w:asciiTheme="minorHAnsi" w:hAnsiTheme="minorHAnsi" w:cstheme="minorHAnsi"/>
          <w:sz w:val="22"/>
          <w:szCs w:val="22"/>
        </w:rPr>
        <w:br/>
      </w:r>
      <w:r w:rsidR="00794566" w:rsidRPr="00794566">
        <w:rPr>
          <w:rFonts w:asciiTheme="minorHAnsi" w:hAnsiTheme="minorHAnsi" w:cstheme="minorHAnsi"/>
          <w:sz w:val="22"/>
          <w:szCs w:val="22"/>
        </w:rPr>
        <w:br/>
      </w:r>
      <w:proofErr w:type="spellStart"/>
      <w:r w:rsidR="00794566" w:rsidRPr="00794566">
        <w:rPr>
          <w:rFonts w:asciiTheme="minorHAnsi" w:hAnsiTheme="minorHAnsi" w:cstheme="minorHAnsi"/>
          <w:sz w:val="22"/>
          <w:szCs w:val="22"/>
        </w:rPr>
        <w:t>Facing</w:t>
      </w:r>
      <w:proofErr w:type="spellEnd"/>
      <w:r w:rsidR="00794566" w:rsidRPr="00794566">
        <w:rPr>
          <w:rFonts w:asciiTheme="minorHAnsi" w:hAnsiTheme="minorHAnsi" w:cstheme="minorHAnsi"/>
          <w:sz w:val="22"/>
          <w:szCs w:val="22"/>
        </w:rPr>
        <w:t xml:space="preserve"> </w:t>
      </w:r>
      <w:proofErr w:type="spellStart"/>
      <w:r w:rsidR="00794566" w:rsidRPr="00794566">
        <w:rPr>
          <w:rFonts w:asciiTheme="minorHAnsi" w:hAnsiTheme="minorHAnsi" w:cstheme="minorHAnsi"/>
          <w:sz w:val="22"/>
          <w:szCs w:val="22"/>
        </w:rPr>
        <w:t>History</w:t>
      </w:r>
      <w:proofErr w:type="spellEnd"/>
      <w:r w:rsidR="00794566" w:rsidRPr="00794566">
        <w:rPr>
          <w:rFonts w:asciiTheme="minorHAnsi" w:hAnsiTheme="minorHAnsi" w:cstheme="minorHAnsi"/>
          <w:sz w:val="22"/>
          <w:szCs w:val="22"/>
        </w:rPr>
        <w:t xml:space="preserve"> and </w:t>
      </w:r>
      <w:proofErr w:type="spellStart"/>
      <w:r w:rsidR="00794566" w:rsidRPr="00794566">
        <w:rPr>
          <w:rFonts w:asciiTheme="minorHAnsi" w:hAnsiTheme="minorHAnsi" w:cstheme="minorHAnsi"/>
          <w:sz w:val="22"/>
          <w:szCs w:val="22"/>
        </w:rPr>
        <w:t>Ourselves</w:t>
      </w:r>
      <w:proofErr w:type="spellEnd"/>
      <w:r w:rsidR="00794566" w:rsidRPr="00794566">
        <w:rPr>
          <w:rFonts w:asciiTheme="minorHAnsi" w:hAnsiTheme="minorHAnsi" w:cstheme="minorHAnsi"/>
          <w:sz w:val="22"/>
          <w:szCs w:val="22"/>
        </w:rPr>
        <w:t>. (</w:t>
      </w:r>
      <w:proofErr w:type="gramStart"/>
      <w:r w:rsidR="00794566" w:rsidRPr="00794566">
        <w:rPr>
          <w:rFonts w:asciiTheme="minorHAnsi" w:hAnsiTheme="minorHAnsi" w:cstheme="minorHAnsi"/>
          <w:sz w:val="22"/>
          <w:szCs w:val="22"/>
        </w:rPr>
        <w:t>s.d.</w:t>
      </w:r>
      <w:proofErr w:type="gramEnd"/>
      <w:r w:rsidR="00794566" w:rsidRPr="00794566">
        <w:rPr>
          <w:rFonts w:asciiTheme="minorHAnsi" w:hAnsiTheme="minorHAnsi" w:cstheme="minorHAnsi"/>
          <w:sz w:val="22"/>
          <w:szCs w:val="22"/>
        </w:rPr>
        <w:t xml:space="preserve">). </w:t>
      </w:r>
      <w:r w:rsidR="00794566" w:rsidRPr="00794566">
        <w:rPr>
          <w:rStyle w:val="Accentuation"/>
          <w:rFonts w:asciiTheme="minorHAnsi" w:hAnsiTheme="minorHAnsi" w:cstheme="minorHAnsi"/>
          <w:sz w:val="22"/>
          <w:szCs w:val="22"/>
        </w:rPr>
        <w:t>Le danger d’une histoire unique</w:t>
      </w:r>
      <w:r w:rsidR="00794566" w:rsidRPr="00794566">
        <w:rPr>
          <w:rFonts w:asciiTheme="minorHAnsi" w:hAnsiTheme="minorHAnsi" w:cstheme="minorHAnsi"/>
          <w:sz w:val="22"/>
          <w:szCs w:val="22"/>
        </w:rPr>
        <w:t xml:space="preserve">. </w:t>
      </w:r>
      <w:hyperlink r:id="rId12" w:history="1">
        <w:r w:rsidR="00794566" w:rsidRPr="00794566">
          <w:rPr>
            <w:rStyle w:val="Hyperlien"/>
            <w:rFonts w:asciiTheme="minorHAnsi" w:hAnsiTheme="minorHAnsi" w:cstheme="minorHAnsi"/>
            <w:sz w:val="22"/>
            <w:szCs w:val="22"/>
          </w:rPr>
          <w:t>https://www.facinghistory.org/fr/resource-library/le-danger-dune-histoire-unique</w:t>
        </w:r>
      </w:hyperlink>
      <w:r w:rsidR="00794566">
        <w:t xml:space="preserve"> </w:t>
      </w:r>
    </w:p>
    <w:p w14:paraId="6F6FB931" w14:textId="77777777" w:rsidR="00CE7DB3" w:rsidRPr="00794566" w:rsidRDefault="00CE7DB3" w:rsidP="00CE7DB3">
      <w:pPr>
        <w:pStyle w:val="NormalWeb"/>
        <w:rPr>
          <w:rFonts w:asciiTheme="minorHAnsi" w:hAnsiTheme="minorHAnsi" w:cstheme="minorHAnsi"/>
          <w:sz w:val="22"/>
          <w:szCs w:val="22"/>
        </w:rPr>
      </w:pPr>
      <w:proofErr w:type="spellStart"/>
      <w:r w:rsidRPr="00794566">
        <w:rPr>
          <w:rFonts w:asciiTheme="minorHAnsi" w:hAnsiTheme="minorHAnsi" w:cstheme="minorHAnsi"/>
          <w:sz w:val="22"/>
          <w:szCs w:val="22"/>
        </w:rPr>
        <w:t>Lemligui</w:t>
      </w:r>
      <w:proofErr w:type="spellEnd"/>
      <w:r w:rsidRPr="00794566">
        <w:rPr>
          <w:rFonts w:asciiTheme="minorHAnsi" w:hAnsiTheme="minorHAnsi" w:cstheme="minorHAnsi"/>
          <w:sz w:val="22"/>
          <w:szCs w:val="22"/>
        </w:rPr>
        <w:t xml:space="preserve">, A. (2011). </w:t>
      </w:r>
      <w:r w:rsidRPr="00794566">
        <w:rPr>
          <w:rStyle w:val="Accentuation"/>
          <w:rFonts w:asciiTheme="minorHAnsi" w:hAnsiTheme="minorHAnsi" w:cstheme="minorHAnsi"/>
          <w:sz w:val="22"/>
          <w:szCs w:val="22"/>
        </w:rPr>
        <w:t>Histoire d’un racisme au long cours : quelques pistes pour un travailleur social</w:t>
      </w:r>
      <w:r w:rsidRPr="00794566">
        <w:rPr>
          <w:rFonts w:asciiTheme="minorHAnsi" w:hAnsiTheme="minorHAnsi" w:cstheme="minorHAnsi"/>
          <w:sz w:val="22"/>
          <w:szCs w:val="22"/>
        </w:rPr>
        <w:t xml:space="preserve">. </w:t>
      </w:r>
      <w:r w:rsidRPr="00794566">
        <w:rPr>
          <w:rStyle w:val="lev"/>
          <w:rFonts w:asciiTheme="minorHAnsi" w:hAnsiTheme="minorHAnsi" w:cstheme="minorHAnsi"/>
          <w:b w:val="0"/>
          <w:bCs w:val="0"/>
          <w:sz w:val="22"/>
          <w:szCs w:val="22"/>
        </w:rPr>
        <w:t xml:space="preserve">Le </w:t>
      </w:r>
      <w:proofErr w:type="spellStart"/>
      <w:r w:rsidRPr="00794566">
        <w:rPr>
          <w:rStyle w:val="lev"/>
          <w:rFonts w:asciiTheme="minorHAnsi" w:hAnsiTheme="minorHAnsi" w:cstheme="minorHAnsi"/>
          <w:b w:val="0"/>
          <w:bCs w:val="0"/>
          <w:sz w:val="22"/>
          <w:szCs w:val="22"/>
        </w:rPr>
        <w:t>Sociographe</w:t>
      </w:r>
      <w:proofErr w:type="spellEnd"/>
      <w:r w:rsidRPr="00794566">
        <w:rPr>
          <w:rStyle w:val="lev"/>
          <w:rFonts w:asciiTheme="minorHAnsi" w:hAnsiTheme="minorHAnsi" w:cstheme="minorHAnsi"/>
          <w:b w:val="0"/>
          <w:bCs w:val="0"/>
          <w:sz w:val="22"/>
          <w:szCs w:val="22"/>
        </w:rPr>
        <w:t>, 34</w:t>
      </w:r>
      <w:r w:rsidRPr="00794566">
        <w:rPr>
          <w:rFonts w:asciiTheme="minorHAnsi" w:hAnsiTheme="minorHAnsi" w:cstheme="minorHAnsi"/>
          <w:b/>
          <w:bCs/>
          <w:sz w:val="22"/>
          <w:szCs w:val="22"/>
        </w:rPr>
        <w:t>(</w:t>
      </w:r>
      <w:r w:rsidRPr="00794566">
        <w:rPr>
          <w:rFonts w:asciiTheme="minorHAnsi" w:hAnsiTheme="minorHAnsi" w:cstheme="minorHAnsi"/>
          <w:sz w:val="22"/>
          <w:szCs w:val="22"/>
        </w:rPr>
        <w:t xml:space="preserve">1), 12–23. </w:t>
      </w:r>
      <w:hyperlink r:id="rId13" w:tgtFrame="_new" w:history="1">
        <w:r w:rsidRPr="00794566">
          <w:rPr>
            <w:rStyle w:val="Hyperlien"/>
            <w:rFonts w:asciiTheme="minorHAnsi" w:hAnsiTheme="minorHAnsi" w:cstheme="minorHAnsi"/>
            <w:sz w:val="22"/>
            <w:szCs w:val="22"/>
          </w:rPr>
          <w:t>https://doi.org/10.3917/graph.034.0012</w:t>
        </w:r>
      </w:hyperlink>
    </w:p>
    <w:p w14:paraId="2C208DD4" w14:textId="77777777" w:rsidR="00CE7DB3" w:rsidRPr="00794566" w:rsidRDefault="00CE7DB3" w:rsidP="00CE7DB3">
      <w:pPr>
        <w:pStyle w:val="NormalWeb"/>
        <w:rPr>
          <w:rFonts w:asciiTheme="minorHAnsi" w:hAnsiTheme="minorHAnsi" w:cstheme="minorHAnsi"/>
          <w:sz w:val="22"/>
          <w:szCs w:val="22"/>
        </w:rPr>
      </w:pPr>
      <w:r w:rsidRPr="00794566">
        <w:rPr>
          <w:rFonts w:asciiTheme="minorHAnsi" w:hAnsiTheme="minorHAnsi" w:cstheme="minorHAnsi"/>
          <w:sz w:val="22"/>
          <w:szCs w:val="22"/>
        </w:rPr>
        <w:t xml:space="preserve">Ligue des droits de l’Homme. (2016). </w:t>
      </w:r>
      <w:r w:rsidRPr="00794566">
        <w:rPr>
          <w:rStyle w:val="Accentuation"/>
          <w:rFonts w:asciiTheme="minorHAnsi" w:hAnsiTheme="minorHAnsi" w:cstheme="minorHAnsi"/>
          <w:sz w:val="22"/>
          <w:szCs w:val="22"/>
        </w:rPr>
        <w:t>Le racisme à travers l’histoire : choses, mots et idées</w:t>
      </w:r>
      <w:r w:rsidRPr="00794566">
        <w:rPr>
          <w:rFonts w:asciiTheme="minorHAnsi" w:hAnsiTheme="minorHAnsi" w:cstheme="minorHAnsi"/>
          <w:sz w:val="22"/>
          <w:szCs w:val="22"/>
        </w:rPr>
        <w:t xml:space="preserve"> (Dossier no 1). </w:t>
      </w:r>
      <w:hyperlink r:id="rId14" w:tgtFrame="_new" w:history="1">
        <w:r w:rsidRPr="00794566">
          <w:rPr>
            <w:rStyle w:val="Hyperlien"/>
            <w:rFonts w:asciiTheme="minorHAnsi" w:hAnsiTheme="minorHAnsi" w:cstheme="minorHAnsi"/>
            <w:sz w:val="22"/>
            <w:szCs w:val="22"/>
          </w:rPr>
          <w:t>https://www.ldh-france.org/wp-content/uploads/2016/01/H172-Dossier-1.-Le-racisme-%C3%A0-travers-lhistoire-choses-mots-et-id%C3%A9es.pdf</w:t>
        </w:r>
      </w:hyperlink>
    </w:p>
    <w:p w14:paraId="77EDCFC2" w14:textId="77777777" w:rsidR="00CE7DB3" w:rsidRPr="00794566" w:rsidRDefault="00CE7DB3" w:rsidP="00CE7DB3">
      <w:pPr>
        <w:pStyle w:val="NormalWeb"/>
        <w:rPr>
          <w:rFonts w:asciiTheme="minorHAnsi" w:hAnsiTheme="minorHAnsi" w:cstheme="minorHAnsi"/>
          <w:sz w:val="22"/>
          <w:szCs w:val="22"/>
        </w:rPr>
      </w:pPr>
      <w:r w:rsidRPr="00794566">
        <w:rPr>
          <w:rFonts w:asciiTheme="minorHAnsi" w:hAnsiTheme="minorHAnsi" w:cstheme="minorHAnsi"/>
          <w:sz w:val="22"/>
          <w:szCs w:val="22"/>
        </w:rPr>
        <w:t xml:space="preserve">Quijano, A. (2007). « Race » et </w:t>
      </w:r>
      <w:proofErr w:type="spellStart"/>
      <w:r w:rsidRPr="00794566">
        <w:rPr>
          <w:rFonts w:asciiTheme="minorHAnsi" w:hAnsiTheme="minorHAnsi" w:cstheme="minorHAnsi"/>
          <w:sz w:val="22"/>
          <w:szCs w:val="22"/>
        </w:rPr>
        <w:t>colonialité</w:t>
      </w:r>
      <w:proofErr w:type="spellEnd"/>
      <w:r w:rsidRPr="00794566">
        <w:rPr>
          <w:rFonts w:asciiTheme="minorHAnsi" w:hAnsiTheme="minorHAnsi" w:cstheme="minorHAnsi"/>
          <w:sz w:val="22"/>
          <w:szCs w:val="22"/>
        </w:rPr>
        <w:t xml:space="preserve"> du pouvoir. </w:t>
      </w:r>
      <w:r w:rsidRPr="00794566">
        <w:rPr>
          <w:rStyle w:val="lev"/>
          <w:rFonts w:asciiTheme="minorHAnsi" w:hAnsiTheme="minorHAnsi" w:cstheme="minorHAnsi"/>
          <w:b w:val="0"/>
          <w:bCs w:val="0"/>
          <w:sz w:val="22"/>
          <w:szCs w:val="22"/>
        </w:rPr>
        <w:t>Mouvements, 51</w:t>
      </w:r>
      <w:r w:rsidRPr="00794566">
        <w:rPr>
          <w:rFonts w:asciiTheme="minorHAnsi" w:hAnsiTheme="minorHAnsi" w:cstheme="minorHAnsi"/>
          <w:sz w:val="22"/>
          <w:szCs w:val="22"/>
        </w:rPr>
        <w:t xml:space="preserve">(3), 111–118. </w:t>
      </w:r>
      <w:hyperlink r:id="rId15" w:tgtFrame="_new" w:history="1">
        <w:r w:rsidRPr="00794566">
          <w:rPr>
            <w:rStyle w:val="Hyperlien"/>
            <w:rFonts w:asciiTheme="minorHAnsi" w:hAnsiTheme="minorHAnsi" w:cstheme="minorHAnsi"/>
            <w:sz w:val="22"/>
            <w:szCs w:val="22"/>
          </w:rPr>
          <w:t>https://doi.org/10.3917/mouv.051.0111</w:t>
        </w:r>
      </w:hyperlink>
    </w:p>
    <w:p w14:paraId="79484C32" w14:textId="77777777" w:rsidR="00CE7DB3" w:rsidRPr="00794566" w:rsidRDefault="00CE7DB3" w:rsidP="00CE7DB3">
      <w:pPr>
        <w:pStyle w:val="NormalWeb"/>
        <w:rPr>
          <w:rFonts w:asciiTheme="minorHAnsi" w:hAnsiTheme="minorHAnsi" w:cstheme="minorHAnsi"/>
          <w:sz w:val="22"/>
          <w:szCs w:val="22"/>
        </w:rPr>
      </w:pPr>
      <w:r w:rsidRPr="00794566">
        <w:rPr>
          <w:rFonts w:asciiTheme="minorHAnsi" w:hAnsiTheme="minorHAnsi" w:cstheme="minorHAnsi"/>
          <w:sz w:val="22"/>
          <w:szCs w:val="22"/>
        </w:rPr>
        <w:t>Radio France. (</w:t>
      </w:r>
      <w:proofErr w:type="gramStart"/>
      <w:r w:rsidRPr="00794566">
        <w:rPr>
          <w:rFonts w:asciiTheme="minorHAnsi" w:hAnsiTheme="minorHAnsi" w:cstheme="minorHAnsi"/>
          <w:sz w:val="22"/>
          <w:szCs w:val="22"/>
        </w:rPr>
        <w:t>s.d.</w:t>
      </w:r>
      <w:proofErr w:type="gramEnd"/>
      <w:r w:rsidRPr="00794566">
        <w:rPr>
          <w:rFonts w:asciiTheme="minorHAnsi" w:hAnsiTheme="minorHAnsi" w:cstheme="minorHAnsi"/>
          <w:sz w:val="22"/>
          <w:szCs w:val="22"/>
        </w:rPr>
        <w:t xml:space="preserve">). </w:t>
      </w:r>
      <w:r w:rsidRPr="00794566">
        <w:rPr>
          <w:rStyle w:val="Accentuation"/>
          <w:rFonts w:asciiTheme="minorHAnsi" w:hAnsiTheme="minorHAnsi" w:cstheme="minorHAnsi"/>
          <w:sz w:val="22"/>
          <w:szCs w:val="22"/>
        </w:rPr>
        <w:t>La naissance du racisme</w:t>
      </w:r>
      <w:r w:rsidRPr="00794566">
        <w:rPr>
          <w:rFonts w:asciiTheme="minorHAnsi" w:hAnsiTheme="minorHAnsi" w:cstheme="minorHAnsi"/>
          <w:sz w:val="22"/>
          <w:szCs w:val="22"/>
        </w:rPr>
        <w:t xml:space="preserve"> [Série de </w:t>
      </w:r>
      <w:proofErr w:type="spellStart"/>
      <w:r w:rsidRPr="00794566">
        <w:rPr>
          <w:rFonts w:asciiTheme="minorHAnsi" w:hAnsiTheme="minorHAnsi" w:cstheme="minorHAnsi"/>
          <w:sz w:val="22"/>
          <w:szCs w:val="22"/>
        </w:rPr>
        <w:t>balados</w:t>
      </w:r>
      <w:proofErr w:type="spellEnd"/>
      <w:r w:rsidRPr="00794566">
        <w:rPr>
          <w:rFonts w:asciiTheme="minorHAnsi" w:hAnsiTheme="minorHAnsi" w:cstheme="minorHAnsi"/>
          <w:sz w:val="22"/>
          <w:szCs w:val="22"/>
        </w:rPr>
        <w:t xml:space="preserve">]. France Culture. </w:t>
      </w:r>
      <w:hyperlink r:id="rId16" w:tgtFrame="_new" w:history="1">
        <w:r w:rsidRPr="00794566">
          <w:rPr>
            <w:rStyle w:val="Hyperlien"/>
            <w:rFonts w:asciiTheme="minorHAnsi" w:hAnsiTheme="minorHAnsi" w:cstheme="minorHAnsi"/>
            <w:sz w:val="22"/>
            <w:szCs w:val="22"/>
          </w:rPr>
          <w:t>https://www.radiofrance.fr/franceculture/podcasts/serie-la-naissance-du-racisme</w:t>
        </w:r>
      </w:hyperlink>
    </w:p>
    <w:p w14:paraId="65A00AC8" w14:textId="29DB941D" w:rsidR="00CE7DB3" w:rsidRPr="00794566" w:rsidRDefault="00CE7DB3" w:rsidP="00CE7DB3">
      <w:pPr>
        <w:pStyle w:val="NormalWeb"/>
        <w:rPr>
          <w:rFonts w:asciiTheme="minorHAnsi" w:hAnsiTheme="minorHAnsi" w:cstheme="minorHAnsi"/>
          <w:sz w:val="22"/>
          <w:szCs w:val="22"/>
        </w:rPr>
      </w:pPr>
      <w:r w:rsidRPr="00794566">
        <w:rPr>
          <w:rFonts w:asciiTheme="minorHAnsi" w:hAnsiTheme="minorHAnsi" w:cstheme="minorHAnsi"/>
          <w:sz w:val="22"/>
          <w:szCs w:val="22"/>
        </w:rPr>
        <w:t>Télé-Québec en classe. (</w:t>
      </w:r>
      <w:proofErr w:type="gramStart"/>
      <w:r w:rsidRPr="00794566">
        <w:rPr>
          <w:rFonts w:asciiTheme="minorHAnsi" w:hAnsiTheme="minorHAnsi" w:cstheme="minorHAnsi"/>
          <w:sz w:val="22"/>
          <w:szCs w:val="22"/>
        </w:rPr>
        <w:t>s.d.</w:t>
      </w:r>
      <w:proofErr w:type="gramEnd"/>
      <w:r w:rsidRPr="00794566">
        <w:rPr>
          <w:rFonts w:asciiTheme="minorHAnsi" w:hAnsiTheme="minorHAnsi" w:cstheme="minorHAnsi"/>
          <w:sz w:val="22"/>
          <w:szCs w:val="22"/>
        </w:rPr>
        <w:t xml:space="preserve">). </w:t>
      </w:r>
      <w:r w:rsidRPr="00794566">
        <w:rPr>
          <w:rStyle w:val="Accentuation"/>
          <w:rFonts w:asciiTheme="minorHAnsi" w:hAnsiTheme="minorHAnsi" w:cstheme="minorHAnsi"/>
          <w:sz w:val="22"/>
          <w:szCs w:val="22"/>
        </w:rPr>
        <w:t>Télé-Québec en classe</w:t>
      </w:r>
      <w:r w:rsidRPr="00794566">
        <w:rPr>
          <w:rFonts w:asciiTheme="minorHAnsi" w:hAnsiTheme="minorHAnsi" w:cstheme="minorHAnsi"/>
          <w:sz w:val="22"/>
          <w:szCs w:val="22"/>
        </w:rPr>
        <w:t xml:space="preserve"> [Plateforme éducative]. Télé-Québec. </w:t>
      </w:r>
      <w:hyperlink r:id="rId17" w:history="1">
        <w:r w:rsidR="00C270EF" w:rsidRPr="00B82EBD">
          <w:rPr>
            <w:rStyle w:val="Hyperlien"/>
            <w:rFonts w:asciiTheme="minorHAnsi" w:hAnsiTheme="minorHAnsi" w:cstheme="minorHAnsi"/>
            <w:sz w:val="22"/>
            <w:szCs w:val="22"/>
          </w:rPr>
          <w:t>https://enclasse.telequebec.tv/?utm_source</w:t>
        </w:r>
      </w:hyperlink>
      <w:r w:rsidR="00794566" w:rsidRPr="00794566">
        <w:rPr>
          <w:rFonts w:asciiTheme="minorHAnsi" w:hAnsiTheme="minorHAnsi" w:cstheme="minorHAnsi"/>
          <w:sz w:val="22"/>
          <w:szCs w:val="22"/>
        </w:rPr>
        <w:t xml:space="preserve"> </w:t>
      </w:r>
    </w:p>
    <w:p w14:paraId="05D30464" w14:textId="77777777" w:rsidR="009B2601" w:rsidRDefault="009B2601">
      <w:pPr>
        <w:tabs>
          <w:tab w:val="left" w:pos="6614"/>
        </w:tabs>
        <w:jc w:val="both"/>
        <w:rPr>
          <w:b/>
          <w:bCs/>
          <w:sz w:val="28"/>
          <w:szCs w:val="28"/>
        </w:rPr>
      </w:pPr>
    </w:p>
    <w:p w14:paraId="00B2A102" w14:textId="27D5088D" w:rsidR="004C705B" w:rsidRPr="006A6321" w:rsidRDefault="00531129">
      <w:pPr>
        <w:tabs>
          <w:tab w:val="left" w:pos="6614"/>
        </w:tabs>
        <w:jc w:val="both"/>
        <w:rPr>
          <w:rFonts w:asciiTheme="minorHAnsi" w:hAnsiTheme="minorHAnsi" w:cstheme="minorHAnsi"/>
          <w:b/>
          <w:bCs/>
        </w:rPr>
      </w:pPr>
      <w:r w:rsidRPr="006A6321">
        <w:rPr>
          <w:rFonts w:asciiTheme="minorHAnsi" w:hAnsiTheme="minorHAnsi" w:cstheme="minorHAnsi"/>
          <w:b/>
          <w:bCs/>
        </w:rPr>
        <w:t xml:space="preserve">Sources liées aux manifestations du racisme (codes QR) : </w:t>
      </w:r>
    </w:p>
    <w:p w14:paraId="5113FA83" w14:textId="77777777" w:rsidR="00531129" w:rsidRDefault="00531129">
      <w:pPr>
        <w:tabs>
          <w:tab w:val="left" w:pos="6614"/>
        </w:tabs>
        <w:jc w:val="both"/>
        <w:rPr>
          <w:b/>
          <w:bCs/>
          <w:sz w:val="28"/>
          <w:szCs w:val="28"/>
        </w:rPr>
      </w:pPr>
    </w:p>
    <w:p w14:paraId="06C420E3" w14:textId="152694DF" w:rsidR="00531129" w:rsidRPr="006A6321" w:rsidRDefault="00CE1721">
      <w:pPr>
        <w:tabs>
          <w:tab w:val="left" w:pos="6614"/>
        </w:tabs>
        <w:jc w:val="both"/>
        <w:rPr>
          <w:rFonts w:asciiTheme="minorHAnsi" w:hAnsiTheme="minorHAnsi" w:cstheme="minorHAnsi"/>
          <w:sz w:val="22"/>
          <w:szCs w:val="22"/>
        </w:rPr>
      </w:pPr>
      <w:r w:rsidRPr="006A6321">
        <w:rPr>
          <w:rFonts w:asciiTheme="minorHAnsi" w:hAnsiTheme="minorHAnsi" w:cstheme="minorHAnsi"/>
          <w:sz w:val="22"/>
          <w:szCs w:val="22"/>
        </w:rPr>
        <w:t xml:space="preserve">Pour les vidéos communes sur le racisme systémique : </w:t>
      </w:r>
    </w:p>
    <w:p w14:paraId="56D41C38" w14:textId="77777777" w:rsidR="00CE1721" w:rsidRPr="006A6321" w:rsidRDefault="00CE1721" w:rsidP="00CE1721">
      <w:pPr>
        <w:tabs>
          <w:tab w:val="left" w:pos="6614"/>
        </w:tabs>
        <w:jc w:val="both"/>
        <w:rPr>
          <w:rFonts w:asciiTheme="minorHAnsi" w:hAnsiTheme="minorHAnsi" w:cstheme="minorHAnsi"/>
          <w:sz w:val="22"/>
          <w:szCs w:val="22"/>
        </w:rPr>
      </w:pPr>
    </w:p>
    <w:p w14:paraId="64A0395A" w14:textId="7BF7E211" w:rsidR="00531129" w:rsidRPr="006A6321" w:rsidRDefault="00531129" w:rsidP="00CE1721">
      <w:pPr>
        <w:tabs>
          <w:tab w:val="left" w:pos="6614"/>
        </w:tabs>
        <w:jc w:val="both"/>
        <w:rPr>
          <w:rFonts w:asciiTheme="minorHAnsi" w:hAnsiTheme="minorHAnsi" w:cstheme="minorHAnsi"/>
          <w:sz w:val="22"/>
          <w:szCs w:val="22"/>
        </w:rPr>
      </w:pPr>
      <w:hyperlink r:id="rId18" w:history="1">
        <w:r w:rsidRPr="006A6321">
          <w:rPr>
            <w:rStyle w:val="Hyperlien"/>
            <w:rFonts w:asciiTheme="minorHAnsi" w:hAnsiTheme="minorHAnsi" w:cstheme="minorHAnsi"/>
            <w:sz w:val="22"/>
            <w:szCs w:val="22"/>
          </w:rPr>
          <w:t>https://www.youtube.com/watch?v=WqKSfscYbjI</w:t>
        </w:r>
      </w:hyperlink>
    </w:p>
    <w:p w14:paraId="328B9396" w14:textId="28465D5B" w:rsidR="00531129" w:rsidRPr="006A6321" w:rsidRDefault="0025431F" w:rsidP="00CE1721">
      <w:pPr>
        <w:tabs>
          <w:tab w:val="left" w:pos="6614"/>
        </w:tabs>
        <w:jc w:val="both"/>
        <w:rPr>
          <w:rFonts w:asciiTheme="minorHAnsi" w:hAnsiTheme="minorHAnsi" w:cstheme="minorHAnsi"/>
          <w:sz w:val="22"/>
          <w:szCs w:val="22"/>
        </w:rPr>
      </w:pPr>
      <w:hyperlink r:id="rId19" w:history="1">
        <w:r w:rsidRPr="006A6321">
          <w:rPr>
            <w:rStyle w:val="Hyperlien"/>
            <w:rFonts w:asciiTheme="minorHAnsi" w:hAnsiTheme="minorHAnsi" w:cstheme="minorHAnsi"/>
            <w:sz w:val="22"/>
            <w:szCs w:val="22"/>
          </w:rPr>
          <w:t>https://www.youtube.com/watch?v=zNGb-Ojt7rc</w:t>
        </w:r>
      </w:hyperlink>
      <w:r w:rsidR="00531129" w:rsidRPr="006A6321">
        <w:rPr>
          <w:rFonts w:asciiTheme="minorHAnsi" w:hAnsiTheme="minorHAnsi" w:cstheme="minorHAnsi"/>
          <w:sz w:val="22"/>
          <w:szCs w:val="22"/>
        </w:rPr>
        <w:t xml:space="preserve"> </w:t>
      </w:r>
    </w:p>
    <w:p w14:paraId="49D19981" w14:textId="77777777" w:rsidR="00531129" w:rsidRPr="006A6321" w:rsidRDefault="00531129" w:rsidP="00CE1721">
      <w:pPr>
        <w:tabs>
          <w:tab w:val="left" w:pos="6614"/>
        </w:tabs>
        <w:jc w:val="both"/>
        <w:rPr>
          <w:rFonts w:asciiTheme="minorHAnsi" w:hAnsiTheme="minorHAnsi" w:cstheme="minorHAnsi"/>
          <w:sz w:val="22"/>
          <w:szCs w:val="22"/>
        </w:rPr>
      </w:pPr>
    </w:p>
    <w:p w14:paraId="7B8C0814" w14:textId="77777777" w:rsidR="0090645D" w:rsidRDefault="0090645D" w:rsidP="00CE1721">
      <w:pPr>
        <w:tabs>
          <w:tab w:val="left" w:pos="6614"/>
        </w:tabs>
        <w:jc w:val="both"/>
        <w:rPr>
          <w:rFonts w:asciiTheme="minorHAnsi" w:hAnsiTheme="minorHAnsi" w:cstheme="minorHAnsi"/>
          <w:sz w:val="22"/>
          <w:szCs w:val="22"/>
        </w:rPr>
      </w:pPr>
    </w:p>
    <w:p w14:paraId="2C210711" w14:textId="77777777" w:rsidR="0090645D" w:rsidRDefault="0090645D" w:rsidP="00CE1721">
      <w:pPr>
        <w:tabs>
          <w:tab w:val="left" w:pos="6614"/>
        </w:tabs>
        <w:jc w:val="both"/>
        <w:rPr>
          <w:rFonts w:asciiTheme="minorHAnsi" w:hAnsiTheme="minorHAnsi" w:cstheme="minorHAnsi"/>
          <w:sz w:val="22"/>
          <w:szCs w:val="22"/>
        </w:rPr>
      </w:pPr>
    </w:p>
    <w:p w14:paraId="355C32EB" w14:textId="461EF16F" w:rsidR="00531129" w:rsidRPr="006A6321" w:rsidRDefault="00531129" w:rsidP="00CE1721">
      <w:pPr>
        <w:tabs>
          <w:tab w:val="left" w:pos="6614"/>
        </w:tabs>
        <w:jc w:val="both"/>
        <w:rPr>
          <w:rFonts w:asciiTheme="minorHAnsi" w:hAnsiTheme="minorHAnsi" w:cstheme="minorHAnsi"/>
          <w:sz w:val="22"/>
          <w:szCs w:val="22"/>
        </w:rPr>
      </w:pPr>
      <w:r w:rsidRPr="006A6321">
        <w:rPr>
          <w:rFonts w:asciiTheme="minorHAnsi" w:hAnsiTheme="minorHAnsi" w:cstheme="minorHAnsi"/>
          <w:sz w:val="22"/>
          <w:szCs w:val="22"/>
        </w:rPr>
        <w:lastRenderedPageBreak/>
        <w:t xml:space="preserve">Manifestation santé : </w:t>
      </w:r>
    </w:p>
    <w:p w14:paraId="404FE704" w14:textId="77777777" w:rsidR="00531129" w:rsidRPr="006A6321" w:rsidRDefault="00531129" w:rsidP="00CE1721">
      <w:pPr>
        <w:tabs>
          <w:tab w:val="left" w:pos="6614"/>
        </w:tabs>
        <w:jc w:val="both"/>
        <w:rPr>
          <w:rFonts w:asciiTheme="minorHAnsi" w:hAnsiTheme="minorHAnsi" w:cstheme="minorHAnsi"/>
          <w:sz w:val="22"/>
          <w:szCs w:val="22"/>
        </w:rPr>
      </w:pPr>
    </w:p>
    <w:p w14:paraId="428AFDF9" w14:textId="6AF9F296" w:rsidR="00531129" w:rsidRPr="006A6321" w:rsidRDefault="00531129" w:rsidP="00CE1721">
      <w:pPr>
        <w:tabs>
          <w:tab w:val="left" w:pos="6614"/>
        </w:tabs>
        <w:jc w:val="both"/>
        <w:rPr>
          <w:rFonts w:asciiTheme="minorHAnsi" w:hAnsiTheme="minorHAnsi" w:cstheme="minorHAnsi"/>
          <w:sz w:val="22"/>
          <w:szCs w:val="22"/>
        </w:rPr>
      </w:pPr>
      <w:hyperlink r:id="rId20" w:history="1">
        <w:r w:rsidRPr="006A6321">
          <w:rPr>
            <w:rStyle w:val="Hyperlien"/>
            <w:rFonts w:asciiTheme="minorHAnsi" w:hAnsiTheme="minorHAnsi" w:cstheme="minorHAnsi"/>
            <w:sz w:val="22"/>
            <w:szCs w:val="22"/>
          </w:rPr>
          <w:t>https://enclasse.telequebec.tv/contenu/Melissa-Mollen-Dupuis/17427</w:t>
        </w:r>
      </w:hyperlink>
    </w:p>
    <w:p w14:paraId="637AEB7C" w14:textId="4029825E" w:rsidR="00531129" w:rsidRPr="006A6321" w:rsidRDefault="00CE1721" w:rsidP="00CE1721">
      <w:pPr>
        <w:tabs>
          <w:tab w:val="left" w:pos="6614"/>
        </w:tabs>
        <w:jc w:val="both"/>
        <w:rPr>
          <w:rFonts w:asciiTheme="minorHAnsi" w:hAnsiTheme="minorHAnsi" w:cstheme="minorHAnsi"/>
          <w:sz w:val="22"/>
          <w:szCs w:val="22"/>
        </w:rPr>
      </w:pPr>
      <w:hyperlink r:id="rId21" w:history="1">
        <w:r w:rsidRPr="006A6321">
          <w:rPr>
            <w:rStyle w:val="Hyperlien"/>
            <w:rFonts w:asciiTheme="minorHAnsi" w:hAnsiTheme="minorHAnsi" w:cstheme="minorHAnsi"/>
            <w:sz w:val="22"/>
            <w:szCs w:val="22"/>
          </w:rPr>
          <w:t>https://www.youtube.com/watch?v=-7Fh96rZr6U</w:t>
        </w:r>
      </w:hyperlink>
    </w:p>
    <w:p w14:paraId="0C8F6172" w14:textId="3FEB4AE7" w:rsidR="00531129" w:rsidRPr="006A6321" w:rsidRDefault="00CE1721" w:rsidP="00CE1721">
      <w:pPr>
        <w:tabs>
          <w:tab w:val="left" w:pos="6614"/>
        </w:tabs>
        <w:jc w:val="both"/>
        <w:rPr>
          <w:rFonts w:asciiTheme="minorHAnsi" w:hAnsiTheme="minorHAnsi" w:cstheme="minorHAnsi"/>
          <w:sz w:val="22"/>
          <w:szCs w:val="22"/>
        </w:rPr>
      </w:pPr>
      <w:hyperlink r:id="rId22" w:history="1">
        <w:r w:rsidRPr="006A6321">
          <w:rPr>
            <w:rStyle w:val="Hyperlien"/>
            <w:rFonts w:asciiTheme="minorHAnsi" w:hAnsiTheme="minorHAnsi" w:cstheme="minorHAnsi"/>
            <w:sz w:val="22"/>
            <w:szCs w:val="22"/>
          </w:rPr>
          <w:t>https://www.youtube.com/watch?v=VEtNrVk1Xlc</w:t>
        </w:r>
      </w:hyperlink>
      <w:r w:rsidR="00531129" w:rsidRPr="006A6321">
        <w:rPr>
          <w:rFonts w:asciiTheme="minorHAnsi" w:hAnsiTheme="minorHAnsi" w:cstheme="minorHAnsi"/>
          <w:sz w:val="22"/>
          <w:szCs w:val="22"/>
        </w:rPr>
        <w:t xml:space="preserve"> </w:t>
      </w:r>
    </w:p>
    <w:p w14:paraId="7A61A526" w14:textId="77777777" w:rsidR="00531129" w:rsidRPr="006A6321" w:rsidRDefault="00531129" w:rsidP="00CE1721">
      <w:pPr>
        <w:tabs>
          <w:tab w:val="left" w:pos="6614"/>
        </w:tabs>
        <w:jc w:val="both"/>
        <w:rPr>
          <w:rFonts w:asciiTheme="minorHAnsi" w:hAnsiTheme="minorHAnsi" w:cstheme="minorHAnsi"/>
          <w:sz w:val="22"/>
          <w:szCs w:val="22"/>
        </w:rPr>
      </w:pPr>
    </w:p>
    <w:p w14:paraId="7CBCF821" w14:textId="51318645" w:rsidR="00531129" w:rsidRPr="006A6321" w:rsidRDefault="00531129" w:rsidP="00CE1721">
      <w:pPr>
        <w:tabs>
          <w:tab w:val="left" w:pos="6614"/>
        </w:tabs>
        <w:jc w:val="both"/>
        <w:rPr>
          <w:rFonts w:asciiTheme="minorHAnsi" w:hAnsiTheme="minorHAnsi" w:cstheme="minorHAnsi"/>
          <w:sz w:val="22"/>
          <w:szCs w:val="22"/>
        </w:rPr>
      </w:pPr>
      <w:r w:rsidRPr="006A6321">
        <w:rPr>
          <w:rFonts w:asciiTheme="minorHAnsi" w:hAnsiTheme="minorHAnsi" w:cstheme="minorHAnsi"/>
          <w:sz w:val="22"/>
          <w:szCs w:val="22"/>
        </w:rPr>
        <w:t xml:space="preserve">Manifestation </w:t>
      </w:r>
      <w:r w:rsidR="00CE1721" w:rsidRPr="006A6321">
        <w:rPr>
          <w:rFonts w:asciiTheme="minorHAnsi" w:hAnsiTheme="minorHAnsi" w:cstheme="minorHAnsi"/>
          <w:sz w:val="22"/>
          <w:szCs w:val="22"/>
        </w:rPr>
        <w:t>P</w:t>
      </w:r>
      <w:r w:rsidRPr="006A6321">
        <w:rPr>
          <w:rFonts w:asciiTheme="minorHAnsi" w:hAnsiTheme="minorHAnsi" w:cstheme="minorHAnsi"/>
          <w:sz w:val="22"/>
          <w:szCs w:val="22"/>
        </w:rPr>
        <w:t xml:space="preserve">rofilage racial : </w:t>
      </w:r>
    </w:p>
    <w:p w14:paraId="2DE25FA5" w14:textId="77777777" w:rsidR="00531129" w:rsidRPr="006A6321" w:rsidRDefault="00531129" w:rsidP="00CE1721">
      <w:pPr>
        <w:tabs>
          <w:tab w:val="left" w:pos="6614"/>
        </w:tabs>
        <w:jc w:val="both"/>
        <w:rPr>
          <w:rFonts w:asciiTheme="minorHAnsi" w:hAnsiTheme="minorHAnsi" w:cstheme="minorHAnsi"/>
          <w:sz w:val="22"/>
          <w:szCs w:val="22"/>
        </w:rPr>
      </w:pPr>
    </w:p>
    <w:p w14:paraId="23A6FDE8" w14:textId="7A6A795C" w:rsidR="00531129" w:rsidRPr="006A6321" w:rsidRDefault="00531129" w:rsidP="00CE1721">
      <w:pPr>
        <w:tabs>
          <w:tab w:val="left" w:pos="6614"/>
        </w:tabs>
        <w:jc w:val="both"/>
        <w:rPr>
          <w:rFonts w:asciiTheme="minorHAnsi" w:hAnsiTheme="minorHAnsi" w:cstheme="minorHAnsi"/>
          <w:sz w:val="22"/>
          <w:szCs w:val="22"/>
        </w:rPr>
      </w:pPr>
      <w:hyperlink r:id="rId23" w:history="1">
        <w:r w:rsidRPr="006A6321">
          <w:rPr>
            <w:rStyle w:val="Hyperlien"/>
            <w:rFonts w:asciiTheme="minorHAnsi" w:hAnsiTheme="minorHAnsi" w:cstheme="minorHAnsi"/>
            <w:sz w:val="22"/>
            <w:szCs w:val="22"/>
          </w:rPr>
          <w:t>https://enclasse.telequebec.tv/contenu/Le-profilage-racial/518</w:t>
        </w:r>
      </w:hyperlink>
    </w:p>
    <w:p w14:paraId="342F5397" w14:textId="728E7821" w:rsidR="00531129" w:rsidRPr="006A6321" w:rsidRDefault="00CE1721" w:rsidP="00CE1721">
      <w:pPr>
        <w:tabs>
          <w:tab w:val="left" w:pos="6614"/>
        </w:tabs>
        <w:jc w:val="both"/>
        <w:rPr>
          <w:rFonts w:asciiTheme="minorHAnsi" w:hAnsiTheme="minorHAnsi" w:cstheme="minorHAnsi"/>
          <w:sz w:val="22"/>
          <w:szCs w:val="22"/>
        </w:rPr>
      </w:pPr>
      <w:hyperlink r:id="rId24" w:history="1">
        <w:r w:rsidRPr="006A6321">
          <w:rPr>
            <w:rStyle w:val="Hyperlien"/>
            <w:rFonts w:asciiTheme="minorHAnsi" w:hAnsiTheme="minorHAnsi" w:cstheme="minorHAnsi"/>
            <w:sz w:val="22"/>
            <w:szCs w:val="22"/>
          </w:rPr>
          <w:t>https://ici.radio-canada.ca/espaces-autochtones/2220764/autochtones-noirs-prisons-statistique-canada</w:t>
        </w:r>
      </w:hyperlink>
    </w:p>
    <w:p w14:paraId="10E3C35B" w14:textId="5FA516AF" w:rsidR="00531129" w:rsidRPr="006A6321" w:rsidRDefault="00CE1721" w:rsidP="00CE1721">
      <w:pPr>
        <w:tabs>
          <w:tab w:val="left" w:pos="6614"/>
        </w:tabs>
        <w:jc w:val="both"/>
        <w:rPr>
          <w:rFonts w:asciiTheme="minorHAnsi" w:hAnsiTheme="minorHAnsi" w:cstheme="minorHAnsi"/>
          <w:sz w:val="22"/>
          <w:szCs w:val="22"/>
        </w:rPr>
      </w:pPr>
      <w:hyperlink r:id="rId25" w:history="1">
        <w:r w:rsidRPr="006A6321">
          <w:rPr>
            <w:rStyle w:val="Hyperlien"/>
            <w:rFonts w:asciiTheme="minorHAnsi" w:hAnsiTheme="minorHAnsi" w:cstheme="minorHAnsi"/>
            <w:sz w:val="22"/>
            <w:szCs w:val="22"/>
          </w:rPr>
          <w:t>https://www.facebook.com/share/v/19hXBN9RSo/</w:t>
        </w:r>
      </w:hyperlink>
      <w:r w:rsidR="00531129" w:rsidRPr="006A6321">
        <w:rPr>
          <w:rFonts w:asciiTheme="minorHAnsi" w:hAnsiTheme="minorHAnsi" w:cstheme="minorHAnsi"/>
          <w:sz w:val="22"/>
          <w:szCs w:val="22"/>
        </w:rPr>
        <w:t xml:space="preserve"> </w:t>
      </w:r>
    </w:p>
    <w:p w14:paraId="7F02AB1E" w14:textId="77777777" w:rsidR="00531129" w:rsidRPr="006A6321" w:rsidRDefault="00531129" w:rsidP="00CE1721">
      <w:pPr>
        <w:tabs>
          <w:tab w:val="left" w:pos="6614"/>
        </w:tabs>
        <w:jc w:val="both"/>
        <w:rPr>
          <w:rFonts w:asciiTheme="minorHAnsi" w:hAnsiTheme="minorHAnsi" w:cstheme="minorHAnsi"/>
          <w:sz w:val="22"/>
          <w:szCs w:val="22"/>
        </w:rPr>
      </w:pPr>
    </w:p>
    <w:p w14:paraId="4E4FAC31" w14:textId="5823B6B6" w:rsidR="00531129" w:rsidRPr="006A6321" w:rsidRDefault="00531129" w:rsidP="00CE1721">
      <w:pPr>
        <w:tabs>
          <w:tab w:val="left" w:pos="6614"/>
        </w:tabs>
        <w:jc w:val="both"/>
        <w:rPr>
          <w:rFonts w:asciiTheme="minorHAnsi" w:hAnsiTheme="minorHAnsi" w:cstheme="minorHAnsi"/>
          <w:sz w:val="22"/>
          <w:szCs w:val="22"/>
        </w:rPr>
      </w:pPr>
      <w:r w:rsidRPr="006A6321">
        <w:rPr>
          <w:rFonts w:asciiTheme="minorHAnsi" w:hAnsiTheme="minorHAnsi" w:cstheme="minorHAnsi"/>
          <w:sz w:val="22"/>
          <w:szCs w:val="22"/>
        </w:rPr>
        <w:t xml:space="preserve">Manifestation </w:t>
      </w:r>
      <w:r w:rsidR="00CE1721" w:rsidRPr="006A6321">
        <w:rPr>
          <w:rFonts w:asciiTheme="minorHAnsi" w:hAnsiTheme="minorHAnsi" w:cstheme="minorHAnsi"/>
          <w:sz w:val="22"/>
          <w:szCs w:val="22"/>
        </w:rPr>
        <w:t>É</w:t>
      </w:r>
      <w:r w:rsidRPr="006A6321">
        <w:rPr>
          <w:rFonts w:asciiTheme="minorHAnsi" w:hAnsiTheme="minorHAnsi" w:cstheme="minorHAnsi"/>
          <w:sz w:val="22"/>
          <w:szCs w:val="22"/>
        </w:rPr>
        <w:t xml:space="preserve">ducation : </w:t>
      </w:r>
    </w:p>
    <w:p w14:paraId="7D7D6873" w14:textId="77777777" w:rsidR="00531129" w:rsidRPr="006A6321" w:rsidRDefault="00531129" w:rsidP="00CE1721">
      <w:pPr>
        <w:tabs>
          <w:tab w:val="left" w:pos="6614"/>
        </w:tabs>
        <w:jc w:val="both"/>
        <w:rPr>
          <w:rFonts w:asciiTheme="minorHAnsi" w:hAnsiTheme="minorHAnsi" w:cstheme="minorHAnsi"/>
          <w:sz w:val="22"/>
          <w:szCs w:val="22"/>
        </w:rPr>
      </w:pPr>
    </w:p>
    <w:p w14:paraId="2770A308" w14:textId="52B5E87D" w:rsidR="00531129" w:rsidRPr="006A6321" w:rsidRDefault="00531129" w:rsidP="00CE1721">
      <w:pPr>
        <w:tabs>
          <w:tab w:val="left" w:pos="6614"/>
        </w:tabs>
        <w:jc w:val="both"/>
        <w:rPr>
          <w:rFonts w:asciiTheme="minorHAnsi" w:hAnsiTheme="minorHAnsi" w:cstheme="minorHAnsi"/>
          <w:sz w:val="22"/>
          <w:szCs w:val="22"/>
        </w:rPr>
      </w:pPr>
      <w:hyperlink r:id="rId26" w:history="1">
        <w:r w:rsidRPr="006A6321">
          <w:rPr>
            <w:rStyle w:val="Hyperlien"/>
            <w:rFonts w:asciiTheme="minorHAnsi" w:hAnsiTheme="minorHAnsi" w:cstheme="minorHAnsi"/>
            <w:sz w:val="22"/>
            <w:szCs w:val="22"/>
          </w:rPr>
          <w:t>https://www.lapresse.ca/dialogue/opinions/2025-03-21/non-au-racisme-et-a-la-discrimination-des-jeunes-a-l-ecole.php</w:t>
        </w:r>
      </w:hyperlink>
    </w:p>
    <w:p w14:paraId="4143C71A" w14:textId="145B1678" w:rsidR="00531129" w:rsidRPr="006A6321" w:rsidRDefault="00531129" w:rsidP="00CE1721">
      <w:pPr>
        <w:tabs>
          <w:tab w:val="left" w:pos="6614"/>
        </w:tabs>
        <w:jc w:val="both"/>
        <w:rPr>
          <w:rFonts w:asciiTheme="minorHAnsi" w:hAnsiTheme="minorHAnsi" w:cstheme="minorHAnsi"/>
          <w:sz w:val="22"/>
          <w:szCs w:val="22"/>
        </w:rPr>
      </w:pPr>
      <w:hyperlink r:id="rId27" w:history="1">
        <w:r w:rsidRPr="006A6321">
          <w:rPr>
            <w:rStyle w:val="Hyperlien"/>
            <w:rFonts w:asciiTheme="minorHAnsi" w:hAnsiTheme="minorHAnsi" w:cstheme="minorHAnsi"/>
            <w:sz w:val="22"/>
            <w:szCs w:val="22"/>
          </w:rPr>
          <w:t>https://enclasse.telequebec.tv/balado/2-Lhistoire-dAnnie/6919</w:t>
        </w:r>
      </w:hyperlink>
    </w:p>
    <w:p w14:paraId="0D19FF24" w14:textId="1AFD3B0A" w:rsidR="00531129" w:rsidRPr="006A6321" w:rsidRDefault="00CE1721" w:rsidP="00B60B5D">
      <w:pPr>
        <w:tabs>
          <w:tab w:val="left" w:pos="6614"/>
        </w:tabs>
        <w:jc w:val="both"/>
        <w:rPr>
          <w:rFonts w:asciiTheme="minorHAnsi" w:hAnsiTheme="minorHAnsi" w:cstheme="minorHAnsi"/>
          <w:sz w:val="22"/>
          <w:szCs w:val="22"/>
        </w:rPr>
      </w:pPr>
      <w:hyperlink r:id="rId28" w:history="1">
        <w:r w:rsidRPr="006A6321">
          <w:rPr>
            <w:rStyle w:val="Hyperlien"/>
            <w:rFonts w:asciiTheme="minorHAnsi" w:hAnsiTheme="minorHAnsi" w:cstheme="minorHAnsi"/>
            <w:sz w:val="22"/>
            <w:szCs w:val="22"/>
          </w:rPr>
          <w:t>https://ici.radio-canada.ca/espaces-autochtones/2037889/autochtones-ecole-ontario-suspension-discrimination</w:t>
        </w:r>
      </w:hyperlink>
      <w:r w:rsidR="00531129" w:rsidRPr="006A6321">
        <w:rPr>
          <w:rFonts w:asciiTheme="minorHAnsi" w:hAnsiTheme="minorHAnsi" w:cstheme="minorHAnsi"/>
          <w:sz w:val="22"/>
          <w:szCs w:val="22"/>
        </w:rPr>
        <w:br/>
      </w:r>
      <w:r w:rsidR="00531129" w:rsidRPr="006A6321">
        <w:rPr>
          <w:rFonts w:asciiTheme="minorHAnsi" w:hAnsiTheme="minorHAnsi" w:cstheme="minorHAnsi"/>
          <w:sz w:val="22"/>
          <w:szCs w:val="22"/>
        </w:rPr>
        <w:br/>
        <w:t xml:space="preserve">Manifestation </w:t>
      </w:r>
      <w:r w:rsidRPr="006A6321">
        <w:rPr>
          <w:rFonts w:asciiTheme="minorHAnsi" w:hAnsiTheme="minorHAnsi" w:cstheme="minorHAnsi"/>
          <w:sz w:val="22"/>
          <w:szCs w:val="22"/>
        </w:rPr>
        <w:t>E</w:t>
      </w:r>
      <w:r w:rsidR="00531129" w:rsidRPr="006A6321">
        <w:rPr>
          <w:rFonts w:asciiTheme="minorHAnsi" w:hAnsiTheme="minorHAnsi" w:cstheme="minorHAnsi"/>
          <w:sz w:val="22"/>
          <w:szCs w:val="22"/>
        </w:rPr>
        <w:t xml:space="preserve">mploi : </w:t>
      </w:r>
    </w:p>
    <w:p w14:paraId="695C84B8" w14:textId="77777777" w:rsidR="00531129" w:rsidRPr="006A6321" w:rsidRDefault="00531129" w:rsidP="00B60B5D">
      <w:pPr>
        <w:tabs>
          <w:tab w:val="left" w:pos="6614"/>
        </w:tabs>
        <w:jc w:val="both"/>
        <w:rPr>
          <w:rFonts w:asciiTheme="minorHAnsi" w:hAnsiTheme="minorHAnsi" w:cstheme="minorHAnsi"/>
          <w:sz w:val="22"/>
          <w:szCs w:val="22"/>
        </w:rPr>
      </w:pPr>
    </w:p>
    <w:p w14:paraId="7DECF49C" w14:textId="0B7A7F25" w:rsidR="00531129" w:rsidRPr="006A6321" w:rsidRDefault="00531129" w:rsidP="00B60B5D">
      <w:pPr>
        <w:tabs>
          <w:tab w:val="left" w:pos="6614"/>
        </w:tabs>
        <w:jc w:val="both"/>
        <w:rPr>
          <w:rFonts w:asciiTheme="minorHAnsi" w:hAnsiTheme="minorHAnsi" w:cstheme="minorHAnsi"/>
          <w:sz w:val="22"/>
          <w:szCs w:val="22"/>
        </w:rPr>
      </w:pPr>
      <w:hyperlink r:id="rId29" w:history="1">
        <w:r w:rsidRPr="006A6321">
          <w:rPr>
            <w:rStyle w:val="Hyperlien"/>
            <w:rFonts w:asciiTheme="minorHAnsi" w:hAnsiTheme="minorHAnsi" w:cstheme="minorHAnsi"/>
            <w:sz w:val="22"/>
            <w:szCs w:val="22"/>
          </w:rPr>
          <w:t>https://www.youtube.com/watch?v=X06IJhgZ4jQ</w:t>
        </w:r>
      </w:hyperlink>
    </w:p>
    <w:p w14:paraId="6A81045D" w14:textId="7F73BAC4" w:rsidR="00531129" w:rsidRPr="006A6321" w:rsidRDefault="00531129" w:rsidP="00CE1721">
      <w:pPr>
        <w:tabs>
          <w:tab w:val="left" w:pos="6614"/>
        </w:tabs>
        <w:jc w:val="both"/>
        <w:rPr>
          <w:rFonts w:asciiTheme="minorHAnsi" w:hAnsiTheme="minorHAnsi" w:cstheme="minorHAnsi"/>
          <w:sz w:val="22"/>
          <w:szCs w:val="22"/>
        </w:rPr>
      </w:pPr>
      <w:hyperlink r:id="rId30" w:history="1">
        <w:r w:rsidRPr="006A6321">
          <w:rPr>
            <w:rStyle w:val="Hyperlien"/>
            <w:rFonts w:asciiTheme="minorHAnsi" w:hAnsiTheme="minorHAnsi" w:cstheme="minorHAnsi"/>
            <w:sz w:val="22"/>
            <w:szCs w:val="22"/>
          </w:rPr>
          <w:t>https://ici.radio-canada.ca/nouvelle/1887873/oirq-etude-discrimination-travail-origine-genre-accent</w:t>
        </w:r>
      </w:hyperlink>
    </w:p>
    <w:p w14:paraId="0948F14C" w14:textId="414CFCB0" w:rsidR="00531129" w:rsidRPr="006A6321" w:rsidRDefault="00CE1721" w:rsidP="00CE1721">
      <w:pPr>
        <w:tabs>
          <w:tab w:val="left" w:pos="6614"/>
        </w:tabs>
        <w:jc w:val="both"/>
        <w:rPr>
          <w:rFonts w:asciiTheme="minorHAnsi" w:hAnsiTheme="minorHAnsi" w:cstheme="minorHAnsi"/>
          <w:sz w:val="22"/>
          <w:szCs w:val="22"/>
        </w:rPr>
      </w:pPr>
      <w:hyperlink r:id="rId31" w:history="1">
        <w:r w:rsidRPr="006A6321">
          <w:rPr>
            <w:rStyle w:val="Hyperlien"/>
            <w:rFonts w:asciiTheme="minorHAnsi" w:hAnsiTheme="minorHAnsi" w:cstheme="minorHAnsi"/>
            <w:sz w:val="22"/>
            <w:szCs w:val="22"/>
          </w:rPr>
          <w:t>https://www.cdpdj.qc.ca/fr/actualites/la-commission-des-droits-de-la-94</w:t>
        </w:r>
      </w:hyperlink>
      <w:r w:rsidRPr="006A6321">
        <w:rPr>
          <w:rFonts w:asciiTheme="minorHAnsi" w:hAnsiTheme="minorHAnsi" w:cstheme="minorHAnsi"/>
          <w:sz w:val="22"/>
          <w:szCs w:val="22"/>
        </w:rPr>
        <w:t xml:space="preserve"> </w:t>
      </w:r>
    </w:p>
    <w:p w14:paraId="56632D9B" w14:textId="4B5815F2" w:rsidR="00531129" w:rsidRPr="006A6321" w:rsidRDefault="00CE1721" w:rsidP="00CE1721">
      <w:pPr>
        <w:tabs>
          <w:tab w:val="left" w:pos="6614"/>
        </w:tabs>
        <w:jc w:val="both"/>
        <w:rPr>
          <w:rFonts w:asciiTheme="minorHAnsi" w:hAnsiTheme="minorHAnsi" w:cstheme="minorHAnsi"/>
          <w:sz w:val="22"/>
          <w:szCs w:val="22"/>
        </w:rPr>
      </w:pPr>
      <w:r w:rsidRPr="006A6321">
        <w:rPr>
          <w:rFonts w:asciiTheme="minorHAnsi" w:hAnsiTheme="minorHAnsi" w:cstheme="minorHAnsi"/>
          <w:sz w:val="22"/>
          <w:szCs w:val="22"/>
        </w:rPr>
        <w:t xml:space="preserve"> </w:t>
      </w:r>
    </w:p>
    <w:p w14:paraId="5684BD22" w14:textId="2284A964" w:rsidR="00531129" w:rsidRPr="006A6321" w:rsidRDefault="00531129" w:rsidP="00CE1721">
      <w:pPr>
        <w:tabs>
          <w:tab w:val="left" w:pos="6614"/>
        </w:tabs>
        <w:jc w:val="both"/>
        <w:rPr>
          <w:rFonts w:asciiTheme="minorHAnsi" w:hAnsiTheme="minorHAnsi" w:cstheme="minorHAnsi"/>
          <w:sz w:val="22"/>
          <w:szCs w:val="22"/>
        </w:rPr>
      </w:pPr>
      <w:r w:rsidRPr="006A6321">
        <w:rPr>
          <w:rFonts w:asciiTheme="minorHAnsi" w:hAnsiTheme="minorHAnsi" w:cstheme="minorHAnsi"/>
          <w:sz w:val="22"/>
          <w:szCs w:val="22"/>
        </w:rPr>
        <w:t xml:space="preserve">Manifestation Racisme et numérique : </w:t>
      </w:r>
    </w:p>
    <w:p w14:paraId="0E43218A" w14:textId="77777777" w:rsidR="00531129" w:rsidRPr="006A6321" w:rsidRDefault="00531129" w:rsidP="00CE1721">
      <w:pPr>
        <w:tabs>
          <w:tab w:val="left" w:pos="6614"/>
        </w:tabs>
        <w:jc w:val="both"/>
        <w:rPr>
          <w:rFonts w:asciiTheme="minorHAnsi" w:hAnsiTheme="minorHAnsi" w:cstheme="minorHAnsi"/>
          <w:sz w:val="22"/>
          <w:szCs w:val="22"/>
        </w:rPr>
      </w:pPr>
    </w:p>
    <w:p w14:paraId="4CEA2AC4" w14:textId="6DE5201A" w:rsidR="00531129" w:rsidRPr="006A6321" w:rsidRDefault="00531129" w:rsidP="00CE1721">
      <w:pPr>
        <w:tabs>
          <w:tab w:val="left" w:pos="6614"/>
        </w:tabs>
        <w:jc w:val="both"/>
        <w:rPr>
          <w:rFonts w:asciiTheme="minorHAnsi" w:hAnsiTheme="minorHAnsi" w:cstheme="minorHAnsi"/>
          <w:sz w:val="22"/>
          <w:szCs w:val="22"/>
        </w:rPr>
      </w:pPr>
      <w:hyperlink r:id="rId32" w:history="1">
        <w:r w:rsidRPr="006A6321">
          <w:rPr>
            <w:rStyle w:val="Hyperlien"/>
            <w:rFonts w:asciiTheme="minorHAnsi" w:hAnsiTheme="minorHAnsi" w:cstheme="minorHAnsi"/>
            <w:sz w:val="22"/>
            <w:szCs w:val="22"/>
          </w:rPr>
          <w:t>https://www.brut.media/fr/videos/sciences-technologies/ia/les-algorithmes-sont-ils-racistes-et-sexistes</w:t>
        </w:r>
      </w:hyperlink>
      <w:r w:rsidRPr="006A6321">
        <w:rPr>
          <w:rFonts w:asciiTheme="minorHAnsi" w:hAnsiTheme="minorHAnsi" w:cstheme="minorHAnsi"/>
          <w:sz w:val="22"/>
          <w:szCs w:val="22"/>
        </w:rPr>
        <w:t xml:space="preserve"> </w:t>
      </w:r>
    </w:p>
    <w:p w14:paraId="39498C9B" w14:textId="55F35B12" w:rsidR="00531129" w:rsidRPr="006A6321" w:rsidRDefault="00CE1721" w:rsidP="00CE1721">
      <w:pPr>
        <w:tabs>
          <w:tab w:val="left" w:pos="6614"/>
        </w:tabs>
        <w:jc w:val="both"/>
        <w:rPr>
          <w:rFonts w:asciiTheme="minorHAnsi" w:hAnsiTheme="minorHAnsi" w:cstheme="minorHAnsi"/>
          <w:sz w:val="22"/>
          <w:szCs w:val="22"/>
        </w:rPr>
      </w:pPr>
      <w:hyperlink r:id="rId33" w:history="1">
        <w:r w:rsidRPr="006A6321">
          <w:rPr>
            <w:rStyle w:val="Hyperlien"/>
            <w:rFonts w:asciiTheme="minorHAnsi" w:hAnsiTheme="minorHAnsi" w:cstheme="minorHAnsi"/>
            <w:sz w:val="22"/>
            <w:szCs w:val="22"/>
          </w:rPr>
          <w:t>https://www.youtube.com/shorts/2bLdnMC-jGU</w:t>
        </w:r>
      </w:hyperlink>
      <w:r w:rsidR="00531129" w:rsidRPr="006A6321">
        <w:rPr>
          <w:rFonts w:asciiTheme="minorHAnsi" w:hAnsiTheme="minorHAnsi" w:cstheme="minorHAnsi"/>
          <w:sz w:val="22"/>
          <w:szCs w:val="22"/>
        </w:rPr>
        <w:t xml:space="preserve"> </w:t>
      </w:r>
    </w:p>
    <w:p w14:paraId="1D361CC8" w14:textId="5B56D1A8" w:rsidR="00531129" w:rsidRPr="006A6321" w:rsidRDefault="00531129" w:rsidP="00CE1721">
      <w:pPr>
        <w:tabs>
          <w:tab w:val="left" w:pos="6614"/>
        </w:tabs>
        <w:jc w:val="both"/>
        <w:rPr>
          <w:rFonts w:asciiTheme="minorHAnsi" w:hAnsiTheme="minorHAnsi" w:cstheme="minorHAnsi"/>
          <w:sz w:val="22"/>
          <w:szCs w:val="22"/>
        </w:rPr>
      </w:pPr>
      <w:hyperlink r:id="rId34" w:history="1">
        <w:r w:rsidRPr="006A6321">
          <w:rPr>
            <w:rStyle w:val="Hyperlien"/>
            <w:rFonts w:asciiTheme="minorHAnsi" w:hAnsiTheme="minorHAnsi" w:cstheme="minorHAnsi"/>
            <w:sz w:val="22"/>
            <w:szCs w:val="22"/>
          </w:rPr>
          <w:t>https://www.youtube.com/shorts/5RdidTZZZAU</w:t>
        </w:r>
      </w:hyperlink>
    </w:p>
    <w:p w14:paraId="5EBABCC1" w14:textId="54F18494" w:rsidR="00531129" w:rsidRPr="006A6321" w:rsidRDefault="00CE1721" w:rsidP="00CE1721">
      <w:pPr>
        <w:tabs>
          <w:tab w:val="left" w:pos="6614"/>
        </w:tabs>
        <w:jc w:val="both"/>
        <w:rPr>
          <w:rFonts w:asciiTheme="minorHAnsi" w:hAnsiTheme="minorHAnsi" w:cstheme="minorHAnsi"/>
          <w:sz w:val="22"/>
          <w:szCs w:val="22"/>
        </w:rPr>
      </w:pPr>
      <w:hyperlink r:id="rId35" w:history="1">
        <w:r w:rsidRPr="006A6321">
          <w:rPr>
            <w:rStyle w:val="Hyperlien"/>
            <w:rFonts w:asciiTheme="minorHAnsi" w:hAnsiTheme="minorHAnsi" w:cstheme="minorHAnsi"/>
            <w:sz w:val="22"/>
            <w:szCs w:val="22"/>
          </w:rPr>
          <w:t>https://urbania.ca/article/comment-les-emojis-de-ma-couleur-de-peau-mont-reconcilie-avec-mon-apparence</w:t>
        </w:r>
      </w:hyperlink>
      <w:r w:rsidR="00531129" w:rsidRPr="006A6321">
        <w:rPr>
          <w:rFonts w:asciiTheme="minorHAnsi" w:hAnsiTheme="minorHAnsi" w:cstheme="minorHAnsi"/>
          <w:sz w:val="22"/>
          <w:szCs w:val="22"/>
        </w:rPr>
        <w:t xml:space="preserve"> </w:t>
      </w:r>
    </w:p>
    <w:p w14:paraId="337A1523" w14:textId="0D4ECB92" w:rsidR="00CE1721" w:rsidRPr="006A6321" w:rsidRDefault="004C705B" w:rsidP="00CE1721">
      <w:pPr>
        <w:tabs>
          <w:tab w:val="left" w:pos="6614"/>
        </w:tabs>
        <w:jc w:val="both"/>
        <w:rPr>
          <w:rFonts w:asciiTheme="minorHAnsi" w:hAnsiTheme="minorHAnsi" w:cstheme="minorHAnsi"/>
          <w:sz w:val="22"/>
          <w:szCs w:val="22"/>
        </w:rPr>
      </w:pPr>
      <w:r w:rsidRPr="006A6321">
        <w:rPr>
          <w:rFonts w:asciiTheme="minorHAnsi" w:hAnsiTheme="minorHAnsi" w:cstheme="minorHAnsi"/>
          <w:sz w:val="22"/>
          <w:szCs w:val="22"/>
        </w:rPr>
        <w:br/>
        <w:t>Sexisme raciste :</w:t>
      </w:r>
    </w:p>
    <w:p w14:paraId="5140529F" w14:textId="77777777" w:rsidR="00CE1721" w:rsidRPr="006A6321" w:rsidRDefault="00CE1721" w:rsidP="00CE1721">
      <w:pPr>
        <w:tabs>
          <w:tab w:val="left" w:pos="6614"/>
        </w:tabs>
        <w:jc w:val="both"/>
        <w:rPr>
          <w:rFonts w:asciiTheme="minorHAnsi" w:hAnsiTheme="minorHAnsi" w:cstheme="minorHAnsi"/>
          <w:sz w:val="22"/>
          <w:szCs w:val="22"/>
        </w:rPr>
      </w:pPr>
    </w:p>
    <w:p w14:paraId="60995052" w14:textId="05B6EF45" w:rsidR="00CE1721" w:rsidRPr="006A6321" w:rsidRDefault="00C52AD0" w:rsidP="00CE1721">
      <w:pPr>
        <w:tabs>
          <w:tab w:val="left" w:pos="6614"/>
        </w:tabs>
        <w:jc w:val="both"/>
        <w:rPr>
          <w:rFonts w:asciiTheme="minorHAnsi" w:hAnsiTheme="minorHAnsi" w:cstheme="minorHAnsi"/>
          <w:sz w:val="22"/>
          <w:szCs w:val="22"/>
        </w:rPr>
      </w:pPr>
      <w:hyperlink r:id="rId36" w:history="1">
        <w:r w:rsidRPr="00B82EBD">
          <w:rPr>
            <w:rStyle w:val="Hyperlien"/>
            <w:rFonts w:asciiTheme="minorHAnsi" w:hAnsiTheme="minorHAnsi" w:cstheme="minorHAnsi"/>
            <w:sz w:val="22"/>
            <w:szCs w:val="22"/>
          </w:rPr>
          <w:t>https://www.ledevoir.com/actualites/sante/948204/temoignages-sexisme-medical-racisme-hopitaux-lanaudiere</w:t>
        </w:r>
      </w:hyperlink>
    </w:p>
    <w:p w14:paraId="478EA5F7" w14:textId="1C812999" w:rsidR="00CE1721" w:rsidRPr="006A6321" w:rsidRDefault="00C52AD0" w:rsidP="00CE1721">
      <w:pPr>
        <w:tabs>
          <w:tab w:val="left" w:pos="6614"/>
        </w:tabs>
        <w:jc w:val="both"/>
        <w:rPr>
          <w:rFonts w:asciiTheme="minorHAnsi" w:hAnsiTheme="minorHAnsi" w:cstheme="minorHAnsi"/>
          <w:sz w:val="22"/>
          <w:szCs w:val="22"/>
        </w:rPr>
      </w:pPr>
      <w:hyperlink r:id="rId37" w:history="1">
        <w:r w:rsidRPr="00B82EBD">
          <w:rPr>
            <w:rStyle w:val="Hyperlien"/>
            <w:rFonts w:asciiTheme="minorHAnsi" w:hAnsiTheme="minorHAnsi" w:cstheme="minorHAnsi"/>
            <w:sz w:val="22"/>
            <w:szCs w:val="22"/>
          </w:rPr>
          <w:t>https://enclasse.telequebec.tv/contenu/Ayana-OShun-et-Le-mythe-de-la-femme-noire/22070</w:t>
        </w:r>
      </w:hyperlink>
      <w:r w:rsidR="00531129" w:rsidRPr="006A6321">
        <w:rPr>
          <w:rFonts w:asciiTheme="minorHAnsi" w:hAnsiTheme="minorHAnsi" w:cstheme="minorHAnsi"/>
          <w:sz w:val="22"/>
          <w:szCs w:val="22"/>
        </w:rPr>
        <w:t xml:space="preserve"> </w:t>
      </w:r>
      <w:r w:rsidR="00CE1721" w:rsidRPr="006A6321">
        <w:rPr>
          <w:rFonts w:asciiTheme="minorHAnsi" w:hAnsiTheme="minorHAnsi" w:cstheme="minorHAnsi"/>
          <w:sz w:val="22"/>
          <w:szCs w:val="22"/>
        </w:rPr>
        <w:t xml:space="preserve"> </w:t>
      </w:r>
    </w:p>
    <w:p w14:paraId="673EB8D5" w14:textId="0A0DDC43" w:rsidR="004C705B" w:rsidRDefault="00CE1721" w:rsidP="00CE1721">
      <w:pPr>
        <w:tabs>
          <w:tab w:val="left" w:pos="6614"/>
        </w:tabs>
        <w:jc w:val="both"/>
        <w:rPr>
          <w:rFonts w:asciiTheme="minorHAnsi" w:hAnsiTheme="minorHAnsi" w:cstheme="minorHAnsi"/>
          <w:sz w:val="22"/>
          <w:szCs w:val="22"/>
        </w:rPr>
      </w:pPr>
      <w:hyperlink r:id="rId38" w:history="1">
        <w:r w:rsidRPr="006A6321">
          <w:rPr>
            <w:rStyle w:val="Hyperlien"/>
            <w:rFonts w:asciiTheme="minorHAnsi" w:hAnsiTheme="minorHAnsi" w:cstheme="minorHAnsi"/>
            <w:sz w:val="22"/>
            <w:szCs w:val="22"/>
          </w:rPr>
          <w:t>https://enclasse.telequebec.tv/contenu/Le-racisme-sexuel/25205</w:t>
        </w:r>
      </w:hyperlink>
      <w:r w:rsidR="00531129" w:rsidRPr="006A6321">
        <w:rPr>
          <w:rFonts w:asciiTheme="minorHAnsi" w:hAnsiTheme="minorHAnsi" w:cstheme="minorHAnsi"/>
          <w:sz w:val="22"/>
          <w:szCs w:val="22"/>
        </w:rPr>
        <w:t xml:space="preserve"> </w:t>
      </w:r>
      <w:hyperlink r:id="rId39" w:history="1">
        <w:r w:rsidR="00531129" w:rsidRPr="006A6321">
          <w:rPr>
            <w:rStyle w:val="Hyperlien"/>
            <w:rFonts w:asciiTheme="minorHAnsi" w:hAnsiTheme="minorHAnsi" w:cstheme="minorHAnsi"/>
            <w:sz w:val="22"/>
            <w:szCs w:val="22"/>
          </w:rPr>
          <w:t>https://www.youtube.com/watch?v=v-bq1LLq8ec</w:t>
        </w:r>
      </w:hyperlink>
      <w:r w:rsidR="00531129" w:rsidRPr="006A6321">
        <w:rPr>
          <w:rFonts w:asciiTheme="minorHAnsi" w:hAnsiTheme="minorHAnsi" w:cstheme="minorHAnsi"/>
          <w:sz w:val="22"/>
          <w:szCs w:val="22"/>
        </w:rPr>
        <w:t xml:space="preserve"> </w:t>
      </w:r>
    </w:p>
    <w:p w14:paraId="0A7C37B9" w14:textId="77777777" w:rsidR="004E49AE" w:rsidRDefault="004E49AE" w:rsidP="00CE1721">
      <w:pPr>
        <w:tabs>
          <w:tab w:val="left" w:pos="6614"/>
        </w:tabs>
        <w:jc w:val="both"/>
        <w:rPr>
          <w:rFonts w:asciiTheme="minorHAnsi" w:hAnsiTheme="minorHAnsi" w:cstheme="minorHAnsi"/>
          <w:sz w:val="22"/>
          <w:szCs w:val="22"/>
        </w:rPr>
      </w:pPr>
    </w:p>
    <w:p w14:paraId="71459EA6" w14:textId="77777777" w:rsidR="004E49AE" w:rsidRPr="006A6321" w:rsidRDefault="004E49AE" w:rsidP="00CE1721">
      <w:pPr>
        <w:tabs>
          <w:tab w:val="left" w:pos="6614"/>
        </w:tabs>
        <w:jc w:val="both"/>
        <w:rPr>
          <w:rFonts w:asciiTheme="minorHAnsi" w:hAnsiTheme="minorHAnsi" w:cstheme="minorHAnsi"/>
          <w:sz w:val="22"/>
          <w:szCs w:val="22"/>
        </w:rPr>
      </w:pPr>
    </w:p>
    <w:sectPr w:rsidR="004E49AE" w:rsidRPr="006A6321">
      <w:headerReference w:type="default" r:id="rId40"/>
      <w:footerReference w:type="default" r:id="rId41"/>
      <w:pgSz w:w="12240" w:h="15840"/>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F1624" w14:textId="77777777" w:rsidR="00A03008" w:rsidRDefault="00A03008">
      <w:r>
        <w:separator/>
      </w:r>
    </w:p>
  </w:endnote>
  <w:endnote w:type="continuationSeparator" w:id="0">
    <w:p w14:paraId="7A9B6C60" w14:textId="77777777" w:rsidR="00A03008" w:rsidRDefault="00A0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ple Color Emoji">
    <w:altName w:val="Calibri"/>
    <w:panose1 w:val="00000000000000000000"/>
    <w:charset w:val="00"/>
    <w:family w:val="auto"/>
    <w:pitch w:val="variable"/>
    <w:sig w:usb0="00000003" w:usb1="18000000" w:usb2="14000000" w:usb3="00000000" w:csb0="00000001" w:csb1="00000000"/>
  </w:font>
  <w:font w:name="Aptos Light">
    <w:panose1 w:val="020B0004020202020204"/>
    <w:charset w:val="00"/>
    <w:family w:val="swiss"/>
    <w:pitch w:val="variable"/>
    <w:sig w:usb0="20000287" w:usb1="00000003" w:usb2="00000000" w:usb3="00000000" w:csb0="0000019F" w:csb1="00000000"/>
  </w:font>
  <w:font w:name="Nunito">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0" w14:textId="504342B3" w:rsidR="00E72B8D" w:rsidRDefault="00717057">
    <w:pPr>
      <w:jc w:val="right"/>
    </w:pPr>
    <w:r>
      <w:fldChar w:fldCharType="begin"/>
    </w:r>
    <w:r>
      <w:instrText>PAGE</w:instrText>
    </w:r>
    <w:r>
      <w:fldChar w:fldCharType="separate"/>
    </w:r>
    <w:r w:rsidR="00C27D4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D8F96" w14:textId="77777777" w:rsidR="00A03008" w:rsidRDefault="00A03008">
      <w:r>
        <w:separator/>
      </w:r>
    </w:p>
  </w:footnote>
  <w:footnote w:type="continuationSeparator" w:id="0">
    <w:p w14:paraId="5E323DAC" w14:textId="77777777" w:rsidR="00A03008" w:rsidRDefault="00A03008">
      <w:r>
        <w:continuationSeparator/>
      </w:r>
    </w:p>
  </w:footnote>
  <w:footnote w:id="1">
    <w:p w14:paraId="36C86A52" w14:textId="5FBDAE9D" w:rsidR="00183BE6" w:rsidRDefault="00183BE6">
      <w:pPr>
        <w:pStyle w:val="Notedebasdepage"/>
      </w:pPr>
      <w:r>
        <w:rPr>
          <w:rStyle w:val="Appelnotedebasdep"/>
        </w:rPr>
        <w:footnoteRef/>
      </w:r>
      <w:r>
        <w:t xml:space="preserve"> </w:t>
      </w:r>
      <w:r w:rsidR="004E5F5A" w:rsidRPr="004E5F5A">
        <w:rPr>
          <w:rStyle w:val="lev"/>
          <w:rFonts w:asciiTheme="minorHAnsi" w:hAnsiTheme="minorHAnsi" w:cstheme="minorHAnsi"/>
          <w:b w:val="0"/>
          <w:bCs w:val="0"/>
        </w:rPr>
        <w:t xml:space="preserve">Chimamanda Ngozi Adichie, </w:t>
      </w:r>
      <w:r w:rsidR="004E5F5A" w:rsidRPr="005A4B15">
        <w:rPr>
          <w:rStyle w:val="lev"/>
          <w:rFonts w:asciiTheme="minorHAnsi" w:hAnsiTheme="minorHAnsi" w:cstheme="minorHAnsi"/>
          <w:b w:val="0"/>
          <w:bCs w:val="0"/>
          <w:i/>
          <w:iCs/>
        </w:rPr>
        <w:t>Le danger de l’histoire unique</w:t>
      </w:r>
      <w:r w:rsidR="00272D17">
        <w:rPr>
          <w:rStyle w:val="lev"/>
          <w:rFonts w:asciiTheme="minorHAnsi" w:hAnsiTheme="minorHAnsi" w:cstheme="minorHAnsi"/>
          <w:b w:val="0"/>
          <w:bCs w:val="0"/>
        </w:rPr>
        <w:t> :</w:t>
      </w:r>
      <w:r w:rsidR="004E5F5A" w:rsidRPr="004E5F5A">
        <w:rPr>
          <w:rStyle w:val="lev"/>
          <w:rFonts w:asciiTheme="minorHAnsi" w:hAnsiTheme="minorHAnsi" w:cstheme="minorHAnsi"/>
          <w:b w:val="0"/>
          <w:bCs w:val="0"/>
        </w:rPr>
        <w:t xml:space="preserve"> </w:t>
      </w:r>
      <w:hyperlink r:id="rId1" w:history="1">
        <w:r w:rsidR="00272D17" w:rsidRPr="00B82EBD">
          <w:rPr>
            <w:rStyle w:val="Hyperlien"/>
            <w:rFonts w:asciiTheme="minorHAnsi" w:hAnsiTheme="minorHAnsi" w:cstheme="minorHAnsi"/>
          </w:rPr>
          <w:t>https://www.facinghistory.org/fr/resource-library/le-danger-dune-histoire-unique</w:t>
        </w:r>
      </w:hyperlink>
      <w:r w:rsidR="00272D17">
        <w:rPr>
          <w:rStyle w:val="lev"/>
          <w:rFonts w:asciiTheme="minorHAnsi" w:hAnsiTheme="minorHAnsi" w:cstheme="minorHAnsi"/>
          <w:b w:val="0"/>
          <w:bCs w:val="0"/>
        </w:rPr>
        <w:t xml:space="preserve"> </w:t>
      </w:r>
    </w:p>
  </w:footnote>
  <w:footnote w:id="2">
    <w:p w14:paraId="3324CF60" w14:textId="6F74984A" w:rsidR="00181A58" w:rsidRPr="00406816" w:rsidRDefault="00181A58">
      <w:pPr>
        <w:pStyle w:val="Notedebasdepage"/>
        <w:rPr>
          <w:rFonts w:asciiTheme="minorHAnsi" w:hAnsiTheme="minorHAnsi" w:cstheme="minorHAnsi"/>
          <w:sz w:val="18"/>
          <w:szCs w:val="18"/>
        </w:rPr>
      </w:pPr>
      <w:r w:rsidRPr="00406816">
        <w:rPr>
          <w:rStyle w:val="Appelnotedebasdep"/>
          <w:rFonts w:asciiTheme="minorHAnsi" w:hAnsiTheme="minorHAnsi" w:cstheme="minorHAnsi"/>
          <w:sz w:val="18"/>
          <w:szCs w:val="18"/>
        </w:rPr>
        <w:footnoteRef/>
      </w:r>
      <w:r w:rsidRPr="00406816">
        <w:rPr>
          <w:rFonts w:asciiTheme="minorHAnsi" w:hAnsiTheme="minorHAnsi" w:cstheme="minorHAnsi"/>
          <w:sz w:val="18"/>
          <w:szCs w:val="18"/>
        </w:rPr>
        <w:t xml:space="preserve"> </w:t>
      </w:r>
      <w:r w:rsidR="007C4E5D" w:rsidRPr="00406816">
        <w:rPr>
          <w:rFonts w:asciiTheme="minorHAnsi" w:hAnsiTheme="minorHAnsi" w:cstheme="minorHAnsi"/>
          <w:sz w:val="18"/>
          <w:szCs w:val="18"/>
        </w:rPr>
        <w:t>« Le terme « racisé » met en évidence le caractère socialement construit des différences et leur essentialisation. Il met l’accent sur le fait que la race n’est ni objective, ni biologique mais qu’elle est une idée construite qui sert à représenter, catégoriser et exclure l</w:t>
      </w:r>
      <w:proofErr w:type="gramStart"/>
      <w:r w:rsidR="007C4E5D" w:rsidRPr="00406816">
        <w:rPr>
          <w:rFonts w:asciiTheme="minorHAnsi" w:hAnsiTheme="minorHAnsi" w:cstheme="minorHAnsi"/>
          <w:sz w:val="18"/>
          <w:szCs w:val="18"/>
        </w:rPr>
        <w:t>’«</w:t>
      </w:r>
      <w:proofErr w:type="gramEnd"/>
      <w:r w:rsidR="007C4E5D" w:rsidRPr="00406816">
        <w:rPr>
          <w:rFonts w:asciiTheme="minorHAnsi" w:hAnsiTheme="minorHAnsi" w:cstheme="minorHAnsi"/>
          <w:sz w:val="18"/>
          <w:szCs w:val="18"/>
        </w:rPr>
        <w:t xml:space="preserve"> Autre »</w:t>
      </w:r>
      <w:r w:rsidR="00A910CC" w:rsidRPr="00406816">
        <w:rPr>
          <w:rFonts w:asciiTheme="minorHAnsi" w:hAnsiTheme="minorHAnsi" w:cstheme="minorHAnsi"/>
          <w:sz w:val="18"/>
          <w:szCs w:val="18"/>
        </w:rPr>
        <w:t xml:space="preserve"> »</w:t>
      </w:r>
      <w:r w:rsidR="00691DB3" w:rsidRPr="00406816">
        <w:rPr>
          <w:rFonts w:asciiTheme="minorHAnsi" w:hAnsiTheme="minorHAnsi" w:cstheme="minorHAnsi"/>
          <w:sz w:val="18"/>
          <w:szCs w:val="18"/>
        </w:rPr>
        <w:t> :</w:t>
      </w:r>
      <w:r w:rsidR="00A910CC" w:rsidRPr="00406816">
        <w:rPr>
          <w:rFonts w:asciiTheme="minorHAnsi" w:hAnsiTheme="minorHAnsi" w:cstheme="minorHAnsi"/>
          <w:sz w:val="18"/>
          <w:szCs w:val="18"/>
        </w:rPr>
        <w:t xml:space="preserve"> </w:t>
      </w:r>
      <w:hyperlink r:id="rId2" w:history="1">
        <w:r w:rsidR="00A910CC" w:rsidRPr="00406816">
          <w:rPr>
            <w:rStyle w:val="Hyperlien"/>
            <w:rFonts w:asciiTheme="minorHAnsi" w:hAnsiTheme="minorHAnsi" w:cstheme="minorHAnsi"/>
            <w:sz w:val="18"/>
            <w:szCs w:val="18"/>
          </w:rPr>
          <w:t>https://liguedesdroits.ca/lexique/personne-racisee-ou-racialisee/</w:t>
        </w:r>
      </w:hyperlink>
      <w:r w:rsidR="00A910CC" w:rsidRPr="00406816">
        <w:rPr>
          <w:rFonts w:asciiTheme="minorHAnsi" w:hAnsiTheme="minorHAnsi" w:cstheme="minorHAnsi"/>
          <w:sz w:val="18"/>
          <w:szCs w:val="18"/>
        </w:rPr>
        <w:t xml:space="preserve"> </w:t>
      </w:r>
      <w:r w:rsidR="00691DB3" w:rsidRPr="00B4194C">
        <w:rPr>
          <w:rFonts w:asciiTheme="minorHAnsi" w:hAnsiTheme="minorHAnsi" w:cstheme="minorHAnsi"/>
          <w:sz w:val="18"/>
          <w:szCs w:val="18"/>
        </w:rPr>
        <w:t xml:space="preserve">Il n’est pas nécessaire d’utiliser ce terme en classe, mais il était important </w:t>
      </w:r>
      <w:r w:rsidR="00406816" w:rsidRPr="00B4194C">
        <w:rPr>
          <w:rFonts w:asciiTheme="minorHAnsi" w:hAnsiTheme="minorHAnsi" w:cstheme="minorHAnsi"/>
          <w:sz w:val="18"/>
          <w:szCs w:val="18"/>
        </w:rPr>
        <w:t>d’y faire référence</w:t>
      </w:r>
      <w:r w:rsidR="00691DB3" w:rsidRPr="00B4194C">
        <w:rPr>
          <w:rFonts w:asciiTheme="minorHAnsi" w:hAnsiTheme="minorHAnsi" w:cstheme="minorHAnsi"/>
          <w:sz w:val="18"/>
          <w:szCs w:val="18"/>
        </w:rPr>
        <w:t xml:space="preserve"> dans le matériel de cette SAE.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F" w14:textId="77777777" w:rsidR="00E72B8D" w:rsidRDefault="00717057">
    <w:pPr>
      <w:pBdr>
        <w:top w:val="nil"/>
        <w:left w:val="nil"/>
        <w:bottom w:val="nil"/>
        <w:right w:val="nil"/>
        <w:between w:val="nil"/>
      </w:pBdr>
      <w:tabs>
        <w:tab w:val="center" w:pos="4703"/>
        <w:tab w:val="right" w:pos="9406"/>
      </w:tabs>
      <w:rPr>
        <w:color w:val="000000"/>
      </w:rPr>
    </w:pPr>
    <w:r>
      <w:rPr>
        <w:noProof/>
      </w:rPr>
      <mc:AlternateContent>
        <mc:Choice Requires="wps">
          <w:drawing>
            <wp:anchor distT="45720" distB="45720" distL="114300" distR="114300" simplePos="0" relativeHeight="251658240" behindDoc="0" locked="0" layoutInCell="1" hidden="0" allowOverlap="1" wp14:anchorId="693253B3" wp14:editId="4AC1E1A7">
              <wp:simplePos x="0" y="0"/>
              <wp:positionH relativeFrom="column">
                <wp:posOffset>-787399</wp:posOffset>
              </wp:positionH>
              <wp:positionV relativeFrom="paragraph">
                <wp:posOffset>-182879</wp:posOffset>
              </wp:positionV>
              <wp:extent cx="2325832" cy="517814"/>
              <wp:effectExtent l="0" t="0" r="0" b="0"/>
              <wp:wrapNone/>
              <wp:docPr id="2140052929" name="Rectangle 2140052929"/>
              <wp:cNvGraphicFramePr/>
              <a:graphic xmlns:a="http://schemas.openxmlformats.org/drawingml/2006/main">
                <a:graphicData uri="http://schemas.microsoft.com/office/word/2010/wordprocessingShape">
                  <wps:wsp>
                    <wps:cNvSpPr/>
                    <wps:spPr>
                      <a:xfrm>
                        <a:off x="4192609" y="3530618"/>
                        <a:ext cx="2306782" cy="498764"/>
                      </a:xfrm>
                      <a:prstGeom prst="rect">
                        <a:avLst/>
                      </a:prstGeom>
                      <a:noFill/>
                      <a:ln>
                        <a:noFill/>
                      </a:ln>
                    </wps:spPr>
                    <wps:txbx>
                      <w:txbxContent>
                        <w:p w14:paraId="4E884AC8" w14:textId="77777777" w:rsidR="00E72B8D" w:rsidRDefault="00E72B8D">
                          <w:pPr>
                            <w:spacing w:line="275" w:lineRule="auto"/>
                            <w:textDirection w:val="btLr"/>
                          </w:pPr>
                        </w:p>
                        <w:p w14:paraId="5DA9B8D7" w14:textId="28AC09FA" w:rsidR="00E72B8D" w:rsidRDefault="00717057">
                          <w:pPr>
                            <w:spacing w:line="275" w:lineRule="auto"/>
                            <w:textDirection w:val="btLr"/>
                          </w:pPr>
                          <w:r>
                            <w:rPr>
                              <w:rFonts w:ascii="Nunito" w:eastAsia="Nunito" w:hAnsi="Nunito" w:cs="Nunito"/>
                              <w:color w:val="41BF34"/>
                              <w:sz w:val="19"/>
                            </w:rPr>
                            <w:t xml:space="preserve"> SAE CCQ SECONDAIRE </w:t>
                          </w:r>
                          <w:r w:rsidR="003F66D7">
                            <w:rPr>
                              <w:rFonts w:ascii="Nunito" w:eastAsia="Nunito" w:hAnsi="Nunito" w:cs="Nunito"/>
                              <w:color w:val="41BF34"/>
                              <w:sz w:val="19"/>
                            </w:rPr>
                            <w:t>5</w:t>
                          </w:r>
                        </w:p>
                      </w:txbxContent>
                    </wps:txbx>
                    <wps:bodyPr spcFirstLastPara="1" wrap="square" lIns="91425" tIns="45700" rIns="91425" bIns="45700" anchor="t" anchorCtr="0">
                      <a:noAutofit/>
                    </wps:bodyPr>
                  </wps:wsp>
                </a:graphicData>
              </a:graphic>
            </wp:anchor>
          </w:drawing>
        </mc:Choice>
        <mc:Fallback>
          <w:pict>
            <v:rect w14:anchorId="693253B3" id="Rectangle 2140052929" o:spid="_x0000_s1027" style="position:absolute;margin-left:-62pt;margin-top:-14.4pt;width:183.15pt;height:40.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" filled="f" stroked="f">
              <v:textbox inset="2.53958mm,1.2694mm,2.53958mm,1.2694mm">
                <w:txbxContent>
                  <w:p w14:paraId="4E884AC8" w14:textId="77777777" w:rsidR="00E72B8D" w:rsidRDefault="00E72B8D">
                    <w:pPr>
                      <w:spacing w:line="275" w:lineRule="auto"/>
                      <w:textDirection w:val="btLr"/>
                    </w:pPr>
                  </w:p>
                  <w:p w14:paraId="5DA9B8D7" w14:textId="28AC09FA" w:rsidR="00E72B8D" w:rsidRDefault="00717057">
                    <w:pPr>
                      <w:spacing w:line="275" w:lineRule="auto"/>
                      <w:textDirection w:val="btLr"/>
                    </w:pPr>
                    <w:r>
                      <w:rPr>
                        <w:rFonts w:ascii="Nunito" w:eastAsia="Nunito" w:hAnsi="Nunito" w:cs="Nunito"/>
                        <w:color w:val="41BF34"/>
                        <w:sz w:val="19"/>
                      </w:rPr>
                      <w:t xml:space="preserve"> SAE CCQ SECONDAIRE </w:t>
                    </w:r>
                    <w:r w:rsidR="003F66D7">
                      <w:rPr>
                        <w:rFonts w:ascii="Nunito" w:eastAsia="Nunito" w:hAnsi="Nunito" w:cs="Nunito"/>
                        <w:color w:val="41BF34"/>
                        <w:sz w:val="19"/>
                      </w:rPr>
                      <w:t>5</w:t>
                    </w:r>
                  </w:p>
                </w:txbxContent>
              </v:textbox>
            </v:rect>
          </w:pict>
        </mc:Fallback>
      </mc:AlternateContent>
    </w:r>
    <w:r>
      <w:rPr>
        <w:noProof/>
      </w:rPr>
      <w:drawing>
        <wp:anchor distT="0" distB="0" distL="114300" distR="114300" simplePos="0" relativeHeight="251659264" behindDoc="0" locked="0" layoutInCell="1" hidden="0" allowOverlap="1" wp14:anchorId="0AFAA587" wp14:editId="4CACE80F">
          <wp:simplePos x="0" y="0"/>
          <wp:positionH relativeFrom="column">
            <wp:posOffset>6234544</wp:posOffset>
          </wp:positionH>
          <wp:positionV relativeFrom="paragraph">
            <wp:posOffset>-194597</wp:posOffset>
          </wp:positionV>
          <wp:extent cx="353060" cy="353060"/>
          <wp:effectExtent l="0" t="0" r="0" b="0"/>
          <wp:wrapNone/>
          <wp:docPr id="21400529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3060" cy="3530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8F6"/>
    <w:multiLevelType w:val="multilevel"/>
    <w:tmpl w:val="F252E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start w:val="1"/>
      <w:numFmt w:val="decimal"/>
      <w:lvlText w:val="%4)"/>
      <w:lvlJc w:val="left"/>
      <w:pPr>
        <w:ind w:left="2880" w:hanging="360"/>
      </w:pPr>
      <w:rPr>
        <w:rFonts w:asciiTheme="minorHAnsi" w:hAnsiTheme="minorHAnsi" w:cstheme="minorHAnsi" w:hint="default"/>
        <w:b w:val="0"/>
        <w:sz w:val="22"/>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5057E"/>
    <w:multiLevelType w:val="multilevel"/>
    <w:tmpl w:val="DCE49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F5198"/>
    <w:multiLevelType w:val="multilevel"/>
    <w:tmpl w:val="E632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50543"/>
    <w:multiLevelType w:val="multilevel"/>
    <w:tmpl w:val="2C76FD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365BA"/>
    <w:multiLevelType w:val="hybridMultilevel"/>
    <w:tmpl w:val="B2CA68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10E0A36"/>
    <w:multiLevelType w:val="hybridMultilevel"/>
    <w:tmpl w:val="C8D637D6"/>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6" w15:restartNumberingAfterBreak="0">
    <w:nsid w:val="13682FA7"/>
    <w:multiLevelType w:val="hybridMultilevel"/>
    <w:tmpl w:val="24240286"/>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7" w15:restartNumberingAfterBreak="0">
    <w:nsid w:val="186B73AF"/>
    <w:multiLevelType w:val="multilevel"/>
    <w:tmpl w:val="A4361E28"/>
    <w:lvl w:ilvl="0">
      <w:start w:val="1"/>
      <w:numFmt w:val="none"/>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CAB06CC"/>
    <w:multiLevelType w:val="hybridMultilevel"/>
    <w:tmpl w:val="079E73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D352E26"/>
    <w:multiLevelType w:val="hybridMultilevel"/>
    <w:tmpl w:val="01883F56"/>
    <w:lvl w:ilvl="0" w:tplc="4F0A88E8">
      <w:start w:val="2"/>
      <w:numFmt w:val="decimal"/>
      <w:lvlText w:val="%1)"/>
      <w:lvlJc w:val="left"/>
      <w:pPr>
        <w:ind w:left="720" w:hanging="360"/>
      </w:pPr>
      <w:rPr>
        <w:rFonts w:hint="default"/>
        <w:b/>
        <w:bCs/>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D71348B"/>
    <w:multiLevelType w:val="multilevel"/>
    <w:tmpl w:val="2C76FD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7708F"/>
    <w:multiLevelType w:val="multilevel"/>
    <w:tmpl w:val="C032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7F70D2"/>
    <w:multiLevelType w:val="multilevel"/>
    <w:tmpl w:val="0D7A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F07C53"/>
    <w:multiLevelType w:val="hybridMultilevel"/>
    <w:tmpl w:val="16A64202"/>
    <w:lvl w:ilvl="0" w:tplc="151C5714">
      <w:start w:val="2"/>
      <w:numFmt w:val="bullet"/>
      <w:lvlText w:val="-"/>
      <w:lvlJc w:val="left"/>
      <w:pPr>
        <w:ind w:left="1080" w:hanging="360"/>
      </w:pPr>
      <w:rPr>
        <w:rFonts w:ascii="Times New Roman" w:eastAsia="Times New Roman" w:hAnsi="Times New Roman" w:cs="Times New Roman" w:hint="default"/>
        <w:b/>
        <w:color w:val="000000" w:themeColor="text1"/>
        <w:sz w:val="24"/>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4" w15:restartNumberingAfterBreak="0">
    <w:nsid w:val="2116060D"/>
    <w:multiLevelType w:val="multilevel"/>
    <w:tmpl w:val="7E08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944087"/>
    <w:multiLevelType w:val="hybridMultilevel"/>
    <w:tmpl w:val="998647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86B5AAE"/>
    <w:multiLevelType w:val="hybridMultilevel"/>
    <w:tmpl w:val="AE625E16"/>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7" w15:restartNumberingAfterBreak="0">
    <w:nsid w:val="2A3737D1"/>
    <w:multiLevelType w:val="multilevel"/>
    <w:tmpl w:val="2C76FD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A578BB"/>
    <w:multiLevelType w:val="multilevel"/>
    <w:tmpl w:val="F680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205B8B"/>
    <w:multiLevelType w:val="hybridMultilevel"/>
    <w:tmpl w:val="CDACD48C"/>
    <w:lvl w:ilvl="0" w:tplc="FA6483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24E27F1"/>
    <w:multiLevelType w:val="multilevel"/>
    <w:tmpl w:val="E742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71073B"/>
    <w:multiLevelType w:val="multilevel"/>
    <w:tmpl w:val="4E2AFF62"/>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221158"/>
    <w:multiLevelType w:val="hybridMultilevel"/>
    <w:tmpl w:val="89DC3DBA"/>
    <w:lvl w:ilvl="0" w:tplc="FA6483FA">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3" w15:restartNumberingAfterBreak="0">
    <w:nsid w:val="3D7D181C"/>
    <w:multiLevelType w:val="hybridMultilevel"/>
    <w:tmpl w:val="D7127988"/>
    <w:lvl w:ilvl="0" w:tplc="861E8ED8">
      <w:start w:val="1"/>
      <w:numFmt w:val="none"/>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43D57B57"/>
    <w:multiLevelType w:val="hybridMultilevel"/>
    <w:tmpl w:val="FBC8BE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46D17122"/>
    <w:multiLevelType w:val="hybridMultilevel"/>
    <w:tmpl w:val="DB32A1E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48356465"/>
    <w:multiLevelType w:val="multilevel"/>
    <w:tmpl w:val="D366A6A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bCs/>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6A3E59"/>
    <w:multiLevelType w:val="multilevel"/>
    <w:tmpl w:val="2C76FD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E65E02"/>
    <w:multiLevelType w:val="hybridMultilevel"/>
    <w:tmpl w:val="72B29F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49EC3928"/>
    <w:multiLevelType w:val="multilevel"/>
    <w:tmpl w:val="5CB614D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4F6576"/>
    <w:multiLevelType w:val="hybridMultilevel"/>
    <w:tmpl w:val="6BBECC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577F60BC"/>
    <w:multiLevelType w:val="multilevel"/>
    <w:tmpl w:val="B8D2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2A7DB5"/>
    <w:multiLevelType w:val="multilevel"/>
    <w:tmpl w:val="4B58D5C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4B0111"/>
    <w:multiLevelType w:val="hybridMultilevel"/>
    <w:tmpl w:val="6642508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593D3B1A"/>
    <w:multiLevelType w:val="multilevel"/>
    <w:tmpl w:val="2FFA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A01A3B"/>
    <w:multiLevelType w:val="multilevel"/>
    <w:tmpl w:val="FBEA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3C35B6"/>
    <w:multiLevelType w:val="hybridMultilevel"/>
    <w:tmpl w:val="896443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60B65EAE"/>
    <w:multiLevelType w:val="hybridMultilevel"/>
    <w:tmpl w:val="B6B860DA"/>
    <w:lvl w:ilvl="0" w:tplc="D6CC01F4">
      <w:start w:val="1"/>
      <w:numFmt w:val="none"/>
      <w:lvlText w:val="3."/>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8" w15:restartNumberingAfterBreak="0">
    <w:nsid w:val="612F0D52"/>
    <w:multiLevelType w:val="multilevel"/>
    <w:tmpl w:val="6336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EF1DED"/>
    <w:multiLevelType w:val="hybridMultilevel"/>
    <w:tmpl w:val="4F443A08"/>
    <w:lvl w:ilvl="0" w:tplc="0C0C000F">
      <w:start w:val="2"/>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0" w15:restartNumberingAfterBreak="0">
    <w:nsid w:val="643061D5"/>
    <w:multiLevelType w:val="multilevel"/>
    <w:tmpl w:val="EEDA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AB0702"/>
    <w:multiLevelType w:val="multilevel"/>
    <w:tmpl w:val="FEC4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A84985"/>
    <w:multiLevelType w:val="hybridMultilevel"/>
    <w:tmpl w:val="1C82279E"/>
    <w:lvl w:ilvl="0" w:tplc="FA6483FA">
      <w:start w:val="1"/>
      <w:numFmt w:val="bullet"/>
      <w:lvlText w:val=""/>
      <w:lvlJc w:val="left"/>
      <w:pPr>
        <w:ind w:left="2160" w:hanging="360"/>
      </w:pPr>
      <w:rPr>
        <w:rFonts w:ascii="Symbol" w:hAnsi="Symbol"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43" w15:restartNumberingAfterBreak="0">
    <w:nsid w:val="6C525E89"/>
    <w:multiLevelType w:val="hybridMultilevel"/>
    <w:tmpl w:val="B2D2B06A"/>
    <w:lvl w:ilvl="0" w:tplc="0C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2EF16EA"/>
    <w:multiLevelType w:val="multilevel"/>
    <w:tmpl w:val="ADB0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CF6867"/>
    <w:multiLevelType w:val="hybridMultilevel"/>
    <w:tmpl w:val="19286F88"/>
    <w:lvl w:ilvl="0" w:tplc="FA6483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6" w15:restartNumberingAfterBreak="0">
    <w:nsid w:val="7EB65990"/>
    <w:multiLevelType w:val="hybridMultilevel"/>
    <w:tmpl w:val="4B1028EA"/>
    <w:lvl w:ilvl="0" w:tplc="FA6483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699210143">
    <w:abstractNumId w:val="7"/>
  </w:num>
  <w:num w:numId="2" w16cid:durableId="1357537296">
    <w:abstractNumId w:val="5"/>
  </w:num>
  <w:num w:numId="3" w16cid:durableId="1393238061">
    <w:abstractNumId w:val="13"/>
  </w:num>
  <w:num w:numId="4" w16cid:durableId="547454846">
    <w:abstractNumId w:val="0"/>
  </w:num>
  <w:num w:numId="5" w16cid:durableId="1333291489">
    <w:abstractNumId w:val="35"/>
  </w:num>
  <w:num w:numId="6" w16cid:durableId="632447655">
    <w:abstractNumId w:val="18"/>
  </w:num>
  <w:num w:numId="7" w16cid:durableId="1834222524">
    <w:abstractNumId w:val="36"/>
  </w:num>
  <w:num w:numId="8" w16cid:durableId="1682587745">
    <w:abstractNumId w:val="40"/>
  </w:num>
  <w:num w:numId="9" w16cid:durableId="1760130453">
    <w:abstractNumId w:val="22"/>
  </w:num>
  <w:num w:numId="10" w16cid:durableId="813252009">
    <w:abstractNumId w:val="19"/>
  </w:num>
  <w:num w:numId="11" w16cid:durableId="1048727844">
    <w:abstractNumId w:val="6"/>
  </w:num>
  <w:num w:numId="12" w16cid:durableId="1776438225">
    <w:abstractNumId w:val="42"/>
  </w:num>
  <w:num w:numId="13" w16cid:durableId="263659914">
    <w:abstractNumId w:val="31"/>
  </w:num>
  <w:num w:numId="14" w16cid:durableId="771319994">
    <w:abstractNumId w:val="41"/>
  </w:num>
  <w:num w:numId="15" w16cid:durableId="529073621">
    <w:abstractNumId w:val="46"/>
  </w:num>
  <w:num w:numId="16" w16cid:durableId="1931619783">
    <w:abstractNumId w:val="43"/>
  </w:num>
  <w:num w:numId="17" w16cid:durableId="1927691903">
    <w:abstractNumId w:val="17"/>
  </w:num>
  <w:num w:numId="18" w16cid:durableId="296839066">
    <w:abstractNumId w:val="26"/>
  </w:num>
  <w:num w:numId="19" w16cid:durableId="2039308187">
    <w:abstractNumId w:val="2"/>
  </w:num>
  <w:num w:numId="20" w16cid:durableId="2114396803">
    <w:abstractNumId w:val="15"/>
  </w:num>
  <w:num w:numId="21" w16cid:durableId="1036589101">
    <w:abstractNumId w:val="8"/>
  </w:num>
  <w:num w:numId="22" w16cid:durableId="399443560">
    <w:abstractNumId w:val="20"/>
  </w:num>
  <w:num w:numId="23" w16cid:durableId="939340469">
    <w:abstractNumId w:val="9"/>
  </w:num>
  <w:num w:numId="24" w16cid:durableId="1246063550">
    <w:abstractNumId w:val="11"/>
  </w:num>
  <w:num w:numId="25" w16cid:durableId="1297879380">
    <w:abstractNumId w:val="12"/>
  </w:num>
  <w:num w:numId="26" w16cid:durableId="1802308430">
    <w:abstractNumId w:val="14"/>
  </w:num>
  <w:num w:numId="27" w16cid:durableId="912815128">
    <w:abstractNumId w:val="4"/>
  </w:num>
  <w:num w:numId="28" w16cid:durableId="533544488">
    <w:abstractNumId w:val="29"/>
  </w:num>
  <w:num w:numId="29" w16cid:durableId="597370280">
    <w:abstractNumId w:val="1"/>
  </w:num>
  <w:num w:numId="30" w16cid:durableId="516701607">
    <w:abstractNumId w:val="34"/>
  </w:num>
  <w:num w:numId="31" w16cid:durableId="1526015783">
    <w:abstractNumId w:val="38"/>
  </w:num>
  <w:num w:numId="32" w16cid:durableId="645166120">
    <w:abstractNumId w:val="37"/>
  </w:num>
  <w:num w:numId="33" w16cid:durableId="1914118757">
    <w:abstractNumId w:val="23"/>
  </w:num>
  <w:num w:numId="34" w16cid:durableId="848252294">
    <w:abstractNumId w:val="28"/>
  </w:num>
  <w:num w:numId="35" w16cid:durableId="1511018188">
    <w:abstractNumId w:val="16"/>
  </w:num>
  <w:num w:numId="36" w16cid:durableId="571623410">
    <w:abstractNumId w:val="24"/>
  </w:num>
  <w:num w:numId="37" w16cid:durableId="298808290">
    <w:abstractNumId w:val="45"/>
  </w:num>
  <w:num w:numId="38" w16cid:durableId="771320623">
    <w:abstractNumId w:val="25"/>
  </w:num>
  <w:num w:numId="39" w16cid:durableId="17590976">
    <w:abstractNumId w:val="21"/>
  </w:num>
  <w:num w:numId="40" w16cid:durableId="245581894">
    <w:abstractNumId w:val="32"/>
  </w:num>
  <w:num w:numId="41" w16cid:durableId="289483992">
    <w:abstractNumId w:val="39"/>
  </w:num>
  <w:num w:numId="42" w16cid:durableId="1479766429">
    <w:abstractNumId w:val="33"/>
  </w:num>
  <w:num w:numId="43" w16cid:durableId="315690468">
    <w:abstractNumId w:val="3"/>
  </w:num>
  <w:num w:numId="44" w16cid:durableId="1984114855">
    <w:abstractNumId w:val="10"/>
  </w:num>
  <w:num w:numId="45" w16cid:durableId="504904090">
    <w:abstractNumId w:val="27"/>
  </w:num>
  <w:num w:numId="46" w16cid:durableId="793596094">
    <w:abstractNumId w:val="30"/>
  </w:num>
  <w:num w:numId="47" w16cid:durableId="558369278">
    <w:abstractNumId w:val="4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B8D"/>
    <w:rsid w:val="000013B2"/>
    <w:rsid w:val="00003774"/>
    <w:rsid w:val="0000501E"/>
    <w:rsid w:val="00006915"/>
    <w:rsid w:val="0001541A"/>
    <w:rsid w:val="00020B98"/>
    <w:rsid w:val="00021741"/>
    <w:rsid w:val="000243E4"/>
    <w:rsid w:val="000310A5"/>
    <w:rsid w:val="00032566"/>
    <w:rsid w:val="00036F1F"/>
    <w:rsid w:val="00040CFB"/>
    <w:rsid w:val="00041A2C"/>
    <w:rsid w:val="00041DD1"/>
    <w:rsid w:val="0004518E"/>
    <w:rsid w:val="000460D5"/>
    <w:rsid w:val="0005377C"/>
    <w:rsid w:val="00060D68"/>
    <w:rsid w:val="000618A5"/>
    <w:rsid w:val="000618E0"/>
    <w:rsid w:val="00063302"/>
    <w:rsid w:val="000649D8"/>
    <w:rsid w:val="00064FC6"/>
    <w:rsid w:val="00065832"/>
    <w:rsid w:val="00072843"/>
    <w:rsid w:val="00073682"/>
    <w:rsid w:val="000747CA"/>
    <w:rsid w:val="00075F6C"/>
    <w:rsid w:val="00082477"/>
    <w:rsid w:val="00082E37"/>
    <w:rsid w:val="00087C72"/>
    <w:rsid w:val="000901AC"/>
    <w:rsid w:val="00090747"/>
    <w:rsid w:val="000933ED"/>
    <w:rsid w:val="00095504"/>
    <w:rsid w:val="00096895"/>
    <w:rsid w:val="000A01ED"/>
    <w:rsid w:val="000A6100"/>
    <w:rsid w:val="000A6489"/>
    <w:rsid w:val="000C77B3"/>
    <w:rsid w:val="000C7829"/>
    <w:rsid w:val="000D1647"/>
    <w:rsid w:val="000D70AB"/>
    <w:rsid w:val="000D7BC3"/>
    <w:rsid w:val="000E04EF"/>
    <w:rsid w:val="000E0B8C"/>
    <w:rsid w:val="000E27E2"/>
    <w:rsid w:val="000E38D7"/>
    <w:rsid w:val="000E407F"/>
    <w:rsid w:val="000E5A67"/>
    <w:rsid w:val="000E5E86"/>
    <w:rsid w:val="000E724A"/>
    <w:rsid w:val="000F11CF"/>
    <w:rsid w:val="000F1BD0"/>
    <w:rsid w:val="000F2593"/>
    <w:rsid w:val="000F25B7"/>
    <w:rsid w:val="000F3CAD"/>
    <w:rsid w:val="000F58D1"/>
    <w:rsid w:val="00100D06"/>
    <w:rsid w:val="00101692"/>
    <w:rsid w:val="00102B5C"/>
    <w:rsid w:val="00104BEF"/>
    <w:rsid w:val="00111465"/>
    <w:rsid w:val="0011151E"/>
    <w:rsid w:val="00116BC1"/>
    <w:rsid w:val="001208DF"/>
    <w:rsid w:val="00120D1F"/>
    <w:rsid w:val="00120EE9"/>
    <w:rsid w:val="00124D91"/>
    <w:rsid w:val="00126685"/>
    <w:rsid w:val="001300B6"/>
    <w:rsid w:val="00131A64"/>
    <w:rsid w:val="00132E97"/>
    <w:rsid w:val="00134C7D"/>
    <w:rsid w:val="00137723"/>
    <w:rsid w:val="00137AD2"/>
    <w:rsid w:val="00140F63"/>
    <w:rsid w:val="00140F7B"/>
    <w:rsid w:val="00142ACA"/>
    <w:rsid w:val="00143555"/>
    <w:rsid w:val="00145F77"/>
    <w:rsid w:val="00146B13"/>
    <w:rsid w:val="00151FAD"/>
    <w:rsid w:val="00152257"/>
    <w:rsid w:val="00155E0B"/>
    <w:rsid w:val="001572F0"/>
    <w:rsid w:val="00157DE6"/>
    <w:rsid w:val="00157ED6"/>
    <w:rsid w:val="0016747A"/>
    <w:rsid w:val="00170BFB"/>
    <w:rsid w:val="00172905"/>
    <w:rsid w:val="001739BE"/>
    <w:rsid w:val="00174938"/>
    <w:rsid w:val="00175743"/>
    <w:rsid w:val="00180ACD"/>
    <w:rsid w:val="00181A58"/>
    <w:rsid w:val="00182033"/>
    <w:rsid w:val="00183290"/>
    <w:rsid w:val="00183BE6"/>
    <w:rsid w:val="001849C0"/>
    <w:rsid w:val="00186E32"/>
    <w:rsid w:val="001942E5"/>
    <w:rsid w:val="00194BA1"/>
    <w:rsid w:val="001A024A"/>
    <w:rsid w:val="001A2902"/>
    <w:rsid w:val="001A454D"/>
    <w:rsid w:val="001A45BB"/>
    <w:rsid w:val="001B1188"/>
    <w:rsid w:val="001B1A9E"/>
    <w:rsid w:val="001B1E8F"/>
    <w:rsid w:val="001B1EE0"/>
    <w:rsid w:val="001B2CF9"/>
    <w:rsid w:val="001B3CC3"/>
    <w:rsid w:val="001B4044"/>
    <w:rsid w:val="001C305E"/>
    <w:rsid w:val="001C336A"/>
    <w:rsid w:val="001C42BA"/>
    <w:rsid w:val="001C44BD"/>
    <w:rsid w:val="001C6F7A"/>
    <w:rsid w:val="001D012C"/>
    <w:rsid w:val="001D2609"/>
    <w:rsid w:val="001D2C4A"/>
    <w:rsid w:val="001D72F1"/>
    <w:rsid w:val="001D7A23"/>
    <w:rsid w:val="001E0968"/>
    <w:rsid w:val="001E518D"/>
    <w:rsid w:val="001E6F19"/>
    <w:rsid w:val="001E7637"/>
    <w:rsid w:val="001E7FA7"/>
    <w:rsid w:val="001F2615"/>
    <w:rsid w:val="001F48BD"/>
    <w:rsid w:val="001F686D"/>
    <w:rsid w:val="0020397E"/>
    <w:rsid w:val="00203ED8"/>
    <w:rsid w:val="0020483D"/>
    <w:rsid w:val="00204EE3"/>
    <w:rsid w:val="00210A32"/>
    <w:rsid w:val="00210CFA"/>
    <w:rsid w:val="00212E98"/>
    <w:rsid w:val="0021399C"/>
    <w:rsid w:val="002154E8"/>
    <w:rsid w:val="00220372"/>
    <w:rsid w:val="0022080B"/>
    <w:rsid w:val="00222E63"/>
    <w:rsid w:val="00224271"/>
    <w:rsid w:val="002256FB"/>
    <w:rsid w:val="00227156"/>
    <w:rsid w:val="00231CCD"/>
    <w:rsid w:val="00237173"/>
    <w:rsid w:val="00240326"/>
    <w:rsid w:val="00240E7E"/>
    <w:rsid w:val="002415E1"/>
    <w:rsid w:val="00250E0B"/>
    <w:rsid w:val="0025431F"/>
    <w:rsid w:val="00256F14"/>
    <w:rsid w:val="00261717"/>
    <w:rsid w:val="002619EE"/>
    <w:rsid w:val="00261B50"/>
    <w:rsid w:val="00263E83"/>
    <w:rsid w:val="002667D2"/>
    <w:rsid w:val="0027011F"/>
    <w:rsid w:val="002726DD"/>
    <w:rsid w:val="00272D17"/>
    <w:rsid w:val="00273B13"/>
    <w:rsid w:val="00273E93"/>
    <w:rsid w:val="0027419A"/>
    <w:rsid w:val="002762A1"/>
    <w:rsid w:val="0028220B"/>
    <w:rsid w:val="00285AE2"/>
    <w:rsid w:val="00290499"/>
    <w:rsid w:val="00293BE6"/>
    <w:rsid w:val="002962A9"/>
    <w:rsid w:val="002A18EF"/>
    <w:rsid w:val="002A41B3"/>
    <w:rsid w:val="002A5B8F"/>
    <w:rsid w:val="002A6B5A"/>
    <w:rsid w:val="002A6FDF"/>
    <w:rsid w:val="002B1298"/>
    <w:rsid w:val="002B3697"/>
    <w:rsid w:val="002B52FC"/>
    <w:rsid w:val="002B65FE"/>
    <w:rsid w:val="002B6DB9"/>
    <w:rsid w:val="002B7DA6"/>
    <w:rsid w:val="002C159D"/>
    <w:rsid w:val="002C197D"/>
    <w:rsid w:val="002C1E36"/>
    <w:rsid w:val="002C2468"/>
    <w:rsid w:val="002C72B2"/>
    <w:rsid w:val="002D0A5C"/>
    <w:rsid w:val="002D0E2B"/>
    <w:rsid w:val="002D18AE"/>
    <w:rsid w:val="002D393F"/>
    <w:rsid w:val="002D568B"/>
    <w:rsid w:val="002E1BC8"/>
    <w:rsid w:val="002E32C0"/>
    <w:rsid w:val="002E5C67"/>
    <w:rsid w:val="002E71F1"/>
    <w:rsid w:val="002E7AE0"/>
    <w:rsid w:val="002F22BD"/>
    <w:rsid w:val="002F2D69"/>
    <w:rsid w:val="002F52D5"/>
    <w:rsid w:val="00302B1C"/>
    <w:rsid w:val="00303E65"/>
    <w:rsid w:val="00305C70"/>
    <w:rsid w:val="00306A17"/>
    <w:rsid w:val="0030797F"/>
    <w:rsid w:val="00310F31"/>
    <w:rsid w:val="00310F66"/>
    <w:rsid w:val="0031280C"/>
    <w:rsid w:val="00312BE8"/>
    <w:rsid w:val="00315AC2"/>
    <w:rsid w:val="003213DE"/>
    <w:rsid w:val="00323D77"/>
    <w:rsid w:val="0032591C"/>
    <w:rsid w:val="003268BB"/>
    <w:rsid w:val="00327275"/>
    <w:rsid w:val="00327CB9"/>
    <w:rsid w:val="00327FBA"/>
    <w:rsid w:val="0033055B"/>
    <w:rsid w:val="0033122D"/>
    <w:rsid w:val="00336050"/>
    <w:rsid w:val="00336372"/>
    <w:rsid w:val="00341B31"/>
    <w:rsid w:val="0034207E"/>
    <w:rsid w:val="003425CD"/>
    <w:rsid w:val="00344F9E"/>
    <w:rsid w:val="00347CBD"/>
    <w:rsid w:val="00353458"/>
    <w:rsid w:val="003545E5"/>
    <w:rsid w:val="003555D7"/>
    <w:rsid w:val="00355929"/>
    <w:rsid w:val="00355946"/>
    <w:rsid w:val="00361A97"/>
    <w:rsid w:val="00361CA9"/>
    <w:rsid w:val="00361D12"/>
    <w:rsid w:val="00363455"/>
    <w:rsid w:val="00363771"/>
    <w:rsid w:val="00365631"/>
    <w:rsid w:val="003703CE"/>
    <w:rsid w:val="00371485"/>
    <w:rsid w:val="00372D0B"/>
    <w:rsid w:val="00374149"/>
    <w:rsid w:val="003742DA"/>
    <w:rsid w:val="003748B5"/>
    <w:rsid w:val="0037677D"/>
    <w:rsid w:val="00380629"/>
    <w:rsid w:val="003820C5"/>
    <w:rsid w:val="00383AFF"/>
    <w:rsid w:val="00384BBD"/>
    <w:rsid w:val="003851CE"/>
    <w:rsid w:val="00385FEC"/>
    <w:rsid w:val="00395EE0"/>
    <w:rsid w:val="003962E8"/>
    <w:rsid w:val="0039653B"/>
    <w:rsid w:val="003A0B70"/>
    <w:rsid w:val="003A68F4"/>
    <w:rsid w:val="003B057C"/>
    <w:rsid w:val="003B748A"/>
    <w:rsid w:val="003B7C82"/>
    <w:rsid w:val="003C34E5"/>
    <w:rsid w:val="003C417E"/>
    <w:rsid w:val="003C436B"/>
    <w:rsid w:val="003D2876"/>
    <w:rsid w:val="003D3B8A"/>
    <w:rsid w:val="003D4E21"/>
    <w:rsid w:val="003E1F73"/>
    <w:rsid w:val="003F23A7"/>
    <w:rsid w:val="003F586C"/>
    <w:rsid w:val="003F66D7"/>
    <w:rsid w:val="00403A70"/>
    <w:rsid w:val="0040496E"/>
    <w:rsid w:val="00406816"/>
    <w:rsid w:val="004125BE"/>
    <w:rsid w:val="00415AE7"/>
    <w:rsid w:val="00415F5B"/>
    <w:rsid w:val="004178C0"/>
    <w:rsid w:val="00421391"/>
    <w:rsid w:val="0042297C"/>
    <w:rsid w:val="00423368"/>
    <w:rsid w:val="00426049"/>
    <w:rsid w:val="004262F4"/>
    <w:rsid w:val="00426331"/>
    <w:rsid w:val="0042669A"/>
    <w:rsid w:val="00426A76"/>
    <w:rsid w:val="0042727D"/>
    <w:rsid w:val="004278EF"/>
    <w:rsid w:val="00433A41"/>
    <w:rsid w:val="00433D73"/>
    <w:rsid w:val="00437443"/>
    <w:rsid w:val="00442DBA"/>
    <w:rsid w:val="00444D59"/>
    <w:rsid w:val="0044609E"/>
    <w:rsid w:val="00446C46"/>
    <w:rsid w:val="0045092B"/>
    <w:rsid w:val="00453645"/>
    <w:rsid w:val="00454034"/>
    <w:rsid w:val="0045522A"/>
    <w:rsid w:val="0046029B"/>
    <w:rsid w:val="00462DF1"/>
    <w:rsid w:val="00471596"/>
    <w:rsid w:val="00472FAB"/>
    <w:rsid w:val="00473518"/>
    <w:rsid w:val="00473975"/>
    <w:rsid w:val="00473AD3"/>
    <w:rsid w:val="00475164"/>
    <w:rsid w:val="00476150"/>
    <w:rsid w:val="00477241"/>
    <w:rsid w:val="00481DCB"/>
    <w:rsid w:val="004867DB"/>
    <w:rsid w:val="00490014"/>
    <w:rsid w:val="004911B5"/>
    <w:rsid w:val="00491905"/>
    <w:rsid w:val="004929E6"/>
    <w:rsid w:val="004965A7"/>
    <w:rsid w:val="00497DE9"/>
    <w:rsid w:val="004A0F5D"/>
    <w:rsid w:val="004A378C"/>
    <w:rsid w:val="004A5948"/>
    <w:rsid w:val="004B088E"/>
    <w:rsid w:val="004B3069"/>
    <w:rsid w:val="004B46B8"/>
    <w:rsid w:val="004B5713"/>
    <w:rsid w:val="004B7A31"/>
    <w:rsid w:val="004C0413"/>
    <w:rsid w:val="004C275A"/>
    <w:rsid w:val="004C6638"/>
    <w:rsid w:val="004C705B"/>
    <w:rsid w:val="004C7906"/>
    <w:rsid w:val="004D3396"/>
    <w:rsid w:val="004E2141"/>
    <w:rsid w:val="004E49AE"/>
    <w:rsid w:val="004E5F5A"/>
    <w:rsid w:val="004E6A5F"/>
    <w:rsid w:val="004F0D6E"/>
    <w:rsid w:val="004F2955"/>
    <w:rsid w:val="004F708F"/>
    <w:rsid w:val="005014BB"/>
    <w:rsid w:val="005047DC"/>
    <w:rsid w:val="00504842"/>
    <w:rsid w:val="0050489E"/>
    <w:rsid w:val="00504C48"/>
    <w:rsid w:val="00504F0F"/>
    <w:rsid w:val="00505487"/>
    <w:rsid w:val="00506D06"/>
    <w:rsid w:val="00506E50"/>
    <w:rsid w:val="00507E7D"/>
    <w:rsid w:val="0052133C"/>
    <w:rsid w:val="00525FF0"/>
    <w:rsid w:val="00530776"/>
    <w:rsid w:val="00531129"/>
    <w:rsid w:val="00532DA5"/>
    <w:rsid w:val="0053485B"/>
    <w:rsid w:val="0053666B"/>
    <w:rsid w:val="0054126A"/>
    <w:rsid w:val="00542EB0"/>
    <w:rsid w:val="00547345"/>
    <w:rsid w:val="00550697"/>
    <w:rsid w:val="00551E51"/>
    <w:rsid w:val="00552AF8"/>
    <w:rsid w:val="00552CCC"/>
    <w:rsid w:val="00555B0A"/>
    <w:rsid w:val="00557A0F"/>
    <w:rsid w:val="0056097F"/>
    <w:rsid w:val="0056329D"/>
    <w:rsid w:val="005670FF"/>
    <w:rsid w:val="005673A7"/>
    <w:rsid w:val="00573289"/>
    <w:rsid w:val="005733AC"/>
    <w:rsid w:val="0057353B"/>
    <w:rsid w:val="00575135"/>
    <w:rsid w:val="00577AA1"/>
    <w:rsid w:val="00581889"/>
    <w:rsid w:val="00582D46"/>
    <w:rsid w:val="00585BC1"/>
    <w:rsid w:val="005865D2"/>
    <w:rsid w:val="00590F37"/>
    <w:rsid w:val="00592598"/>
    <w:rsid w:val="005956B2"/>
    <w:rsid w:val="005A4B15"/>
    <w:rsid w:val="005A57E3"/>
    <w:rsid w:val="005A68C5"/>
    <w:rsid w:val="005A69C9"/>
    <w:rsid w:val="005A77F3"/>
    <w:rsid w:val="005A7A6B"/>
    <w:rsid w:val="005A7CBC"/>
    <w:rsid w:val="005B0820"/>
    <w:rsid w:val="005B16DD"/>
    <w:rsid w:val="005B1827"/>
    <w:rsid w:val="005B2678"/>
    <w:rsid w:val="005B7CEC"/>
    <w:rsid w:val="005C02A2"/>
    <w:rsid w:val="005C106B"/>
    <w:rsid w:val="005C1E22"/>
    <w:rsid w:val="005C649C"/>
    <w:rsid w:val="005C7DE8"/>
    <w:rsid w:val="005D2670"/>
    <w:rsid w:val="005D5A9E"/>
    <w:rsid w:val="005D626F"/>
    <w:rsid w:val="005D6733"/>
    <w:rsid w:val="005E1F2F"/>
    <w:rsid w:val="005E4DFF"/>
    <w:rsid w:val="005E5C75"/>
    <w:rsid w:val="005F07EC"/>
    <w:rsid w:val="005F1664"/>
    <w:rsid w:val="005F2BAD"/>
    <w:rsid w:val="005F745B"/>
    <w:rsid w:val="0060214F"/>
    <w:rsid w:val="00602A92"/>
    <w:rsid w:val="00602D39"/>
    <w:rsid w:val="006049DF"/>
    <w:rsid w:val="00612A17"/>
    <w:rsid w:val="00613F25"/>
    <w:rsid w:val="006214FB"/>
    <w:rsid w:val="00622DFC"/>
    <w:rsid w:val="00623444"/>
    <w:rsid w:val="00623844"/>
    <w:rsid w:val="006279AD"/>
    <w:rsid w:val="00631FE4"/>
    <w:rsid w:val="0063228F"/>
    <w:rsid w:val="00634A5B"/>
    <w:rsid w:val="006355D1"/>
    <w:rsid w:val="0064099F"/>
    <w:rsid w:val="00641710"/>
    <w:rsid w:val="00641B3C"/>
    <w:rsid w:val="00644995"/>
    <w:rsid w:val="00644A80"/>
    <w:rsid w:val="0065043E"/>
    <w:rsid w:val="00655A5E"/>
    <w:rsid w:val="00657D34"/>
    <w:rsid w:val="00661CC6"/>
    <w:rsid w:val="006679C8"/>
    <w:rsid w:val="006707D2"/>
    <w:rsid w:val="00671CE4"/>
    <w:rsid w:val="00672043"/>
    <w:rsid w:val="0067211B"/>
    <w:rsid w:val="00672D80"/>
    <w:rsid w:val="00673844"/>
    <w:rsid w:val="006742BB"/>
    <w:rsid w:val="00686909"/>
    <w:rsid w:val="00687B06"/>
    <w:rsid w:val="0069045C"/>
    <w:rsid w:val="006917CE"/>
    <w:rsid w:val="00691DB3"/>
    <w:rsid w:val="00691FEC"/>
    <w:rsid w:val="006935C7"/>
    <w:rsid w:val="00693629"/>
    <w:rsid w:val="00693FC9"/>
    <w:rsid w:val="00697FE3"/>
    <w:rsid w:val="006A0F8F"/>
    <w:rsid w:val="006A12E2"/>
    <w:rsid w:val="006A337D"/>
    <w:rsid w:val="006A4D0B"/>
    <w:rsid w:val="006A6321"/>
    <w:rsid w:val="006C0BD6"/>
    <w:rsid w:val="006C194E"/>
    <w:rsid w:val="006C48E1"/>
    <w:rsid w:val="006C589B"/>
    <w:rsid w:val="006C6ABE"/>
    <w:rsid w:val="006C74BC"/>
    <w:rsid w:val="006D0E78"/>
    <w:rsid w:val="006D14B3"/>
    <w:rsid w:val="006D176A"/>
    <w:rsid w:val="006D33D6"/>
    <w:rsid w:val="006D40D0"/>
    <w:rsid w:val="006D432A"/>
    <w:rsid w:val="006D5180"/>
    <w:rsid w:val="006D674E"/>
    <w:rsid w:val="006E6182"/>
    <w:rsid w:val="006E76BB"/>
    <w:rsid w:val="006F3AB8"/>
    <w:rsid w:val="00704507"/>
    <w:rsid w:val="007067C2"/>
    <w:rsid w:val="007069ED"/>
    <w:rsid w:val="00711C67"/>
    <w:rsid w:val="00714E9E"/>
    <w:rsid w:val="007154D5"/>
    <w:rsid w:val="00717057"/>
    <w:rsid w:val="00721895"/>
    <w:rsid w:val="00722797"/>
    <w:rsid w:val="00723CC6"/>
    <w:rsid w:val="00724CA3"/>
    <w:rsid w:val="0073051F"/>
    <w:rsid w:val="007306BF"/>
    <w:rsid w:val="00732759"/>
    <w:rsid w:val="0073277E"/>
    <w:rsid w:val="0074457D"/>
    <w:rsid w:val="00746A1A"/>
    <w:rsid w:val="00751730"/>
    <w:rsid w:val="00754289"/>
    <w:rsid w:val="00760289"/>
    <w:rsid w:val="00760A7F"/>
    <w:rsid w:val="00762BEA"/>
    <w:rsid w:val="0076326F"/>
    <w:rsid w:val="00765459"/>
    <w:rsid w:val="007714D3"/>
    <w:rsid w:val="00772FEC"/>
    <w:rsid w:val="007737ED"/>
    <w:rsid w:val="00773FAE"/>
    <w:rsid w:val="00777ED9"/>
    <w:rsid w:val="00780C00"/>
    <w:rsid w:val="00783171"/>
    <w:rsid w:val="00783FD9"/>
    <w:rsid w:val="007869A1"/>
    <w:rsid w:val="00794566"/>
    <w:rsid w:val="007960B4"/>
    <w:rsid w:val="007965D1"/>
    <w:rsid w:val="0079767B"/>
    <w:rsid w:val="007A456B"/>
    <w:rsid w:val="007B0E7F"/>
    <w:rsid w:val="007C22A1"/>
    <w:rsid w:val="007C39E0"/>
    <w:rsid w:val="007C3E9C"/>
    <w:rsid w:val="007C435B"/>
    <w:rsid w:val="007C4E5D"/>
    <w:rsid w:val="007D1008"/>
    <w:rsid w:val="007D7513"/>
    <w:rsid w:val="007F0DCF"/>
    <w:rsid w:val="007F1086"/>
    <w:rsid w:val="007F1129"/>
    <w:rsid w:val="007F19C4"/>
    <w:rsid w:val="007F3AA8"/>
    <w:rsid w:val="007F67AE"/>
    <w:rsid w:val="007F7D9A"/>
    <w:rsid w:val="00802190"/>
    <w:rsid w:val="008023DE"/>
    <w:rsid w:val="00804FF9"/>
    <w:rsid w:val="00806E15"/>
    <w:rsid w:val="008117E5"/>
    <w:rsid w:val="00814368"/>
    <w:rsid w:val="00814FFA"/>
    <w:rsid w:val="00816FA9"/>
    <w:rsid w:val="008203A5"/>
    <w:rsid w:val="00821803"/>
    <w:rsid w:val="00822FBC"/>
    <w:rsid w:val="008245C7"/>
    <w:rsid w:val="00825D6B"/>
    <w:rsid w:val="008278D7"/>
    <w:rsid w:val="00830A44"/>
    <w:rsid w:val="00830C8D"/>
    <w:rsid w:val="00831352"/>
    <w:rsid w:val="00831A5E"/>
    <w:rsid w:val="00832486"/>
    <w:rsid w:val="00837355"/>
    <w:rsid w:val="008412C4"/>
    <w:rsid w:val="00845604"/>
    <w:rsid w:val="00845929"/>
    <w:rsid w:val="00845F15"/>
    <w:rsid w:val="00852497"/>
    <w:rsid w:val="0085251E"/>
    <w:rsid w:val="00857202"/>
    <w:rsid w:val="00857A59"/>
    <w:rsid w:val="00857B22"/>
    <w:rsid w:val="0086002F"/>
    <w:rsid w:val="00861958"/>
    <w:rsid w:val="008633D9"/>
    <w:rsid w:val="00870D16"/>
    <w:rsid w:val="00872485"/>
    <w:rsid w:val="00875D99"/>
    <w:rsid w:val="008764B2"/>
    <w:rsid w:val="008779CB"/>
    <w:rsid w:val="00880DD0"/>
    <w:rsid w:val="00881368"/>
    <w:rsid w:val="00886B59"/>
    <w:rsid w:val="00891A53"/>
    <w:rsid w:val="00892070"/>
    <w:rsid w:val="00892D59"/>
    <w:rsid w:val="008A449B"/>
    <w:rsid w:val="008A501D"/>
    <w:rsid w:val="008A55FA"/>
    <w:rsid w:val="008A67AF"/>
    <w:rsid w:val="008A6E8E"/>
    <w:rsid w:val="008B282B"/>
    <w:rsid w:val="008B52B6"/>
    <w:rsid w:val="008C181B"/>
    <w:rsid w:val="008C3FBC"/>
    <w:rsid w:val="008C4F3E"/>
    <w:rsid w:val="008C7352"/>
    <w:rsid w:val="008C7480"/>
    <w:rsid w:val="008D18A1"/>
    <w:rsid w:val="008D1B4E"/>
    <w:rsid w:val="008D71F3"/>
    <w:rsid w:val="008E0864"/>
    <w:rsid w:val="008E7043"/>
    <w:rsid w:val="008F28AB"/>
    <w:rsid w:val="008F4CB8"/>
    <w:rsid w:val="008F53FA"/>
    <w:rsid w:val="008F7883"/>
    <w:rsid w:val="009002B9"/>
    <w:rsid w:val="00902196"/>
    <w:rsid w:val="00905731"/>
    <w:rsid w:val="0090645D"/>
    <w:rsid w:val="00914AB4"/>
    <w:rsid w:val="00915273"/>
    <w:rsid w:val="009159D6"/>
    <w:rsid w:val="00917D05"/>
    <w:rsid w:val="00920038"/>
    <w:rsid w:val="009226DA"/>
    <w:rsid w:val="009256C3"/>
    <w:rsid w:val="00925C5D"/>
    <w:rsid w:val="00927AE2"/>
    <w:rsid w:val="009319A1"/>
    <w:rsid w:val="00937E0F"/>
    <w:rsid w:val="009406F8"/>
    <w:rsid w:val="00942B94"/>
    <w:rsid w:val="00943CF1"/>
    <w:rsid w:val="00947B64"/>
    <w:rsid w:val="00950FBE"/>
    <w:rsid w:val="00953000"/>
    <w:rsid w:val="00953196"/>
    <w:rsid w:val="0095333F"/>
    <w:rsid w:val="00955567"/>
    <w:rsid w:val="00956D2A"/>
    <w:rsid w:val="00957202"/>
    <w:rsid w:val="00957896"/>
    <w:rsid w:val="009603F7"/>
    <w:rsid w:val="0096069C"/>
    <w:rsid w:val="00966690"/>
    <w:rsid w:val="009729CC"/>
    <w:rsid w:val="00975BD1"/>
    <w:rsid w:val="0097628A"/>
    <w:rsid w:val="009762FD"/>
    <w:rsid w:val="00982B35"/>
    <w:rsid w:val="0099791F"/>
    <w:rsid w:val="009A3B02"/>
    <w:rsid w:val="009A4256"/>
    <w:rsid w:val="009A56EA"/>
    <w:rsid w:val="009A7F87"/>
    <w:rsid w:val="009B1FB2"/>
    <w:rsid w:val="009B2601"/>
    <w:rsid w:val="009B2CBB"/>
    <w:rsid w:val="009B3821"/>
    <w:rsid w:val="009B4A79"/>
    <w:rsid w:val="009B5D0D"/>
    <w:rsid w:val="009C5672"/>
    <w:rsid w:val="009C5946"/>
    <w:rsid w:val="009D0217"/>
    <w:rsid w:val="009D3806"/>
    <w:rsid w:val="009E0E98"/>
    <w:rsid w:val="009E1C7C"/>
    <w:rsid w:val="009E6DEF"/>
    <w:rsid w:val="009E711C"/>
    <w:rsid w:val="009E7F67"/>
    <w:rsid w:val="009F2805"/>
    <w:rsid w:val="009F2FF9"/>
    <w:rsid w:val="00A03008"/>
    <w:rsid w:val="00A046BB"/>
    <w:rsid w:val="00A05BEF"/>
    <w:rsid w:val="00A05E82"/>
    <w:rsid w:val="00A06D12"/>
    <w:rsid w:val="00A07EBE"/>
    <w:rsid w:val="00A1265E"/>
    <w:rsid w:val="00A128F8"/>
    <w:rsid w:val="00A218CC"/>
    <w:rsid w:val="00A22C8B"/>
    <w:rsid w:val="00A234ED"/>
    <w:rsid w:val="00A24B5B"/>
    <w:rsid w:val="00A27449"/>
    <w:rsid w:val="00A27914"/>
    <w:rsid w:val="00A300BE"/>
    <w:rsid w:val="00A31A8A"/>
    <w:rsid w:val="00A32BDA"/>
    <w:rsid w:val="00A36D55"/>
    <w:rsid w:val="00A36D63"/>
    <w:rsid w:val="00A410B3"/>
    <w:rsid w:val="00A45C47"/>
    <w:rsid w:val="00A501C1"/>
    <w:rsid w:val="00A51078"/>
    <w:rsid w:val="00A5282A"/>
    <w:rsid w:val="00A52F48"/>
    <w:rsid w:val="00A54F4A"/>
    <w:rsid w:val="00A55499"/>
    <w:rsid w:val="00A562E6"/>
    <w:rsid w:val="00A565B1"/>
    <w:rsid w:val="00A60E07"/>
    <w:rsid w:val="00A63EB2"/>
    <w:rsid w:val="00A64E98"/>
    <w:rsid w:val="00A7258F"/>
    <w:rsid w:val="00A82346"/>
    <w:rsid w:val="00A844D4"/>
    <w:rsid w:val="00A84A69"/>
    <w:rsid w:val="00A84B53"/>
    <w:rsid w:val="00A8748A"/>
    <w:rsid w:val="00A87D84"/>
    <w:rsid w:val="00A910CC"/>
    <w:rsid w:val="00AA3D5F"/>
    <w:rsid w:val="00AB0A1F"/>
    <w:rsid w:val="00AB34CC"/>
    <w:rsid w:val="00AB5CE3"/>
    <w:rsid w:val="00AB5FAF"/>
    <w:rsid w:val="00AC162C"/>
    <w:rsid w:val="00AC294A"/>
    <w:rsid w:val="00AC5F90"/>
    <w:rsid w:val="00AC63A1"/>
    <w:rsid w:val="00AC7005"/>
    <w:rsid w:val="00AD0230"/>
    <w:rsid w:val="00AD44C7"/>
    <w:rsid w:val="00AE220F"/>
    <w:rsid w:val="00AE2D37"/>
    <w:rsid w:val="00AE3FB3"/>
    <w:rsid w:val="00AE6851"/>
    <w:rsid w:val="00AE6865"/>
    <w:rsid w:val="00AF083C"/>
    <w:rsid w:val="00AF0E9F"/>
    <w:rsid w:val="00B02E9B"/>
    <w:rsid w:val="00B038A1"/>
    <w:rsid w:val="00B03E32"/>
    <w:rsid w:val="00B04616"/>
    <w:rsid w:val="00B12216"/>
    <w:rsid w:val="00B13393"/>
    <w:rsid w:val="00B1389E"/>
    <w:rsid w:val="00B14741"/>
    <w:rsid w:val="00B15A85"/>
    <w:rsid w:val="00B220A3"/>
    <w:rsid w:val="00B2556C"/>
    <w:rsid w:val="00B269BD"/>
    <w:rsid w:val="00B26A70"/>
    <w:rsid w:val="00B26B83"/>
    <w:rsid w:val="00B279FA"/>
    <w:rsid w:val="00B31B4E"/>
    <w:rsid w:val="00B328FB"/>
    <w:rsid w:val="00B33492"/>
    <w:rsid w:val="00B36890"/>
    <w:rsid w:val="00B368C9"/>
    <w:rsid w:val="00B37491"/>
    <w:rsid w:val="00B4194C"/>
    <w:rsid w:val="00B41BA8"/>
    <w:rsid w:val="00B45728"/>
    <w:rsid w:val="00B45C09"/>
    <w:rsid w:val="00B4665B"/>
    <w:rsid w:val="00B47641"/>
    <w:rsid w:val="00B517B9"/>
    <w:rsid w:val="00B52D5C"/>
    <w:rsid w:val="00B52F8D"/>
    <w:rsid w:val="00B54CCA"/>
    <w:rsid w:val="00B56CC9"/>
    <w:rsid w:val="00B60B5D"/>
    <w:rsid w:val="00B62AAC"/>
    <w:rsid w:val="00B6673F"/>
    <w:rsid w:val="00B75097"/>
    <w:rsid w:val="00B75D19"/>
    <w:rsid w:val="00B76E00"/>
    <w:rsid w:val="00B77D0B"/>
    <w:rsid w:val="00B8034B"/>
    <w:rsid w:val="00B8181B"/>
    <w:rsid w:val="00B8449D"/>
    <w:rsid w:val="00B85A60"/>
    <w:rsid w:val="00B85B4A"/>
    <w:rsid w:val="00B86C57"/>
    <w:rsid w:val="00B87C5F"/>
    <w:rsid w:val="00BA1CB2"/>
    <w:rsid w:val="00BA38EB"/>
    <w:rsid w:val="00BA70F9"/>
    <w:rsid w:val="00BA7F6D"/>
    <w:rsid w:val="00BB40B6"/>
    <w:rsid w:val="00BB61B4"/>
    <w:rsid w:val="00BB65D9"/>
    <w:rsid w:val="00BC6434"/>
    <w:rsid w:val="00BD2F19"/>
    <w:rsid w:val="00BD3E0A"/>
    <w:rsid w:val="00BD7D4D"/>
    <w:rsid w:val="00BE5899"/>
    <w:rsid w:val="00BE6942"/>
    <w:rsid w:val="00BF01F3"/>
    <w:rsid w:val="00BF1237"/>
    <w:rsid w:val="00BF4455"/>
    <w:rsid w:val="00BF6B10"/>
    <w:rsid w:val="00BF74DC"/>
    <w:rsid w:val="00BF7CCC"/>
    <w:rsid w:val="00C00E10"/>
    <w:rsid w:val="00C05860"/>
    <w:rsid w:val="00C05B52"/>
    <w:rsid w:val="00C10B51"/>
    <w:rsid w:val="00C11517"/>
    <w:rsid w:val="00C122CF"/>
    <w:rsid w:val="00C12B17"/>
    <w:rsid w:val="00C1404A"/>
    <w:rsid w:val="00C16713"/>
    <w:rsid w:val="00C16ECB"/>
    <w:rsid w:val="00C170BF"/>
    <w:rsid w:val="00C2451B"/>
    <w:rsid w:val="00C2564E"/>
    <w:rsid w:val="00C270EF"/>
    <w:rsid w:val="00C27D40"/>
    <w:rsid w:val="00C301AD"/>
    <w:rsid w:val="00C30764"/>
    <w:rsid w:val="00C309D7"/>
    <w:rsid w:val="00C335D5"/>
    <w:rsid w:val="00C34C1A"/>
    <w:rsid w:val="00C34D1A"/>
    <w:rsid w:val="00C366D9"/>
    <w:rsid w:val="00C37A0C"/>
    <w:rsid w:val="00C37CFA"/>
    <w:rsid w:val="00C41E08"/>
    <w:rsid w:val="00C441CD"/>
    <w:rsid w:val="00C4430B"/>
    <w:rsid w:val="00C51101"/>
    <w:rsid w:val="00C521FC"/>
    <w:rsid w:val="00C52AD0"/>
    <w:rsid w:val="00C554CC"/>
    <w:rsid w:val="00C55EED"/>
    <w:rsid w:val="00C574E4"/>
    <w:rsid w:val="00C70072"/>
    <w:rsid w:val="00C7668A"/>
    <w:rsid w:val="00C806D4"/>
    <w:rsid w:val="00C80CFE"/>
    <w:rsid w:val="00C827AB"/>
    <w:rsid w:val="00C8381E"/>
    <w:rsid w:val="00C86F8D"/>
    <w:rsid w:val="00C87485"/>
    <w:rsid w:val="00C87DF4"/>
    <w:rsid w:val="00C90B53"/>
    <w:rsid w:val="00C92098"/>
    <w:rsid w:val="00C9324A"/>
    <w:rsid w:val="00C93C26"/>
    <w:rsid w:val="00C94AF2"/>
    <w:rsid w:val="00CA181D"/>
    <w:rsid w:val="00CA2058"/>
    <w:rsid w:val="00CA3C23"/>
    <w:rsid w:val="00CA4644"/>
    <w:rsid w:val="00CA6B20"/>
    <w:rsid w:val="00CA6D31"/>
    <w:rsid w:val="00CB27AE"/>
    <w:rsid w:val="00CB57B0"/>
    <w:rsid w:val="00CB5891"/>
    <w:rsid w:val="00CC0B7F"/>
    <w:rsid w:val="00CC3567"/>
    <w:rsid w:val="00CC3FF2"/>
    <w:rsid w:val="00CC4392"/>
    <w:rsid w:val="00CC49E3"/>
    <w:rsid w:val="00CC69EE"/>
    <w:rsid w:val="00CD7056"/>
    <w:rsid w:val="00CE1721"/>
    <w:rsid w:val="00CE21CD"/>
    <w:rsid w:val="00CE23CC"/>
    <w:rsid w:val="00CE73C0"/>
    <w:rsid w:val="00CE75E7"/>
    <w:rsid w:val="00CE7DB3"/>
    <w:rsid w:val="00CF3D49"/>
    <w:rsid w:val="00CF6B31"/>
    <w:rsid w:val="00D026A9"/>
    <w:rsid w:val="00D03BB0"/>
    <w:rsid w:val="00D04AD6"/>
    <w:rsid w:val="00D06A62"/>
    <w:rsid w:val="00D1697F"/>
    <w:rsid w:val="00D2146F"/>
    <w:rsid w:val="00D21634"/>
    <w:rsid w:val="00D23BC4"/>
    <w:rsid w:val="00D24968"/>
    <w:rsid w:val="00D25F61"/>
    <w:rsid w:val="00D266D1"/>
    <w:rsid w:val="00D26AD1"/>
    <w:rsid w:val="00D30F73"/>
    <w:rsid w:val="00D32F17"/>
    <w:rsid w:val="00D343DA"/>
    <w:rsid w:val="00D34424"/>
    <w:rsid w:val="00D3592B"/>
    <w:rsid w:val="00D36E89"/>
    <w:rsid w:val="00D37369"/>
    <w:rsid w:val="00D43E8A"/>
    <w:rsid w:val="00D50D56"/>
    <w:rsid w:val="00D52CF9"/>
    <w:rsid w:val="00D535EA"/>
    <w:rsid w:val="00D53845"/>
    <w:rsid w:val="00D54B0F"/>
    <w:rsid w:val="00D57B68"/>
    <w:rsid w:val="00D6041A"/>
    <w:rsid w:val="00D672C3"/>
    <w:rsid w:val="00D72EFF"/>
    <w:rsid w:val="00D7691E"/>
    <w:rsid w:val="00D84A6C"/>
    <w:rsid w:val="00D84F97"/>
    <w:rsid w:val="00D86A4B"/>
    <w:rsid w:val="00D86E6C"/>
    <w:rsid w:val="00D90B49"/>
    <w:rsid w:val="00D9463E"/>
    <w:rsid w:val="00D94984"/>
    <w:rsid w:val="00DA0AF5"/>
    <w:rsid w:val="00DA1C98"/>
    <w:rsid w:val="00DB1BE7"/>
    <w:rsid w:val="00DB37B3"/>
    <w:rsid w:val="00DC181C"/>
    <w:rsid w:val="00DC1CC7"/>
    <w:rsid w:val="00DC4C91"/>
    <w:rsid w:val="00DC4CCD"/>
    <w:rsid w:val="00DC788E"/>
    <w:rsid w:val="00DD37F3"/>
    <w:rsid w:val="00DE35DC"/>
    <w:rsid w:val="00DF29E4"/>
    <w:rsid w:val="00DF30A9"/>
    <w:rsid w:val="00DF4266"/>
    <w:rsid w:val="00DF4655"/>
    <w:rsid w:val="00DF7096"/>
    <w:rsid w:val="00DF70C5"/>
    <w:rsid w:val="00DF7EAF"/>
    <w:rsid w:val="00E04B5B"/>
    <w:rsid w:val="00E04C51"/>
    <w:rsid w:val="00E04FD5"/>
    <w:rsid w:val="00E07C7E"/>
    <w:rsid w:val="00E12EEF"/>
    <w:rsid w:val="00E16F29"/>
    <w:rsid w:val="00E22C2D"/>
    <w:rsid w:val="00E26122"/>
    <w:rsid w:val="00E26483"/>
    <w:rsid w:val="00E265EA"/>
    <w:rsid w:val="00E2701C"/>
    <w:rsid w:val="00E32D62"/>
    <w:rsid w:val="00E35195"/>
    <w:rsid w:val="00E364BD"/>
    <w:rsid w:val="00E367D4"/>
    <w:rsid w:val="00E444E6"/>
    <w:rsid w:val="00E44605"/>
    <w:rsid w:val="00E5247C"/>
    <w:rsid w:val="00E54573"/>
    <w:rsid w:val="00E5617B"/>
    <w:rsid w:val="00E60687"/>
    <w:rsid w:val="00E614A4"/>
    <w:rsid w:val="00E645FF"/>
    <w:rsid w:val="00E667B8"/>
    <w:rsid w:val="00E7250B"/>
    <w:rsid w:val="00E72B8D"/>
    <w:rsid w:val="00E742E4"/>
    <w:rsid w:val="00E74438"/>
    <w:rsid w:val="00E7498A"/>
    <w:rsid w:val="00E75498"/>
    <w:rsid w:val="00E8087A"/>
    <w:rsid w:val="00E81820"/>
    <w:rsid w:val="00E91817"/>
    <w:rsid w:val="00E91A1C"/>
    <w:rsid w:val="00E92306"/>
    <w:rsid w:val="00E94A61"/>
    <w:rsid w:val="00EA3E18"/>
    <w:rsid w:val="00EA4EAE"/>
    <w:rsid w:val="00EA5430"/>
    <w:rsid w:val="00EB1659"/>
    <w:rsid w:val="00EB1F6D"/>
    <w:rsid w:val="00EB2E92"/>
    <w:rsid w:val="00EB365A"/>
    <w:rsid w:val="00EB3AF5"/>
    <w:rsid w:val="00EB58FF"/>
    <w:rsid w:val="00EB6F3A"/>
    <w:rsid w:val="00EC02E7"/>
    <w:rsid w:val="00EC074B"/>
    <w:rsid w:val="00EC65CC"/>
    <w:rsid w:val="00EC67AA"/>
    <w:rsid w:val="00EC7B26"/>
    <w:rsid w:val="00ED395B"/>
    <w:rsid w:val="00ED6532"/>
    <w:rsid w:val="00EE1854"/>
    <w:rsid w:val="00EE1873"/>
    <w:rsid w:val="00EE404A"/>
    <w:rsid w:val="00EE52A6"/>
    <w:rsid w:val="00EE64E4"/>
    <w:rsid w:val="00EE7D72"/>
    <w:rsid w:val="00EE7F64"/>
    <w:rsid w:val="00EF2C3C"/>
    <w:rsid w:val="00EF51FE"/>
    <w:rsid w:val="00EF5776"/>
    <w:rsid w:val="00EF5C78"/>
    <w:rsid w:val="00EF7472"/>
    <w:rsid w:val="00F004D1"/>
    <w:rsid w:val="00F026D3"/>
    <w:rsid w:val="00F03E24"/>
    <w:rsid w:val="00F040A7"/>
    <w:rsid w:val="00F047CD"/>
    <w:rsid w:val="00F047DB"/>
    <w:rsid w:val="00F05019"/>
    <w:rsid w:val="00F10F3C"/>
    <w:rsid w:val="00F11A08"/>
    <w:rsid w:val="00F162C4"/>
    <w:rsid w:val="00F20B4C"/>
    <w:rsid w:val="00F236F9"/>
    <w:rsid w:val="00F25E09"/>
    <w:rsid w:val="00F26BC0"/>
    <w:rsid w:val="00F31883"/>
    <w:rsid w:val="00F32AAA"/>
    <w:rsid w:val="00F33AD7"/>
    <w:rsid w:val="00F343BC"/>
    <w:rsid w:val="00F34720"/>
    <w:rsid w:val="00F450D2"/>
    <w:rsid w:val="00F474DC"/>
    <w:rsid w:val="00F501F5"/>
    <w:rsid w:val="00F50319"/>
    <w:rsid w:val="00F526FD"/>
    <w:rsid w:val="00F528F0"/>
    <w:rsid w:val="00F5549E"/>
    <w:rsid w:val="00F56829"/>
    <w:rsid w:val="00F56FFA"/>
    <w:rsid w:val="00F6091C"/>
    <w:rsid w:val="00F6376A"/>
    <w:rsid w:val="00F701D0"/>
    <w:rsid w:val="00F727B0"/>
    <w:rsid w:val="00F75D51"/>
    <w:rsid w:val="00F75FC6"/>
    <w:rsid w:val="00F77297"/>
    <w:rsid w:val="00F77468"/>
    <w:rsid w:val="00F82438"/>
    <w:rsid w:val="00F82F18"/>
    <w:rsid w:val="00F833CF"/>
    <w:rsid w:val="00F84B8F"/>
    <w:rsid w:val="00F851C6"/>
    <w:rsid w:val="00F87295"/>
    <w:rsid w:val="00F9130D"/>
    <w:rsid w:val="00F939E9"/>
    <w:rsid w:val="00F944CB"/>
    <w:rsid w:val="00F953A5"/>
    <w:rsid w:val="00F97EA4"/>
    <w:rsid w:val="00FA064C"/>
    <w:rsid w:val="00FA19FC"/>
    <w:rsid w:val="00FA5AF6"/>
    <w:rsid w:val="00FA698D"/>
    <w:rsid w:val="00FB5712"/>
    <w:rsid w:val="00FB60C9"/>
    <w:rsid w:val="00FB718D"/>
    <w:rsid w:val="00FB7469"/>
    <w:rsid w:val="00FC4805"/>
    <w:rsid w:val="00FC489F"/>
    <w:rsid w:val="00FC7C5E"/>
    <w:rsid w:val="00FD49CE"/>
    <w:rsid w:val="00FD57FA"/>
    <w:rsid w:val="00FD6198"/>
    <w:rsid w:val="00FE112D"/>
    <w:rsid w:val="00FE257C"/>
    <w:rsid w:val="00FE26E8"/>
    <w:rsid w:val="00FE2906"/>
    <w:rsid w:val="00FE39FC"/>
    <w:rsid w:val="00FE43FF"/>
    <w:rsid w:val="00FE6BEA"/>
    <w:rsid w:val="00FF1C75"/>
    <w:rsid w:val="00FF1FC7"/>
    <w:rsid w:val="00FF2140"/>
    <w:rsid w:val="00FF2D8D"/>
    <w:rsid w:val="00FF740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BB48B"/>
  <w15:docId w15:val="{1F9F109F-FC52-2745-B81D-6FEE0B08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CA" w:eastAsia="fr-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485"/>
    <w:pPr>
      <w:spacing w:after="0" w:line="240" w:lineRule="auto"/>
    </w:pPr>
    <w:rPr>
      <w:rFonts w:ascii="Times New Roman" w:eastAsia="Times New Roman" w:hAnsi="Times New Roman" w:cs="Times New Roman"/>
      <w:sz w:val="24"/>
      <w:szCs w:val="24"/>
    </w:rPr>
  </w:style>
  <w:style w:type="paragraph" w:styleId="Titre1">
    <w:name w:val="heading 1"/>
    <w:basedOn w:val="Normal"/>
    <w:next w:val="Normal"/>
    <w:link w:val="Titre1Car"/>
    <w:uiPriority w:val="9"/>
    <w:qFormat/>
    <w:pPr>
      <w:keepNext/>
      <w:keepLines/>
      <w:spacing w:before="480" w:after="120"/>
      <w:outlineLvl w:val="0"/>
    </w:pPr>
    <w:rPr>
      <w:b/>
      <w:sz w:val="48"/>
      <w:szCs w:val="48"/>
    </w:rPr>
  </w:style>
  <w:style w:type="paragraph" w:styleId="Titre2">
    <w:name w:val="heading 2"/>
    <w:basedOn w:val="Normal"/>
    <w:next w:val="Normal"/>
    <w:link w:val="Titre2Car"/>
    <w:uiPriority w:val="9"/>
    <w:unhideWhenUsed/>
    <w:qFormat/>
    <w:pPr>
      <w:keepNext/>
      <w:keepLines/>
      <w:spacing w:before="360" w:after="80"/>
      <w:outlineLvl w:val="1"/>
    </w:pPr>
    <w:rPr>
      <w:b/>
      <w:sz w:val="36"/>
      <w:szCs w:val="36"/>
    </w:rPr>
  </w:style>
  <w:style w:type="paragraph" w:styleId="Titre3">
    <w:name w:val="heading 3"/>
    <w:basedOn w:val="Normal"/>
    <w:next w:val="Normal"/>
    <w:link w:val="Titre3Car"/>
    <w:uiPriority w:val="9"/>
    <w:unhideWhenUsed/>
    <w:qFormat/>
    <w:pPr>
      <w:keepNext/>
      <w:keepLines/>
      <w:spacing w:before="280" w:after="80"/>
      <w:outlineLvl w:val="2"/>
    </w:pPr>
    <w:rPr>
      <w:b/>
      <w:sz w:val="28"/>
      <w:szCs w:val="28"/>
    </w:rPr>
  </w:style>
  <w:style w:type="paragraph" w:styleId="Titre4">
    <w:name w:val="heading 4"/>
    <w:basedOn w:val="Normal"/>
    <w:next w:val="Normal"/>
    <w:link w:val="Titre4Car"/>
    <w:uiPriority w:val="9"/>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Paragraphedeliste">
    <w:name w:val="List Paragraph"/>
    <w:basedOn w:val="Normal"/>
    <w:uiPriority w:val="34"/>
    <w:qFormat/>
    <w:rsid w:val="00F5738F"/>
    <w:pPr>
      <w:ind w:left="720"/>
      <w:contextualSpacing/>
    </w:pPr>
  </w:style>
  <w:style w:type="character" w:styleId="Hyperlien">
    <w:name w:val="Hyperlink"/>
    <w:basedOn w:val="Policepardfaut"/>
    <w:uiPriority w:val="99"/>
    <w:unhideWhenUsed/>
    <w:rsid w:val="00F3096B"/>
    <w:rPr>
      <w:color w:val="0563C1" w:themeColor="hyperlink"/>
      <w:u w:val="single"/>
    </w:rPr>
  </w:style>
  <w:style w:type="paragraph" w:styleId="En-tte">
    <w:name w:val="header"/>
    <w:basedOn w:val="Normal"/>
    <w:link w:val="En-tteCar"/>
    <w:uiPriority w:val="99"/>
    <w:unhideWhenUsed/>
    <w:rsid w:val="00426102"/>
    <w:pPr>
      <w:tabs>
        <w:tab w:val="center" w:pos="4703"/>
        <w:tab w:val="right" w:pos="9406"/>
      </w:tabs>
    </w:pPr>
  </w:style>
  <w:style w:type="character" w:customStyle="1" w:styleId="En-tteCar">
    <w:name w:val="En-tête Car"/>
    <w:basedOn w:val="Policepardfaut"/>
    <w:link w:val="En-tte"/>
    <w:uiPriority w:val="99"/>
    <w:rsid w:val="00426102"/>
    <w:rPr>
      <w:rFonts w:ascii="Calibri" w:eastAsia="Calibri" w:hAnsi="Calibri" w:cs="Calibri"/>
      <w:kern w:val="0"/>
      <w:lang w:eastAsia="fr-CA"/>
    </w:rPr>
  </w:style>
  <w:style w:type="paragraph" w:styleId="Pieddepage">
    <w:name w:val="footer"/>
    <w:basedOn w:val="Normal"/>
    <w:link w:val="PieddepageCar"/>
    <w:uiPriority w:val="99"/>
    <w:unhideWhenUsed/>
    <w:rsid w:val="00426102"/>
    <w:pPr>
      <w:tabs>
        <w:tab w:val="center" w:pos="4703"/>
        <w:tab w:val="right" w:pos="9406"/>
      </w:tabs>
    </w:pPr>
  </w:style>
  <w:style w:type="character" w:customStyle="1" w:styleId="PieddepageCar">
    <w:name w:val="Pied de page Car"/>
    <w:basedOn w:val="Policepardfaut"/>
    <w:link w:val="Pieddepage"/>
    <w:uiPriority w:val="99"/>
    <w:rsid w:val="00426102"/>
    <w:rPr>
      <w:rFonts w:ascii="Calibri" w:eastAsia="Calibri" w:hAnsi="Calibri" w:cs="Calibri"/>
      <w:kern w:val="0"/>
      <w:lang w:eastAsia="fr-CA"/>
    </w:rPr>
  </w:style>
  <w:style w:type="table" w:customStyle="1" w:styleId="12">
    <w:name w:val="12"/>
    <w:basedOn w:val="TableNormal1"/>
    <w:tblPr>
      <w:tblStyleRowBandSize w:val="1"/>
      <w:tblStyleColBandSize w:val="1"/>
      <w:tblCellMar>
        <w:left w:w="115" w:type="dxa"/>
        <w:right w:w="115" w:type="dxa"/>
      </w:tblCellMar>
    </w:tbl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115" w:type="dxa"/>
        <w:right w:w="115" w:type="dxa"/>
      </w:tblCellMar>
    </w:tblPr>
  </w:style>
  <w:style w:type="character" w:styleId="lev">
    <w:name w:val="Strong"/>
    <w:basedOn w:val="Policepardfaut"/>
    <w:uiPriority w:val="22"/>
    <w:qFormat/>
    <w:rsid w:val="00676295"/>
    <w:rPr>
      <w:b/>
      <w:bCs/>
    </w:rPr>
  </w:style>
  <w:style w:type="paragraph" w:styleId="NormalWeb">
    <w:name w:val="Normal (Web)"/>
    <w:basedOn w:val="Normal"/>
    <w:uiPriority w:val="99"/>
    <w:unhideWhenUsed/>
    <w:rsid w:val="00521B9E"/>
    <w:pPr>
      <w:spacing w:before="100" w:beforeAutospacing="1" w:after="100" w:afterAutospacing="1"/>
    </w:pPr>
  </w:style>
  <w:style w:type="character" w:customStyle="1" w:styleId="line-clamp-1">
    <w:name w:val="line-clamp-1"/>
    <w:basedOn w:val="Policepardfaut"/>
    <w:rsid w:val="00C77443"/>
  </w:style>
  <w:style w:type="character" w:styleId="Mentionnonrsolue">
    <w:name w:val="Unresolved Mention"/>
    <w:basedOn w:val="Policepardfaut"/>
    <w:uiPriority w:val="99"/>
    <w:semiHidden/>
    <w:unhideWhenUsed/>
    <w:rsid w:val="00CB59D5"/>
    <w:rPr>
      <w:color w:val="605E5C"/>
      <w:shd w:val="clear" w:color="auto" w:fill="E1DFDD"/>
    </w:rPr>
  </w:style>
  <w:style w:type="character" w:styleId="Lienvisit">
    <w:name w:val="FollowedHyperlink"/>
    <w:basedOn w:val="Policepardfaut"/>
    <w:uiPriority w:val="99"/>
    <w:semiHidden/>
    <w:unhideWhenUsed/>
    <w:rsid w:val="0075085F"/>
    <w:rPr>
      <w:color w:val="954F72" w:themeColor="followedHyperlink"/>
      <w:u w:val="single"/>
    </w:rPr>
  </w:style>
  <w:style w:type="character" w:styleId="Marquedecommentaire">
    <w:name w:val="annotation reference"/>
    <w:basedOn w:val="Policepardfaut"/>
    <w:uiPriority w:val="99"/>
    <w:semiHidden/>
    <w:unhideWhenUsed/>
    <w:rsid w:val="00D114E3"/>
    <w:rPr>
      <w:sz w:val="16"/>
      <w:szCs w:val="16"/>
    </w:rPr>
  </w:style>
  <w:style w:type="paragraph" w:styleId="Commentaire">
    <w:name w:val="annotation text"/>
    <w:basedOn w:val="Normal"/>
    <w:link w:val="CommentaireCar"/>
    <w:uiPriority w:val="99"/>
    <w:unhideWhenUsed/>
    <w:rsid w:val="00D114E3"/>
    <w:rPr>
      <w:sz w:val="20"/>
      <w:szCs w:val="20"/>
    </w:rPr>
  </w:style>
  <w:style w:type="character" w:customStyle="1" w:styleId="CommentaireCar">
    <w:name w:val="Commentaire Car"/>
    <w:basedOn w:val="Policepardfaut"/>
    <w:link w:val="Commentaire"/>
    <w:uiPriority w:val="99"/>
    <w:rsid w:val="00D114E3"/>
    <w:rPr>
      <w:sz w:val="20"/>
      <w:szCs w:val="20"/>
    </w:rPr>
  </w:style>
  <w:style w:type="paragraph" w:styleId="Objetducommentaire">
    <w:name w:val="annotation subject"/>
    <w:basedOn w:val="Commentaire"/>
    <w:next w:val="Commentaire"/>
    <w:link w:val="ObjetducommentaireCar"/>
    <w:uiPriority w:val="99"/>
    <w:semiHidden/>
    <w:unhideWhenUsed/>
    <w:rsid w:val="00D114E3"/>
    <w:rPr>
      <w:b/>
      <w:bCs/>
    </w:rPr>
  </w:style>
  <w:style w:type="character" w:customStyle="1" w:styleId="ObjetducommentaireCar">
    <w:name w:val="Objet du commentaire Car"/>
    <w:basedOn w:val="CommentaireCar"/>
    <w:link w:val="Objetducommentaire"/>
    <w:uiPriority w:val="99"/>
    <w:semiHidden/>
    <w:rsid w:val="00D114E3"/>
    <w:rPr>
      <w:b/>
      <w:bCs/>
      <w:sz w:val="20"/>
      <w:szCs w:val="20"/>
    </w:rPr>
  </w:style>
  <w:style w:type="table" w:customStyle="1" w:styleId="9">
    <w:name w:val="9"/>
    <w:basedOn w:val="TableNormal1"/>
    <w:tblPr>
      <w:tblStyleRowBandSize w:val="1"/>
      <w:tblStyleColBandSize w:val="1"/>
      <w:tblCellMar>
        <w:left w:w="115" w:type="dxa"/>
        <w:right w:w="115" w:type="dxa"/>
      </w:tblCellMar>
    </w:tblPr>
  </w:style>
  <w:style w:type="table" w:customStyle="1" w:styleId="8">
    <w:name w:val="8"/>
    <w:basedOn w:val="TableNormal1"/>
    <w:tblPr>
      <w:tblStyleRowBandSize w:val="1"/>
      <w:tblStyleColBandSize w:val="1"/>
      <w:tblCellMar>
        <w:left w:w="115" w:type="dxa"/>
        <w:right w:w="115" w:type="dxa"/>
      </w:tblCellMar>
    </w:tbl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top w:w="100" w:type="dxa"/>
        <w:left w:w="100" w:type="dxa"/>
        <w:bottom w:w="100" w:type="dxa"/>
        <w:right w:w="100" w:type="dxa"/>
      </w:tblCellMar>
    </w:tblPr>
  </w:style>
  <w:style w:type="table" w:styleId="Grilledutableau">
    <w:name w:val="Table Grid"/>
    <w:basedOn w:val="TableauNormal"/>
    <w:uiPriority w:val="39"/>
    <w:rsid w:val="00E81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0"/>
    <w:tblPr>
      <w:tblStyleRowBandSize w:val="1"/>
      <w:tblStyleColBandSize w:val="1"/>
      <w:tblCellMar>
        <w:left w:w="115" w:type="dxa"/>
        <w:right w:w="115"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tblPr>
      <w:tblStyleRowBandSize w:val="1"/>
      <w:tblStyleColBandSize w:val="1"/>
      <w:tblCellMar>
        <w:left w:w="115" w:type="dxa"/>
        <w:right w:w="115" w:type="dxa"/>
      </w:tblCellMar>
    </w:tblPr>
  </w:style>
  <w:style w:type="table" w:customStyle="1" w:styleId="1">
    <w:name w:val="1"/>
    <w:basedOn w:val="TableNormal0"/>
    <w:tblPr>
      <w:tblStyleRowBandSize w:val="1"/>
      <w:tblStyleColBandSize w:val="1"/>
      <w:tblCellMar>
        <w:top w:w="100" w:type="dxa"/>
        <w:left w:w="100" w:type="dxa"/>
        <w:bottom w:w="100" w:type="dxa"/>
        <w:right w:w="100" w:type="dxa"/>
      </w:tblCellMar>
    </w:tblPr>
  </w:style>
  <w:style w:type="character" w:styleId="Accentuation">
    <w:name w:val="Emphasis"/>
    <w:basedOn w:val="Policepardfaut"/>
    <w:uiPriority w:val="20"/>
    <w:qFormat/>
    <w:rsid w:val="000243E4"/>
    <w:rPr>
      <w:i/>
      <w:iCs/>
    </w:rPr>
  </w:style>
  <w:style w:type="character" w:customStyle="1" w:styleId="Titre3Car">
    <w:name w:val="Titre 3 Car"/>
    <w:basedOn w:val="Policepardfaut"/>
    <w:link w:val="Titre3"/>
    <w:uiPriority w:val="9"/>
    <w:rsid w:val="0031280C"/>
    <w:rPr>
      <w:b/>
      <w:sz w:val="28"/>
      <w:szCs w:val="28"/>
    </w:rPr>
  </w:style>
  <w:style w:type="character" w:customStyle="1" w:styleId="Titre1Car">
    <w:name w:val="Titre 1 Car"/>
    <w:basedOn w:val="Policepardfaut"/>
    <w:link w:val="Titre1"/>
    <w:uiPriority w:val="9"/>
    <w:rsid w:val="00555B0A"/>
    <w:rPr>
      <w:b/>
      <w:sz w:val="48"/>
      <w:szCs w:val="48"/>
    </w:rPr>
  </w:style>
  <w:style w:type="paragraph" w:styleId="Notedebasdepage">
    <w:name w:val="footnote text"/>
    <w:basedOn w:val="Normal"/>
    <w:link w:val="NotedebasdepageCar"/>
    <w:uiPriority w:val="99"/>
    <w:semiHidden/>
    <w:unhideWhenUsed/>
    <w:rsid w:val="000E38D7"/>
    <w:rPr>
      <w:sz w:val="20"/>
      <w:szCs w:val="20"/>
    </w:rPr>
  </w:style>
  <w:style w:type="character" w:customStyle="1" w:styleId="NotedebasdepageCar">
    <w:name w:val="Note de bas de page Car"/>
    <w:basedOn w:val="Policepardfaut"/>
    <w:link w:val="Notedebasdepage"/>
    <w:uiPriority w:val="99"/>
    <w:semiHidden/>
    <w:rsid w:val="000E38D7"/>
    <w:rPr>
      <w:sz w:val="20"/>
      <w:szCs w:val="20"/>
    </w:rPr>
  </w:style>
  <w:style w:type="character" w:styleId="Appelnotedebasdep">
    <w:name w:val="footnote reference"/>
    <w:basedOn w:val="Policepardfaut"/>
    <w:uiPriority w:val="99"/>
    <w:semiHidden/>
    <w:unhideWhenUsed/>
    <w:rsid w:val="000E38D7"/>
    <w:rPr>
      <w:vertAlign w:val="superscript"/>
    </w:rPr>
  </w:style>
  <w:style w:type="character" w:customStyle="1" w:styleId="apple-converted-space">
    <w:name w:val="apple-converted-space"/>
    <w:basedOn w:val="Policepardfaut"/>
    <w:rsid w:val="00263E83"/>
  </w:style>
  <w:style w:type="paragraph" w:customStyle="1" w:styleId="whitespace-normal">
    <w:name w:val="whitespace-normal"/>
    <w:basedOn w:val="Normal"/>
    <w:rsid w:val="00751730"/>
    <w:pPr>
      <w:spacing w:before="100" w:beforeAutospacing="1" w:after="100" w:afterAutospacing="1"/>
    </w:pPr>
  </w:style>
  <w:style w:type="character" w:customStyle="1" w:styleId="Titre4Car">
    <w:name w:val="Titre 4 Car"/>
    <w:basedOn w:val="Policepardfaut"/>
    <w:link w:val="Titre4"/>
    <w:uiPriority w:val="9"/>
    <w:rsid w:val="00E54573"/>
    <w:rPr>
      <w:b/>
      <w:sz w:val="24"/>
      <w:szCs w:val="24"/>
    </w:rPr>
  </w:style>
  <w:style w:type="character" w:customStyle="1" w:styleId="Titre2Car">
    <w:name w:val="Titre 2 Car"/>
    <w:basedOn w:val="Policepardfaut"/>
    <w:link w:val="Titre2"/>
    <w:uiPriority w:val="9"/>
    <w:rsid w:val="00A5282A"/>
    <w:rPr>
      <w:rFonts w:ascii="Times New Roman" w:eastAsia="Times New Roman" w:hAnsi="Times New Roman" w:cs="Times New Roman"/>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917/graph.034.0012" TargetMode="External"/><Relationship Id="rId18" Type="http://schemas.openxmlformats.org/officeDocument/2006/relationships/hyperlink" Target="https://www.youtube.com/watch?v=WqKSfscYbjI" TargetMode="External"/><Relationship Id="rId26" Type="http://schemas.openxmlformats.org/officeDocument/2006/relationships/hyperlink" Target="https://www.lapresse.ca/dialogue/opinions/2025-03-21/non-au-racisme-et-a-la-discrimination-des-jeunes-a-l-ecole.php" TargetMode="External"/><Relationship Id="rId39" Type="http://schemas.openxmlformats.org/officeDocument/2006/relationships/hyperlink" Target="https://www.youtube.com/watch?v=v-bq1LLq8ec" TargetMode="External"/><Relationship Id="rId21" Type="http://schemas.openxmlformats.org/officeDocument/2006/relationships/hyperlink" Target="https://www.youtube.com/watch?v=-7Fh96rZr6U" TargetMode="External"/><Relationship Id="rId34" Type="http://schemas.openxmlformats.org/officeDocument/2006/relationships/hyperlink" Target="https://www.youtube.com/shorts/5RdidTZZZAU"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radiofrance.fr/franceculture/podcasts/serie-la-naissance-du-racisme" TargetMode="External"/><Relationship Id="rId20" Type="http://schemas.openxmlformats.org/officeDocument/2006/relationships/hyperlink" Target="https://enclasse.telequebec.tv/contenu/Melissa-Mollen-Dupuis/17427" TargetMode="External"/><Relationship Id="rId29" Type="http://schemas.openxmlformats.org/officeDocument/2006/relationships/hyperlink" Target="https://www.youtube.com/watch?v=X06IJhgZ4jQ"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917/esp.190.0171" TargetMode="External"/><Relationship Id="rId24" Type="http://schemas.openxmlformats.org/officeDocument/2006/relationships/hyperlink" Target="https://ici.radio-canada.ca/espaces-autochtones/2220764/autochtones-noirs-prisons-statistique-canada" TargetMode="External"/><Relationship Id="rId32" Type="http://schemas.openxmlformats.org/officeDocument/2006/relationships/hyperlink" Target="https://www.brut.media/fr/videos/sciences-technologies/ia/les-algorithmes-sont-ils-racistes-et-sexistes" TargetMode="External"/><Relationship Id="rId37" Type="http://schemas.openxmlformats.org/officeDocument/2006/relationships/hyperlink" Target="https://enclasse.telequebec.tv/contenu/Ayana-OShun-et-Le-mythe-de-la-femme-noire/22070"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i.org/10.3917/mouv.051.0111" TargetMode="External"/><Relationship Id="rId23" Type="http://schemas.openxmlformats.org/officeDocument/2006/relationships/hyperlink" Target="https://enclasse.telequebec.tv/contenu/Le-profilage-racial/518" TargetMode="External"/><Relationship Id="rId28" Type="http://schemas.openxmlformats.org/officeDocument/2006/relationships/hyperlink" Target="https://ici.radio-canada.ca/espaces-autochtones/2037889/autochtones-ecole-ontario-suspension-discrimination" TargetMode="External"/><Relationship Id="rId36" Type="http://schemas.openxmlformats.org/officeDocument/2006/relationships/hyperlink" Target="https://www.ledevoir.com/actualites/sante/948204/temoignages-sexisme-medical-racisme-hopitaux-lanaudiere" TargetMode="External"/><Relationship Id="rId10" Type="http://schemas.openxmlformats.org/officeDocument/2006/relationships/hyperlink" Target="https://www.galadynastie.com/" TargetMode="External"/><Relationship Id="rId19" Type="http://schemas.openxmlformats.org/officeDocument/2006/relationships/hyperlink" Target="https://www.youtube.com/watch?v=zNGb-Ojt7rc" TargetMode="External"/><Relationship Id="rId31" Type="http://schemas.openxmlformats.org/officeDocument/2006/relationships/hyperlink" Target="https://www.cdpdj.qc.ca/fr/actualites/la-commission-des-droits-de-la-94" TargetMode="External"/><Relationship Id="rId4" Type="http://schemas.openxmlformats.org/officeDocument/2006/relationships/styles" Target="styles.xml"/><Relationship Id="rId9" Type="http://schemas.openxmlformats.org/officeDocument/2006/relationships/hyperlink" Target="https://www.youtube.com/watch?v=dw_mRaIHb-M" TargetMode="External"/><Relationship Id="rId14" Type="http://schemas.openxmlformats.org/officeDocument/2006/relationships/hyperlink" Target="https://www.ldh-france.org/wp-content/uploads/2016/01/H172-Dossier-1.-Le-racisme-%C3%A0-travers-lhistoire-choses-mots-et-id%C3%A9es.pdf" TargetMode="External"/><Relationship Id="rId22" Type="http://schemas.openxmlformats.org/officeDocument/2006/relationships/hyperlink" Target="https://www.youtube.com/watch?v=VEtNrVk1Xlc" TargetMode="External"/><Relationship Id="rId27" Type="http://schemas.openxmlformats.org/officeDocument/2006/relationships/hyperlink" Target="https://enclasse.telequebec.tv/balado/2-Lhistoire-dAnnie/6919" TargetMode="External"/><Relationship Id="rId30" Type="http://schemas.openxmlformats.org/officeDocument/2006/relationships/hyperlink" Target="https://ici.radio-canada.ca/nouvelle/1887873/oirq-etude-discrimination-travail-origine-genre-accent" TargetMode="External"/><Relationship Id="rId35" Type="http://schemas.openxmlformats.org/officeDocument/2006/relationships/hyperlink" Target="https://urbania.ca/article/comment-les-emojis-de-ma-couleur-de-peau-mont-reconcilie-avec-mon-apparence"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facinghistory.org/fr/resource-library/le-danger-dune-histoire-unique" TargetMode="External"/><Relationship Id="rId17" Type="http://schemas.openxmlformats.org/officeDocument/2006/relationships/hyperlink" Target="https://enclasse.telequebec.tv/?utm_source" TargetMode="External"/><Relationship Id="rId25" Type="http://schemas.openxmlformats.org/officeDocument/2006/relationships/hyperlink" Target="https://www.facebook.com/share/v/19hXBN9RSo/" TargetMode="External"/><Relationship Id="rId33" Type="http://schemas.openxmlformats.org/officeDocument/2006/relationships/hyperlink" Target="https://www.youtube.com/shorts/2bLdnMC-jGU" TargetMode="External"/><Relationship Id="rId38" Type="http://schemas.openxmlformats.org/officeDocument/2006/relationships/hyperlink" Target="https://enclasse.telequebec.tv/contenu/Le-racisme-sexuel/2520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guedesdroits.ca/lexique/personne-racisee-ou-racialisee/" TargetMode="External"/><Relationship Id="rId1" Type="http://schemas.openxmlformats.org/officeDocument/2006/relationships/hyperlink" Target="https://www.facinghistory.org/fr/resource-library/le-danger-dune-histoire-uniq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3HZfFvN5izVz+BsCJwtaJPTyHQ==">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</go:docsCustomData>
</go:gDocsCustomXmlDataStorage>
</file>

<file path=customXml/itemProps1.xml><?xml version="1.0" encoding="utf-8"?>
<ds:datastoreItem xmlns:ds="http://schemas.openxmlformats.org/officeDocument/2006/customXml" ds:itemID="{DBC2A28C-937A-CB4E-AEED-80326550247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26</Pages>
  <Words>9948</Words>
  <Characters>54719</Characters>
  <Application>Microsoft Office Word</Application>
  <DocSecurity>0</DocSecurity>
  <Lines>455</Lines>
  <Paragraphs>129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René</dc:creator>
  <cp:keywords/>
  <dc:description/>
  <cp:lastModifiedBy>Perrine Curé</cp:lastModifiedBy>
  <cp:revision>5</cp:revision>
  <dcterms:created xsi:type="dcterms:W3CDTF">2026-02-02T14:56:00Z</dcterms:created>
  <dcterms:modified xsi:type="dcterms:W3CDTF">2026-02-02T17:17:00Z</dcterms:modified>
</cp:coreProperties>
</file>