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C63BE" w14:textId="77777777" w:rsidR="005711BD" w:rsidRDefault="005711BD">
      <w:pPr>
        <w:spacing w:line="276" w:lineRule="auto"/>
        <w:rPr>
          <w:rFonts w:ascii="Nunito SemiBold" w:eastAsia="Nunito SemiBold" w:hAnsi="Nunito SemiBold" w:cs="Nunito SemiBold"/>
          <w:color w:val="54595F"/>
          <w:sz w:val="24"/>
          <w:szCs w:val="24"/>
        </w:rPr>
      </w:pPr>
    </w:p>
    <w:tbl>
      <w:tblPr>
        <w:tblStyle w:val="a"/>
        <w:tblW w:w="3915"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1050"/>
        <w:gridCol w:w="2865"/>
      </w:tblGrid>
      <w:tr w:rsidR="005711BD" w14:paraId="5E143EE7" w14:textId="77777777">
        <w:trPr>
          <w:trHeight w:val="402"/>
        </w:trPr>
        <w:tc>
          <w:tcPr>
            <w:tcW w:w="1050" w:type="dxa"/>
            <w:shd w:val="clear" w:color="auto" w:fill="EFEFEF"/>
            <w:tcMar>
              <w:top w:w="100" w:type="dxa"/>
              <w:left w:w="100" w:type="dxa"/>
              <w:bottom w:w="100" w:type="dxa"/>
              <w:right w:w="100" w:type="dxa"/>
            </w:tcMar>
          </w:tcPr>
          <w:p w14:paraId="448B3E8C" w14:textId="77777777" w:rsidR="005711BD" w:rsidRDefault="005711BD">
            <w:pPr>
              <w:widowControl w:val="0"/>
              <w:pBdr>
                <w:top w:val="nil"/>
                <w:left w:val="nil"/>
                <w:bottom w:val="nil"/>
                <w:right w:val="nil"/>
                <w:between w:val="nil"/>
              </w:pBdr>
              <w:spacing w:line="240" w:lineRule="auto"/>
              <w:rPr>
                <w:rFonts w:ascii="Nunito SemiBold" w:eastAsia="Nunito SemiBold" w:hAnsi="Nunito SemiBold" w:cs="Nunito SemiBold"/>
                <w:color w:val="54595F"/>
                <w:sz w:val="22"/>
                <w:szCs w:val="22"/>
              </w:rPr>
            </w:pPr>
          </w:p>
        </w:tc>
        <w:tc>
          <w:tcPr>
            <w:tcW w:w="2865" w:type="dxa"/>
            <w:shd w:val="clear" w:color="auto" w:fill="EFEFEF"/>
            <w:tcMar>
              <w:top w:w="-13" w:type="dxa"/>
              <w:left w:w="-13" w:type="dxa"/>
              <w:bottom w:w="-13" w:type="dxa"/>
              <w:right w:w="-13" w:type="dxa"/>
            </w:tcMar>
            <w:vAlign w:val="center"/>
          </w:tcPr>
          <w:p w14:paraId="2CEB687D" w14:textId="125805C4" w:rsidR="005711BD" w:rsidRPr="00F27F55" w:rsidRDefault="007A54CF">
            <w:pPr>
              <w:pStyle w:val="Titre1"/>
              <w:widowControl w:val="0"/>
              <w:rPr>
                <w:rFonts w:ascii="Noto Sans" w:hAnsi="Noto Sans" w:cs="Noto Sans"/>
              </w:rPr>
            </w:pPr>
            <w:bookmarkStart w:id="0" w:name="_wx1fbhie93pm" w:colFirst="0" w:colLast="0"/>
            <w:bookmarkEnd w:id="0"/>
            <w:r w:rsidRPr="00F27F55">
              <w:rPr>
                <w:rFonts w:ascii="Noto Sans" w:hAnsi="Noto Sans" w:cs="Noto Sans"/>
              </w:rPr>
              <w:t xml:space="preserve">La </w:t>
            </w:r>
            <w:r w:rsidR="00CC0651" w:rsidRPr="00F27F55">
              <w:rPr>
                <w:rFonts w:ascii="Noto Sans" w:hAnsi="Noto Sans" w:cs="Noto Sans"/>
              </w:rPr>
              <w:t>M</w:t>
            </w:r>
            <w:r w:rsidRPr="00F27F55">
              <w:rPr>
                <w:rFonts w:ascii="Noto Sans" w:hAnsi="Noto Sans" w:cs="Noto Sans"/>
              </w:rPr>
              <w:t xml:space="preserve">arche des privilèges </w:t>
            </w:r>
          </w:p>
        </w:tc>
      </w:tr>
    </w:tbl>
    <w:p w14:paraId="49BE064C" w14:textId="05EDF9D6" w:rsidR="005711BD" w:rsidRPr="00D1416C" w:rsidRDefault="007A54CF">
      <w:pPr>
        <w:pStyle w:val="Titre4"/>
        <w:spacing w:before="240" w:after="40"/>
        <w:rPr>
          <w:rFonts w:asciiTheme="majorHAnsi" w:eastAsia="Arial" w:hAnsiTheme="majorHAnsi" w:cstheme="majorHAnsi"/>
          <w:color w:val="000000"/>
          <w:sz w:val="24"/>
          <w:szCs w:val="24"/>
        </w:rPr>
      </w:pPr>
      <w:bookmarkStart w:id="1" w:name="_p7v2nfx5kdgf" w:colFirst="0" w:colLast="0"/>
      <w:bookmarkEnd w:id="1"/>
      <w:r w:rsidRPr="00D1416C">
        <w:rPr>
          <w:rFonts w:asciiTheme="majorHAnsi" w:eastAsia="Arial" w:hAnsiTheme="majorHAnsi" w:cstheme="majorHAnsi"/>
          <w:b/>
          <w:color w:val="000000"/>
          <w:sz w:val="24"/>
          <w:szCs w:val="24"/>
        </w:rPr>
        <w:t>Intention de l'activité</w:t>
      </w:r>
      <w:r w:rsidR="00904A09" w:rsidRPr="00D1416C">
        <w:rPr>
          <w:rFonts w:asciiTheme="majorHAnsi" w:eastAsia="Arial" w:hAnsiTheme="majorHAnsi" w:cstheme="majorHAnsi"/>
          <w:b/>
          <w:color w:val="000000"/>
          <w:sz w:val="24"/>
          <w:szCs w:val="24"/>
        </w:rPr>
        <w:t xml:space="preserve"> </w:t>
      </w:r>
      <w:r w:rsidRPr="00D1416C">
        <w:rPr>
          <w:rFonts w:asciiTheme="majorHAnsi" w:eastAsia="Arial" w:hAnsiTheme="majorHAnsi" w:cstheme="majorHAnsi"/>
          <w:b/>
          <w:color w:val="000000"/>
          <w:sz w:val="24"/>
          <w:szCs w:val="24"/>
        </w:rPr>
        <w:t xml:space="preserve">: </w:t>
      </w:r>
    </w:p>
    <w:p w14:paraId="1A047E68" w14:textId="10E00C10" w:rsidR="005711BD" w:rsidRPr="00D1416C" w:rsidRDefault="007A54CF">
      <w:pPr>
        <w:spacing w:before="240" w:after="240"/>
        <w:jc w:val="both"/>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L'activité sensibilise les élèves à la diversité des privilèges et </w:t>
      </w:r>
      <w:r w:rsidR="00904A09" w:rsidRPr="00D1416C">
        <w:rPr>
          <w:rFonts w:asciiTheme="majorHAnsi" w:eastAsia="Arial" w:hAnsiTheme="majorHAnsi" w:cstheme="majorHAnsi"/>
          <w:sz w:val="24"/>
          <w:szCs w:val="24"/>
        </w:rPr>
        <w:t xml:space="preserve">des </w:t>
      </w:r>
      <w:r w:rsidRPr="00D1416C">
        <w:rPr>
          <w:rFonts w:asciiTheme="majorHAnsi" w:eastAsia="Arial" w:hAnsiTheme="majorHAnsi" w:cstheme="majorHAnsi"/>
          <w:sz w:val="24"/>
          <w:szCs w:val="24"/>
        </w:rPr>
        <w:t>discriminations en illustrant leurs impacts sur la vie des individus, tout en montrant que les caractéristiques individuelles et leur croisement influencent l'accès à la richesse, à la santé, et au pouvoir.</w:t>
      </w:r>
    </w:p>
    <w:p w14:paraId="39722BBB" w14:textId="77777777" w:rsidR="005711BD" w:rsidRPr="00D1416C" w:rsidRDefault="007A54CF">
      <w:pPr>
        <w:spacing w:before="240" w:after="240"/>
        <w:jc w:val="both"/>
        <w:rPr>
          <w:rFonts w:asciiTheme="majorHAnsi" w:eastAsia="Arial" w:hAnsiTheme="majorHAnsi" w:cstheme="majorHAnsi"/>
          <w:sz w:val="24"/>
          <w:szCs w:val="24"/>
        </w:rPr>
      </w:pPr>
      <w:r w:rsidRPr="00D1416C">
        <w:rPr>
          <w:rFonts w:asciiTheme="majorHAnsi" w:eastAsia="Arial" w:hAnsiTheme="majorHAnsi" w:cstheme="majorHAnsi"/>
          <w:sz w:val="24"/>
          <w:szCs w:val="24"/>
        </w:rPr>
        <w:t>À noter que l'atelier surreprésente des personnes immigrantes, racisées, pauvres, et riches pour refléter la diversité des contextes et influences, sans prétendre être proportionnel à la composition réelle de la population.</w:t>
      </w:r>
    </w:p>
    <w:p w14:paraId="6C047781" w14:textId="77777777" w:rsidR="005711BD" w:rsidRPr="00D1416C" w:rsidRDefault="007A54CF">
      <w:pPr>
        <w:spacing w:before="240" w:after="240"/>
        <w:rPr>
          <w:rFonts w:asciiTheme="majorHAnsi" w:eastAsia="Arial" w:hAnsiTheme="majorHAnsi" w:cstheme="majorHAnsi"/>
          <w:b/>
          <w:sz w:val="24"/>
          <w:szCs w:val="24"/>
        </w:rPr>
      </w:pPr>
      <w:r w:rsidRPr="00D1416C">
        <w:rPr>
          <w:rFonts w:asciiTheme="majorHAnsi" w:eastAsia="Arial" w:hAnsiTheme="majorHAnsi" w:cstheme="majorHAnsi"/>
          <w:b/>
          <w:sz w:val="24"/>
          <w:szCs w:val="24"/>
        </w:rPr>
        <w:t xml:space="preserve">Préparation avant le cours : </w:t>
      </w:r>
    </w:p>
    <w:p w14:paraId="02697026" w14:textId="7E3B6E9E" w:rsidR="005711BD" w:rsidRPr="00D1416C" w:rsidRDefault="007A54CF">
      <w:pPr>
        <w:numPr>
          <w:ilvl w:val="0"/>
          <w:numId w:val="4"/>
        </w:numPr>
        <w:spacing w:before="240"/>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Impression des fiches personnages </w:t>
      </w:r>
    </w:p>
    <w:p w14:paraId="22002504" w14:textId="1F060C2D" w:rsidR="005711BD" w:rsidRPr="00D1416C" w:rsidRDefault="007A54CF">
      <w:pPr>
        <w:numPr>
          <w:ilvl w:val="0"/>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Prise en compte des intentions et du déroulement de l’atelier ainsi que la posture de l’enseignante</w:t>
      </w:r>
      <w:r w:rsidR="00904A09" w:rsidRPr="00D1416C">
        <w:rPr>
          <w:rFonts w:asciiTheme="majorHAnsi" w:eastAsia="Arial" w:hAnsiTheme="majorHAnsi" w:cstheme="majorHAnsi"/>
          <w:sz w:val="24"/>
          <w:szCs w:val="24"/>
        </w:rPr>
        <w:t xml:space="preserve"> et de l’enseignant</w:t>
      </w:r>
    </w:p>
    <w:p w14:paraId="7A98E1AB" w14:textId="70470E6F" w:rsidR="005711BD" w:rsidRPr="00D1416C" w:rsidRDefault="007A54CF">
      <w:pPr>
        <w:numPr>
          <w:ilvl w:val="0"/>
          <w:numId w:val="4"/>
        </w:numPr>
        <w:spacing w:after="240"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Réservation d’un espace suffisamment grand pour accueillir le nombre d’élèves contenu dans le groupe classe en considérant que chacune</w:t>
      </w:r>
      <w:r w:rsidR="008A28CE" w:rsidRPr="00D1416C">
        <w:rPr>
          <w:rFonts w:asciiTheme="majorHAnsi" w:eastAsia="Arial" w:hAnsiTheme="majorHAnsi" w:cstheme="majorHAnsi"/>
          <w:sz w:val="24"/>
          <w:szCs w:val="24"/>
        </w:rPr>
        <w:t xml:space="preserve"> et chacun</w:t>
      </w:r>
      <w:r w:rsidRPr="00D1416C">
        <w:rPr>
          <w:rFonts w:asciiTheme="majorHAnsi" w:eastAsia="Arial" w:hAnsiTheme="majorHAnsi" w:cstheme="majorHAnsi"/>
          <w:sz w:val="24"/>
          <w:szCs w:val="24"/>
        </w:rPr>
        <w:t xml:space="preserve"> puisse se déplacer aisément.</w:t>
      </w:r>
    </w:p>
    <w:p w14:paraId="56165E72" w14:textId="77777777" w:rsidR="005711BD" w:rsidRPr="00D1416C" w:rsidRDefault="007A54CF">
      <w:pPr>
        <w:spacing w:before="240" w:after="240" w:line="276" w:lineRule="auto"/>
        <w:rPr>
          <w:rFonts w:asciiTheme="majorHAnsi" w:eastAsia="Arial" w:hAnsiTheme="majorHAnsi" w:cstheme="majorHAnsi"/>
          <w:b/>
          <w:sz w:val="24"/>
          <w:szCs w:val="24"/>
        </w:rPr>
      </w:pPr>
      <w:r w:rsidRPr="00D1416C">
        <w:rPr>
          <w:rFonts w:asciiTheme="majorHAnsi" w:eastAsia="Arial" w:hAnsiTheme="majorHAnsi" w:cstheme="majorHAnsi"/>
          <w:b/>
          <w:sz w:val="24"/>
          <w:szCs w:val="24"/>
        </w:rPr>
        <w:t xml:space="preserve">Section 1 : Phase de préparation à l’activité </w:t>
      </w:r>
    </w:p>
    <w:p w14:paraId="33322909" w14:textId="77777777" w:rsidR="005711BD" w:rsidRPr="00D1416C" w:rsidRDefault="007A54CF">
      <w:pPr>
        <w:numPr>
          <w:ilvl w:val="0"/>
          <w:numId w:val="4"/>
        </w:numPr>
        <w:spacing w:before="240" w:line="276" w:lineRule="auto"/>
        <w:rPr>
          <w:rFonts w:asciiTheme="majorHAnsi" w:eastAsia="Arial" w:hAnsiTheme="majorHAnsi" w:cstheme="majorHAnsi"/>
          <w:b/>
          <w:sz w:val="24"/>
          <w:szCs w:val="24"/>
        </w:rPr>
      </w:pPr>
      <w:r w:rsidRPr="00D1416C">
        <w:rPr>
          <w:rFonts w:asciiTheme="majorHAnsi" w:eastAsia="Arial" w:hAnsiTheme="majorHAnsi" w:cstheme="majorHAnsi"/>
          <w:sz w:val="24"/>
          <w:szCs w:val="24"/>
        </w:rPr>
        <w:t>Placement des élèves deux par deux</w:t>
      </w:r>
    </w:p>
    <w:p w14:paraId="265D0E25" w14:textId="77777777" w:rsidR="005711BD" w:rsidRPr="00D1416C" w:rsidRDefault="007A54CF">
      <w:pPr>
        <w:numPr>
          <w:ilvl w:val="0"/>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Distribution des vignettes aux dyades</w:t>
      </w:r>
    </w:p>
    <w:p w14:paraId="5AF46D0B" w14:textId="77777777" w:rsidR="005711BD" w:rsidRPr="00D1416C" w:rsidRDefault="007A54CF">
      <w:pPr>
        <w:numPr>
          <w:ilvl w:val="1"/>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Cette distribution est réalisée au hasard et cette spécificité doit être indiquée aux élèves.</w:t>
      </w:r>
    </w:p>
    <w:p w14:paraId="6E082366" w14:textId="77777777" w:rsidR="005711BD" w:rsidRPr="00D1416C" w:rsidRDefault="007A54CF">
      <w:pPr>
        <w:numPr>
          <w:ilvl w:val="0"/>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Prise de connaissance des vignettes par les élèves</w:t>
      </w:r>
    </w:p>
    <w:p w14:paraId="4942E92E" w14:textId="77777777" w:rsidR="005711BD" w:rsidRPr="00D1416C" w:rsidRDefault="007A54CF">
      <w:pPr>
        <w:numPr>
          <w:ilvl w:val="1"/>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Réponses aux questions de précisions sur les personnages</w:t>
      </w:r>
      <w:r w:rsidRPr="00D1416C">
        <w:rPr>
          <w:rFonts w:asciiTheme="majorHAnsi" w:eastAsia="Arial" w:hAnsiTheme="majorHAnsi" w:cstheme="majorHAnsi"/>
          <w:sz w:val="24"/>
          <w:szCs w:val="24"/>
        </w:rPr>
        <w:tab/>
      </w:r>
    </w:p>
    <w:p w14:paraId="26F85D8F" w14:textId="77777777" w:rsidR="005711BD" w:rsidRPr="00D1416C" w:rsidRDefault="007A54CF">
      <w:pPr>
        <w:numPr>
          <w:ilvl w:val="1"/>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En cas d’inconfort, les élèves devraient être en mesure de changer leur vignette de personnage pour une autre </w:t>
      </w:r>
    </w:p>
    <w:p w14:paraId="2129F43E" w14:textId="71019A41" w:rsidR="005711BD" w:rsidRPr="00D1416C" w:rsidRDefault="007A54CF">
      <w:pPr>
        <w:numPr>
          <w:ilvl w:val="0"/>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Explication de l’activité </w:t>
      </w:r>
    </w:p>
    <w:p w14:paraId="482B4522" w14:textId="377DD7B2" w:rsidR="005711BD" w:rsidRPr="00D1416C" w:rsidRDefault="007A54CF" w:rsidP="00DB5EBD">
      <w:pPr>
        <w:numPr>
          <w:ilvl w:val="1"/>
          <w:numId w:val="4"/>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Possibilité de questionner les jeunes sur leur hypothèse </w:t>
      </w:r>
      <w:r w:rsidR="00134C17" w:rsidRPr="00D1416C">
        <w:rPr>
          <w:rFonts w:asciiTheme="majorHAnsi" w:eastAsia="Arial" w:hAnsiTheme="majorHAnsi" w:cstheme="majorHAnsi"/>
          <w:sz w:val="24"/>
          <w:szCs w:val="24"/>
        </w:rPr>
        <w:t xml:space="preserve">entourant la notion de privilèges </w:t>
      </w:r>
      <w:r w:rsidRPr="00D1416C">
        <w:rPr>
          <w:rFonts w:asciiTheme="majorHAnsi" w:eastAsia="Arial" w:hAnsiTheme="majorHAnsi" w:cstheme="majorHAnsi"/>
          <w:sz w:val="24"/>
          <w:szCs w:val="24"/>
        </w:rPr>
        <w:t xml:space="preserve">quant aux positionnements de leur personnage par rapport à celui des autres. </w:t>
      </w:r>
    </w:p>
    <w:p w14:paraId="3F08024B" w14:textId="5980327F" w:rsidR="005711BD" w:rsidRPr="00D1416C" w:rsidRDefault="007A54CF">
      <w:pPr>
        <w:spacing w:before="240" w:after="240" w:line="276" w:lineRule="auto"/>
        <w:rPr>
          <w:rFonts w:asciiTheme="majorHAnsi" w:eastAsia="Arial" w:hAnsiTheme="majorHAnsi" w:cstheme="majorHAnsi"/>
          <w:b/>
          <w:sz w:val="24"/>
          <w:szCs w:val="24"/>
        </w:rPr>
      </w:pPr>
      <w:r w:rsidRPr="00D1416C">
        <w:rPr>
          <w:rFonts w:asciiTheme="majorHAnsi" w:eastAsia="Arial" w:hAnsiTheme="majorHAnsi" w:cstheme="majorHAnsi"/>
          <w:b/>
          <w:sz w:val="24"/>
          <w:szCs w:val="24"/>
        </w:rPr>
        <w:t xml:space="preserve">Section 2 : La </w:t>
      </w:r>
      <w:r w:rsidR="00CC0651">
        <w:rPr>
          <w:rFonts w:asciiTheme="majorHAnsi" w:eastAsia="Arial" w:hAnsiTheme="majorHAnsi" w:cstheme="majorHAnsi"/>
          <w:b/>
          <w:sz w:val="24"/>
          <w:szCs w:val="24"/>
        </w:rPr>
        <w:t>M</w:t>
      </w:r>
      <w:r w:rsidRPr="00D1416C">
        <w:rPr>
          <w:rFonts w:asciiTheme="majorHAnsi" w:eastAsia="Arial" w:hAnsiTheme="majorHAnsi" w:cstheme="majorHAnsi"/>
          <w:b/>
          <w:sz w:val="24"/>
          <w:szCs w:val="24"/>
        </w:rPr>
        <w:t xml:space="preserve">arche des privilèges </w:t>
      </w:r>
    </w:p>
    <w:p w14:paraId="314CC207" w14:textId="273F9113" w:rsidR="005711BD" w:rsidRPr="00D1416C" w:rsidRDefault="00232326">
      <w:pPr>
        <w:numPr>
          <w:ilvl w:val="0"/>
          <w:numId w:val="6"/>
        </w:numPr>
        <w:spacing w:before="240" w:line="276" w:lineRule="auto"/>
        <w:rPr>
          <w:rFonts w:asciiTheme="majorHAnsi" w:eastAsia="Arial" w:hAnsiTheme="majorHAnsi" w:cstheme="majorHAnsi"/>
          <w:color w:val="000000"/>
          <w:sz w:val="24"/>
          <w:szCs w:val="24"/>
        </w:rPr>
      </w:pPr>
      <w:r w:rsidRPr="00D1416C">
        <w:rPr>
          <w:rFonts w:asciiTheme="majorHAnsi" w:eastAsia="Arial" w:hAnsiTheme="majorHAnsi" w:cstheme="majorHAnsi"/>
          <w:sz w:val="24"/>
          <w:szCs w:val="24"/>
        </w:rPr>
        <w:t xml:space="preserve">Demander aux élèves de se placer sur la ligne de départ. </w:t>
      </w:r>
    </w:p>
    <w:p w14:paraId="68BC44A8" w14:textId="57A2662B" w:rsidR="005711BD" w:rsidRPr="00D1416C" w:rsidRDefault="00232326">
      <w:pPr>
        <w:numPr>
          <w:ilvl w:val="0"/>
          <w:numId w:val="6"/>
        </w:numPr>
        <w:spacing w:line="276" w:lineRule="auto"/>
        <w:rPr>
          <w:rFonts w:asciiTheme="majorHAnsi" w:eastAsia="Arial" w:hAnsiTheme="majorHAnsi" w:cstheme="majorHAnsi"/>
          <w:color w:val="000000"/>
          <w:sz w:val="24"/>
          <w:szCs w:val="24"/>
        </w:rPr>
      </w:pPr>
      <w:r w:rsidRPr="00D1416C">
        <w:rPr>
          <w:rFonts w:asciiTheme="majorHAnsi" w:eastAsia="Arial" w:hAnsiTheme="majorHAnsi" w:cstheme="majorHAnsi"/>
          <w:sz w:val="24"/>
          <w:szCs w:val="24"/>
        </w:rPr>
        <w:t xml:space="preserve">Formuler un bref rappel des consignes qui composent l’activité. </w:t>
      </w:r>
    </w:p>
    <w:p w14:paraId="19A2D120" w14:textId="37FA639F" w:rsidR="005711BD" w:rsidRPr="00D1416C" w:rsidRDefault="007A54CF">
      <w:pPr>
        <w:numPr>
          <w:ilvl w:val="1"/>
          <w:numId w:val="6"/>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L</w:t>
      </w:r>
      <w:r w:rsidR="00232326" w:rsidRPr="00D1416C">
        <w:rPr>
          <w:rFonts w:asciiTheme="majorHAnsi" w:eastAsia="Arial" w:hAnsiTheme="majorHAnsi" w:cstheme="majorHAnsi"/>
          <w:sz w:val="24"/>
          <w:szCs w:val="24"/>
        </w:rPr>
        <w:t>ire l</w:t>
      </w:r>
      <w:r w:rsidRPr="00D1416C">
        <w:rPr>
          <w:rFonts w:asciiTheme="majorHAnsi" w:eastAsia="Arial" w:hAnsiTheme="majorHAnsi" w:cstheme="majorHAnsi"/>
          <w:sz w:val="24"/>
          <w:szCs w:val="24"/>
        </w:rPr>
        <w:t xml:space="preserve">a vingtaine d’énoncés </w:t>
      </w:r>
    </w:p>
    <w:p w14:paraId="163D8847" w14:textId="51F9FF95" w:rsidR="005711BD" w:rsidRPr="00D1416C" w:rsidRDefault="00232326">
      <w:pPr>
        <w:numPr>
          <w:ilvl w:val="1"/>
          <w:numId w:val="6"/>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Inviter les élèves à répondre aux énoncés selon les informations qu’ils et elles possèdent sur leur personnage. </w:t>
      </w:r>
    </w:p>
    <w:p w14:paraId="51A1C27D" w14:textId="6438CFBF" w:rsidR="005711BD" w:rsidRPr="00D1416C" w:rsidRDefault="007A54CF">
      <w:pPr>
        <w:numPr>
          <w:ilvl w:val="1"/>
          <w:numId w:val="6"/>
        </w:numPr>
        <w:spacing w:after="240"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lastRenderedPageBreak/>
        <w:t xml:space="preserve">Il est attendu que </w:t>
      </w:r>
      <w:r w:rsidR="00FD6617" w:rsidRPr="00D1416C">
        <w:rPr>
          <w:rFonts w:asciiTheme="majorHAnsi" w:eastAsia="Arial" w:hAnsiTheme="majorHAnsi" w:cstheme="majorHAnsi"/>
          <w:sz w:val="24"/>
          <w:szCs w:val="24"/>
        </w:rPr>
        <w:t>chaque élève</w:t>
      </w:r>
      <w:r w:rsidRPr="00D1416C">
        <w:rPr>
          <w:rFonts w:asciiTheme="majorHAnsi" w:eastAsia="Arial" w:hAnsiTheme="majorHAnsi" w:cstheme="majorHAnsi"/>
          <w:sz w:val="24"/>
          <w:szCs w:val="24"/>
        </w:rPr>
        <w:t xml:space="preserve"> se déplace en fonction des liens entre les énoncés et les caractéristiques de </w:t>
      </w:r>
      <w:r w:rsidR="00FD6617" w:rsidRPr="00D1416C">
        <w:rPr>
          <w:rFonts w:asciiTheme="majorHAnsi" w:eastAsia="Arial" w:hAnsiTheme="majorHAnsi" w:cstheme="majorHAnsi"/>
          <w:sz w:val="24"/>
          <w:szCs w:val="24"/>
        </w:rPr>
        <w:t>son</w:t>
      </w:r>
      <w:r w:rsidRPr="00D1416C">
        <w:rPr>
          <w:rFonts w:asciiTheme="majorHAnsi" w:eastAsia="Arial" w:hAnsiTheme="majorHAnsi" w:cstheme="majorHAnsi"/>
          <w:sz w:val="24"/>
          <w:szCs w:val="24"/>
        </w:rPr>
        <w:t xml:space="preserve"> personnage. </w:t>
      </w:r>
    </w:p>
    <w:p w14:paraId="45AF262D" w14:textId="25D72B35" w:rsidR="005711BD" w:rsidRPr="00D1416C" w:rsidRDefault="007A54CF">
      <w:pPr>
        <w:spacing w:before="240" w:after="240" w:line="276" w:lineRule="auto"/>
        <w:ind w:left="1440" w:firstLine="720"/>
        <w:rPr>
          <w:rFonts w:asciiTheme="majorHAnsi" w:eastAsia="Arial" w:hAnsiTheme="majorHAnsi" w:cstheme="majorHAnsi"/>
          <w:sz w:val="24"/>
          <w:szCs w:val="24"/>
        </w:rPr>
      </w:pPr>
      <w:r w:rsidRPr="00D1416C">
        <w:rPr>
          <w:rFonts w:asciiTheme="majorHAnsi" w:eastAsia="Arial" w:hAnsiTheme="majorHAnsi" w:cstheme="majorHAnsi"/>
          <w:sz w:val="24"/>
          <w:szCs w:val="24"/>
        </w:rPr>
        <w:t>Voici les déplacements possibles selon l</w:t>
      </w:r>
      <w:r w:rsidR="00FD6617" w:rsidRPr="00D1416C">
        <w:rPr>
          <w:rFonts w:asciiTheme="majorHAnsi" w:eastAsia="Arial" w:hAnsiTheme="majorHAnsi" w:cstheme="majorHAnsi"/>
          <w:sz w:val="24"/>
          <w:szCs w:val="24"/>
        </w:rPr>
        <w:t>a</w:t>
      </w:r>
      <w:r w:rsidRPr="00D1416C">
        <w:rPr>
          <w:rFonts w:asciiTheme="majorHAnsi" w:eastAsia="Arial" w:hAnsiTheme="majorHAnsi" w:cstheme="majorHAnsi"/>
          <w:sz w:val="24"/>
          <w:szCs w:val="24"/>
        </w:rPr>
        <w:t xml:space="preserve"> réponse à l’énoncé :  </w:t>
      </w:r>
    </w:p>
    <w:p w14:paraId="6B587459" w14:textId="77777777" w:rsidR="005711BD" w:rsidRPr="00D1416C" w:rsidRDefault="007A54CF" w:rsidP="19C7E24A">
      <w:pPr>
        <w:numPr>
          <w:ilvl w:val="2"/>
          <w:numId w:val="6"/>
        </w:numPr>
        <w:spacing w:before="240"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avancer</w:t>
      </w:r>
      <w:proofErr w:type="gramEnd"/>
      <w:r w:rsidRPr="00D1416C">
        <w:rPr>
          <w:rFonts w:asciiTheme="majorHAnsi" w:eastAsia="Arial" w:hAnsiTheme="majorHAnsi" w:cstheme="majorHAnsi"/>
          <w:sz w:val="24"/>
          <w:szCs w:val="24"/>
          <w:lang w:val="fr-FR"/>
        </w:rPr>
        <w:t xml:space="preserve"> d’un pas (lorsque le personnage est favorisé)</w:t>
      </w:r>
    </w:p>
    <w:p w14:paraId="3B7458AB" w14:textId="77777777" w:rsidR="005711BD" w:rsidRPr="00D1416C" w:rsidRDefault="007A54CF" w:rsidP="19C7E24A">
      <w:pPr>
        <w:numPr>
          <w:ilvl w:val="2"/>
          <w:numId w:val="6"/>
        </w:numPr>
        <w:spacing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reculer</w:t>
      </w:r>
      <w:proofErr w:type="gramEnd"/>
      <w:r w:rsidRPr="00D1416C">
        <w:rPr>
          <w:rFonts w:asciiTheme="majorHAnsi" w:eastAsia="Arial" w:hAnsiTheme="majorHAnsi" w:cstheme="majorHAnsi"/>
          <w:sz w:val="24"/>
          <w:szCs w:val="24"/>
          <w:lang w:val="fr-FR"/>
        </w:rPr>
        <w:t xml:space="preserve"> d’un pas (lorsque le personnage est défavorisé)</w:t>
      </w:r>
    </w:p>
    <w:p w14:paraId="797A65F8" w14:textId="77777777" w:rsidR="005711BD" w:rsidRPr="00D1416C" w:rsidRDefault="007A54CF" w:rsidP="19C7E24A">
      <w:pPr>
        <w:numPr>
          <w:ilvl w:val="2"/>
          <w:numId w:val="6"/>
        </w:numPr>
        <w:spacing w:after="240"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rester</w:t>
      </w:r>
      <w:proofErr w:type="gramEnd"/>
      <w:r w:rsidRPr="00D1416C">
        <w:rPr>
          <w:rFonts w:asciiTheme="majorHAnsi" w:eastAsia="Arial" w:hAnsiTheme="majorHAnsi" w:cstheme="majorHAnsi"/>
          <w:sz w:val="24"/>
          <w:szCs w:val="24"/>
          <w:lang w:val="fr-FR"/>
        </w:rPr>
        <w:t xml:space="preserve"> immobile (ni favorisé, ni défavorisé ou ne sait pas) </w:t>
      </w:r>
    </w:p>
    <w:p w14:paraId="67A6D0BB" w14:textId="77777777" w:rsidR="005711BD" w:rsidRPr="00D1416C" w:rsidRDefault="005711BD">
      <w:pPr>
        <w:spacing w:before="240" w:after="240" w:line="276" w:lineRule="auto"/>
        <w:ind w:left="2160"/>
        <w:rPr>
          <w:rFonts w:asciiTheme="majorHAnsi" w:eastAsia="Arial" w:hAnsiTheme="majorHAnsi" w:cstheme="majorHAnsi"/>
          <w:sz w:val="24"/>
          <w:szCs w:val="24"/>
        </w:rPr>
      </w:pPr>
    </w:p>
    <w:p w14:paraId="05A276AB" w14:textId="50AA55C9" w:rsidR="005711BD" w:rsidRPr="00D1416C" w:rsidRDefault="00FD6617">
      <w:pPr>
        <w:numPr>
          <w:ilvl w:val="1"/>
          <w:numId w:val="6"/>
        </w:numPr>
        <w:spacing w:before="240" w:after="240"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Relancer les élèves sur leur compréhension des énoncés ainsi que sur leur choix de déplacement tout au long de l’activité. </w:t>
      </w:r>
    </w:p>
    <w:p w14:paraId="44AF44B4" w14:textId="77777777" w:rsidR="005711BD" w:rsidRPr="00D1416C" w:rsidRDefault="007A54CF">
      <w:pPr>
        <w:spacing w:before="240" w:after="240" w:line="276" w:lineRule="auto"/>
        <w:rPr>
          <w:rFonts w:asciiTheme="majorHAnsi" w:eastAsia="Arial" w:hAnsiTheme="majorHAnsi" w:cstheme="majorHAnsi"/>
          <w:b/>
          <w:sz w:val="24"/>
          <w:szCs w:val="24"/>
        </w:rPr>
      </w:pPr>
      <w:r w:rsidRPr="00D1416C">
        <w:rPr>
          <w:rFonts w:asciiTheme="majorHAnsi" w:eastAsia="Arial" w:hAnsiTheme="majorHAnsi" w:cstheme="majorHAnsi"/>
          <w:b/>
          <w:sz w:val="24"/>
          <w:szCs w:val="24"/>
        </w:rPr>
        <w:t xml:space="preserve">Section 3 : Retour réflexif </w:t>
      </w:r>
    </w:p>
    <w:p w14:paraId="12EB8B47" w14:textId="5AEC6BAF" w:rsidR="005711BD" w:rsidRPr="00D1416C" w:rsidRDefault="00FD6617">
      <w:pPr>
        <w:numPr>
          <w:ilvl w:val="0"/>
          <w:numId w:val="5"/>
        </w:numPr>
        <w:spacing w:before="240"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 xml:space="preserve">Inviter les élèves à partager leurs observations, ressentis et réflexions au reste du groupe. </w:t>
      </w:r>
    </w:p>
    <w:p w14:paraId="714AED1F" w14:textId="22C48EDE" w:rsidR="005711BD" w:rsidRPr="00D1416C" w:rsidRDefault="007A54CF">
      <w:pPr>
        <w:numPr>
          <w:ilvl w:val="0"/>
          <w:numId w:val="5"/>
        </w:numPr>
        <w:spacing w:line="276" w:lineRule="auto"/>
        <w:rPr>
          <w:rFonts w:asciiTheme="majorHAnsi" w:eastAsia="Arial" w:hAnsiTheme="majorHAnsi" w:cstheme="majorHAnsi"/>
          <w:sz w:val="24"/>
          <w:szCs w:val="24"/>
        </w:rPr>
      </w:pPr>
      <w:r w:rsidRPr="00D1416C">
        <w:rPr>
          <w:rFonts w:asciiTheme="majorHAnsi" w:eastAsia="Arial" w:hAnsiTheme="majorHAnsi" w:cstheme="majorHAnsi"/>
          <w:sz w:val="24"/>
          <w:szCs w:val="24"/>
        </w:rPr>
        <w:t>La section réflexive peut être un bon moment pour l’enseignante</w:t>
      </w:r>
      <w:r w:rsidR="00FD6617" w:rsidRPr="00D1416C">
        <w:rPr>
          <w:rFonts w:asciiTheme="majorHAnsi" w:eastAsia="Arial" w:hAnsiTheme="majorHAnsi" w:cstheme="majorHAnsi"/>
          <w:sz w:val="24"/>
          <w:szCs w:val="24"/>
        </w:rPr>
        <w:t xml:space="preserve"> ou l’enseignant</w:t>
      </w:r>
      <w:r w:rsidRPr="00D1416C">
        <w:rPr>
          <w:rFonts w:asciiTheme="majorHAnsi" w:eastAsia="Arial" w:hAnsiTheme="majorHAnsi" w:cstheme="majorHAnsi"/>
          <w:sz w:val="24"/>
          <w:szCs w:val="24"/>
        </w:rPr>
        <w:t xml:space="preserve"> pour : </w:t>
      </w:r>
    </w:p>
    <w:p w14:paraId="62779F4B" w14:textId="77777777" w:rsidR="005711BD" w:rsidRPr="00D1416C" w:rsidRDefault="007A54CF" w:rsidP="19C7E24A">
      <w:pPr>
        <w:numPr>
          <w:ilvl w:val="1"/>
          <w:numId w:val="5"/>
        </w:numPr>
        <w:spacing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approfondir</w:t>
      </w:r>
      <w:proofErr w:type="gramEnd"/>
      <w:r w:rsidRPr="00D1416C">
        <w:rPr>
          <w:rFonts w:asciiTheme="majorHAnsi" w:eastAsia="Arial" w:hAnsiTheme="majorHAnsi" w:cstheme="majorHAnsi"/>
          <w:sz w:val="24"/>
          <w:szCs w:val="24"/>
          <w:lang w:val="fr-FR"/>
        </w:rPr>
        <w:t xml:space="preserve"> les réflexions de certains élèves </w:t>
      </w:r>
    </w:p>
    <w:p w14:paraId="2226E2C7" w14:textId="77777777" w:rsidR="005711BD" w:rsidRPr="00D1416C" w:rsidRDefault="007A54CF" w:rsidP="19C7E24A">
      <w:pPr>
        <w:numPr>
          <w:ilvl w:val="1"/>
          <w:numId w:val="5"/>
        </w:numPr>
        <w:spacing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revenir</w:t>
      </w:r>
      <w:proofErr w:type="gramEnd"/>
      <w:r w:rsidRPr="00D1416C">
        <w:rPr>
          <w:rFonts w:asciiTheme="majorHAnsi" w:eastAsia="Arial" w:hAnsiTheme="majorHAnsi" w:cstheme="majorHAnsi"/>
          <w:sz w:val="24"/>
          <w:szCs w:val="24"/>
          <w:lang w:val="fr-FR"/>
        </w:rPr>
        <w:t xml:space="preserve"> sur des réactions/ commentaires émis par le groupe lors de l’activité </w:t>
      </w:r>
    </w:p>
    <w:p w14:paraId="48D6C0A9" w14:textId="77777777" w:rsidR="005711BD" w:rsidRPr="00D1416C" w:rsidRDefault="007A54CF" w:rsidP="19C7E24A">
      <w:pPr>
        <w:numPr>
          <w:ilvl w:val="1"/>
          <w:numId w:val="5"/>
        </w:numPr>
        <w:spacing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échanger</w:t>
      </w:r>
      <w:proofErr w:type="gramEnd"/>
      <w:r w:rsidRPr="00D1416C">
        <w:rPr>
          <w:rFonts w:asciiTheme="majorHAnsi" w:eastAsia="Arial" w:hAnsiTheme="majorHAnsi" w:cstheme="majorHAnsi"/>
          <w:sz w:val="24"/>
          <w:szCs w:val="24"/>
          <w:lang w:val="fr-FR"/>
        </w:rPr>
        <w:t xml:space="preserve"> sur les statistiques apposées à l’endos des vignettes</w:t>
      </w:r>
    </w:p>
    <w:p w14:paraId="71AA0176" w14:textId="77777777" w:rsidR="005711BD" w:rsidRPr="00D1416C" w:rsidRDefault="007A54CF" w:rsidP="19C7E24A">
      <w:pPr>
        <w:numPr>
          <w:ilvl w:val="1"/>
          <w:numId w:val="5"/>
        </w:numPr>
        <w:spacing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introduire</w:t>
      </w:r>
      <w:proofErr w:type="gramEnd"/>
      <w:r w:rsidRPr="00D1416C">
        <w:rPr>
          <w:rFonts w:asciiTheme="majorHAnsi" w:eastAsia="Arial" w:hAnsiTheme="majorHAnsi" w:cstheme="majorHAnsi"/>
          <w:sz w:val="24"/>
          <w:szCs w:val="24"/>
          <w:lang w:val="fr-FR"/>
        </w:rPr>
        <w:t xml:space="preserve"> la notion d'intersectionnalité </w:t>
      </w:r>
    </w:p>
    <w:p w14:paraId="2207058E" w14:textId="77777777" w:rsidR="005711BD" w:rsidRPr="00D1416C" w:rsidRDefault="007A54CF" w:rsidP="19C7E24A">
      <w:pPr>
        <w:numPr>
          <w:ilvl w:val="1"/>
          <w:numId w:val="5"/>
        </w:numPr>
        <w:spacing w:after="240" w:line="276" w:lineRule="auto"/>
        <w:rPr>
          <w:rFonts w:asciiTheme="majorHAnsi" w:eastAsia="Arial" w:hAnsiTheme="majorHAnsi" w:cstheme="majorHAnsi"/>
          <w:sz w:val="24"/>
          <w:szCs w:val="24"/>
          <w:lang w:val="fr-FR"/>
        </w:rPr>
      </w:pPr>
      <w:proofErr w:type="gramStart"/>
      <w:r w:rsidRPr="00D1416C">
        <w:rPr>
          <w:rFonts w:asciiTheme="majorHAnsi" w:eastAsia="Arial" w:hAnsiTheme="majorHAnsi" w:cstheme="majorHAnsi"/>
          <w:sz w:val="24"/>
          <w:szCs w:val="24"/>
          <w:lang w:val="fr-FR"/>
        </w:rPr>
        <w:t>aborder</w:t>
      </w:r>
      <w:proofErr w:type="gramEnd"/>
      <w:r w:rsidRPr="00D1416C">
        <w:rPr>
          <w:rFonts w:asciiTheme="majorHAnsi" w:eastAsia="Arial" w:hAnsiTheme="majorHAnsi" w:cstheme="majorHAnsi"/>
          <w:sz w:val="24"/>
          <w:szCs w:val="24"/>
          <w:lang w:val="fr-FR"/>
        </w:rPr>
        <w:t xml:space="preserve"> le fait qu’il est faux d’affirmer que l’entièreté des vignettes assurent une représentation exacte des trajectoires de vie observables dans la société. Ce n'est pas parce qu'un parcours est fréquent qu'il n'y en a pas d'autres.</w:t>
      </w:r>
    </w:p>
    <w:p w14:paraId="026CCB77" w14:textId="77777777" w:rsidR="005711BD" w:rsidRPr="00D1416C" w:rsidRDefault="00210646">
      <w:pPr>
        <w:spacing w:line="240" w:lineRule="auto"/>
        <w:rPr>
          <w:rFonts w:asciiTheme="majorHAnsi" w:eastAsia="Noto Sans Bamum SemiBold" w:hAnsiTheme="majorHAnsi" w:cstheme="majorHAnsi"/>
          <w:sz w:val="24"/>
          <w:szCs w:val="24"/>
        </w:rPr>
      </w:pPr>
      <w:sdt>
        <w:sdtPr>
          <w:rPr>
            <w:rFonts w:asciiTheme="majorHAnsi" w:hAnsiTheme="majorHAnsi" w:cstheme="majorHAnsi"/>
            <w:sz w:val="24"/>
            <w:szCs w:val="24"/>
          </w:rPr>
          <w:alias w:val="Design de pilule?"/>
          <w:id w:val="1901299905"/>
          <w:dropDownList>
            <w:listItem w:displayText="N.B. " w:value="N.B. "/>
            <w:listItem w:displayText="Option 2" w:value="Option 2"/>
          </w:dropDownList>
        </w:sdtPr>
        <w:sdtEndPr/>
        <w:sdtContent>
          <w:r w:rsidR="007A54CF" w:rsidRPr="00D1416C">
            <w:rPr>
              <w:rFonts w:asciiTheme="majorHAnsi" w:eastAsia="Noto Sans Bamum SemiBold" w:hAnsiTheme="majorHAnsi" w:cstheme="majorHAnsi"/>
              <w:color w:val="000000"/>
              <w:sz w:val="24"/>
              <w:szCs w:val="24"/>
              <w:shd w:val="clear" w:color="auto" w:fill="41BF34"/>
            </w:rPr>
            <w:t xml:space="preserve">N.B. </w:t>
          </w:r>
        </w:sdtContent>
      </w:sdt>
    </w:p>
    <w:tbl>
      <w:tblPr>
        <w:tblStyle w:val="a0"/>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8820"/>
        <w:gridCol w:w="510"/>
      </w:tblGrid>
      <w:tr w:rsidR="005711BD" w:rsidRPr="00D1416C" w14:paraId="39AD151B" w14:textId="77777777">
        <w:trPr>
          <w:trHeight w:val="859"/>
        </w:trPr>
        <w:tc>
          <w:tcPr>
            <w:tcW w:w="255" w:type="dxa"/>
            <w:tcBorders>
              <w:top w:val="dotted" w:sz="12" w:space="0" w:color="6BD3DE"/>
              <w:left w:val="dotted" w:sz="12" w:space="0" w:color="6BD3DE"/>
              <w:bottom w:val="dotted" w:sz="12" w:space="0" w:color="6BD3DE"/>
              <w:right w:val="single" w:sz="8" w:space="0" w:color="FFFFFF"/>
            </w:tcBorders>
            <w:tcMar>
              <w:top w:w="100" w:type="dxa"/>
              <w:left w:w="100" w:type="dxa"/>
              <w:bottom w:w="100" w:type="dxa"/>
              <w:right w:w="100" w:type="dxa"/>
            </w:tcMar>
          </w:tcPr>
          <w:p w14:paraId="22C65485" w14:textId="77777777" w:rsidR="005711BD" w:rsidRPr="00D1416C" w:rsidRDefault="005711BD">
            <w:pPr>
              <w:widowControl w:val="0"/>
              <w:jc w:val="both"/>
              <w:rPr>
                <w:rFonts w:asciiTheme="majorHAnsi" w:eastAsia="Noto Sans Bamum SemiBold" w:hAnsiTheme="majorHAnsi" w:cstheme="majorHAnsi"/>
                <w:sz w:val="24"/>
                <w:szCs w:val="24"/>
              </w:rPr>
            </w:pPr>
          </w:p>
        </w:tc>
        <w:tc>
          <w:tcPr>
            <w:tcW w:w="8820" w:type="dxa"/>
            <w:tcBorders>
              <w:top w:val="dotted" w:sz="12" w:space="0" w:color="6BD3DE"/>
              <w:left w:val="single" w:sz="8" w:space="0" w:color="FFFFFF"/>
              <w:bottom w:val="dotted" w:sz="12" w:space="0" w:color="6BD3DE"/>
              <w:right w:val="single" w:sz="8" w:space="0" w:color="FFFFFF"/>
            </w:tcBorders>
            <w:tcMar>
              <w:top w:w="100" w:type="dxa"/>
              <w:left w:w="100" w:type="dxa"/>
              <w:bottom w:w="100" w:type="dxa"/>
              <w:right w:w="100" w:type="dxa"/>
            </w:tcMar>
          </w:tcPr>
          <w:p w14:paraId="2DA54651" w14:textId="189D5C30" w:rsidR="005711BD" w:rsidRPr="00D1416C" w:rsidRDefault="007A54CF">
            <w:pPr>
              <w:spacing w:before="240" w:after="240" w:line="276" w:lineRule="auto"/>
              <w:jc w:val="both"/>
              <w:rPr>
                <w:rFonts w:asciiTheme="majorHAnsi" w:hAnsiTheme="majorHAnsi" w:cstheme="majorHAnsi"/>
                <w:sz w:val="24"/>
                <w:szCs w:val="24"/>
              </w:rPr>
            </w:pPr>
            <w:r w:rsidRPr="00D1416C">
              <w:rPr>
                <w:rFonts w:asciiTheme="majorHAnsi" w:eastAsia="Arial" w:hAnsiTheme="majorHAnsi" w:cstheme="majorHAnsi"/>
                <w:b/>
                <w:sz w:val="24"/>
                <w:szCs w:val="24"/>
              </w:rPr>
              <w:t>Quatre thématiques récurrentes composent les fiches</w:t>
            </w:r>
            <w:r w:rsidR="00101BE8" w:rsidRPr="00D1416C">
              <w:rPr>
                <w:rFonts w:asciiTheme="majorHAnsi" w:eastAsia="Arial" w:hAnsiTheme="majorHAnsi" w:cstheme="majorHAnsi"/>
                <w:b/>
                <w:sz w:val="24"/>
                <w:szCs w:val="24"/>
              </w:rPr>
              <w:t xml:space="preserve"> : </w:t>
            </w:r>
            <w:r w:rsidRPr="00D1416C">
              <w:rPr>
                <w:rFonts w:asciiTheme="majorHAnsi" w:eastAsia="Arial" w:hAnsiTheme="majorHAnsi" w:cstheme="majorHAnsi"/>
                <w:b/>
                <w:sz w:val="24"/>
                <w:szCs w:val="24"/>
              </w:rPr>
              <w:t>l’embourgeoisement, la fermeture d’une usine, la détresse psychologique et l’environnement</w:t>
            </w:r>
            <w:r w:rsidR="00101BE8" w:rsidRPr="00D1416C">
              <w:rPr>
                <w:rFonts w:asciiTheme="majorHAnsi" w:eastAsia="Arial" w:hAnsiTheme="majorHAnsi" w:cstheme="majorHAnsi"/>
                <w:b/>
                <w:sz w:val="24"/>
                <w:szCs w:val="24"/>
              </w:rPr>
              <w:t> ;</w:t>
            </w:r>
            <w:r w:rsidRPr="00D1416C">
              <w:rPr>
                <w:rFonts w:asciiTheme="majorHAnsi" w:eastAsia="Arial" w:hAnsiTheme="majorHAnsi" w:cstheme="majorHAnsi"/>
                <w:b/>
                <w:sz w:val="24"/>
                <w:szCs w:val="24"/>
              </w:rPr>
              <w:t xml:space="preserve"> celles-ci seront abordées plus amplement dans la phase intégration de la SAÉ. </w:t>
            </w:r>
          </w:p>
        </w:tc>
        <w:tc>
          <w:tcPr>
            <w:tcW w:w="510" w:type="dxa"/>
            <w:tcBorders>
              <w:top w:val="dotted" w:sz="12" w:space="0" w:color="6BD3DE"/>
              <w:left w:val="single" w:sz="8" w:space="0" w:color="FFFFFF"/>
              <w:bottom w:val="dotted" w:sz="12" w:space="0" w:color="6BD3DE"/>
              <w:right w:val="dotted" w:sz="12" w:space="0" w:color="6BD3DE"/>
            </w:tcBorders>
            <w:tcMar>
              <w:top w:w="100" w:type="dxa"/>
              <w:left w:w="100" w:type="dxa"/>
              <w:bottom w:w="100" w:type="dxa"/>
              <w:right w:w="100" w:type="dxa"/>
            </w:tcMar>
          </w:tcPr>
          <w:p w14:paraId="38874D4B" w14:textId="77777777" w:rsidR="005711BD" w:rsidRPr="00D1416C" w:rsidRDefault="005711BD">
            <w:pPr>
              <w:widowControl w:val="0"/>
              <w:rPr>
                <w:rFonts w:asciiTheme="majorHAnsi" w:eastAsia="Noto Sans Bamum SemiBold" w:hAnsiTheme="majorHAnsi" w:cstheme="majorHAnsi"/>
                <w:sz w:val="24"/>
                <w:szCs w:val="24"/>
              </w:rPr>
            </w:pPr>
          </w:p>
        </w:tc>
      </w:tr>
    </w:tbl>
    <w:p w14:paraId="400F8500" w14:textId="77777777" w:rsidR="005711BD" w:rsidRPr="00D1416C" w:rsidRDefault="005711BD">
      <w:pPr>
        <w:spacing w:before="240" w:after="240" w:line="276" w:lineRule="auto"/>
        <w:rPr>
          <w:rFonts w:asciiTheme="majorHAnsi" w:hAnsiTheme="majorHAnsi" w:cstheme="majorHAnsi"/>
          <w:sz w:val="24"/>
          <w:szCs w:val="24"/>
        </w:rPr>
      </w:pPr>
    </w:p>
    <w:p w14:paraId="2E6E22D3" w14:textId="77777777" w:rsidR="005711BD" w:rsidRPr="00D1416C" w:rsidRDefault="005711BD">
      <w:pPr>
        <w:spacing w:before="240" w:after="240" w:line="276" w:lineRule="auto"/>
        <w:rPr>
          <w:rFonts w:asciiTheme="majorHAnsi" w:hAnsiTheme="majorHAnsi" w:cstheme="majorHAnsi"/>
          <w:sz w:val="24"/>
          <w:szCs w:val="24"/>
        </w:rPr>
      </w:pPr>
    </w:p>
    <w:p w14:paraId="523AB99D" w14:textId="77777777" w:rsidR="005711BD" w:rsidRPr="00D1416C" w:rsidRDefault="005711BD">
      <w:pPr>
        <w:rPr>
          <w:rFonts w:asciiTheme="majorHAnsi" w:hAnsiTheme="majorHAnsi" w:cstheme="majorHAnsi"/>
          <w:sz w:val="24"/>
          <w:szCs w:val="24"/>
        </w:rPr>
      </w:pPr>
    </w:p>
    <w:p w14:paraId="31EFA862" w14:textId="77777777" w:rsidR="005711BD" w:rsidRPr="00D1416C" w:rsidRDefault="005711BD">
      <w:pPr>
        <w:rPr>
          <w:rFonts w:asciiTheme="majorHAnsi" w:hAnsiTheme="majorHAnsi" w:cstheme="majorHAnsi"/>
          <w:sz w:val="24"/>
          <w:szCs w:val="24"/>
        </w:rPr>
      </w:pPr>
    </w:p>
    <w:p w14:paraId="521B841A" w14:textId="77777777" w:rsidR="005711BD" w:rsidRPr="00D1416C" w:rsidRDefault="005711BD">
      <w:pPr>
        <w:rPr>
          <w:rFonts w:asciiTheme="majorHAnsi" w:hAnsiTheme="majorHAnsi" w:cstheme="majorHAnsi"/>
          <w:sz w:val="24"/>
          <w:szCs w:val="24"/>
        </w:rPr>
      </w:pPr>
    </w:p>
    <w:p w14:paraId="04A7C4BF" w14:textId="77777777" w:rsidR="005711BD" w:rsidRPr="00D1416C" w:rsidRDefault="005711BD">
      <w:pPr>
        <w:rPr>
          <w:rFonts w:asciiTheme="majorHAnsi" w:hAnsiTheme="majorHAnsi" w:cstheme="majorHAnsi"/>
          <w:sz w:val="24"/>
          <w:szCs w:val="24"/>
        </w:rPr>
      </w:pPr>
    </w:p>
    <w:p w14:paraId="33338B0F" w14:textId="77777777" w:rsidR="005711BD" w:rsidRPr="00D1416C" w:rsidRDefault="005711BD">
      <w:pPr>
        <w:rPr>
          <w:rFonts w:asciiTheme="majorHAnsi" w:hAnsiTheme="majorHAnsi" w:cstheme="majorHAnsi"/>
          <w:sz w:val="24"/>
          <w:szCs w:val="24"/>
        </w:rPr>
      </w:pPr>
    </w:p>
    <w:p w14:paraId="5B6A96B7" w14:textId="77777777" w:rsidR="005711BD" w:rsidRPr="00D1416C" w:rsidRDefault="005711BD">
      <w:pPr>
        <w:rPr>
          <w:rFonts w:asciiTheme="majorHAnsi" w:hAnsiTheme="majorHAnsi" w:cstheme="majorHAnsi"/>
          <w:sz w:val="24"/>
          <w:szCs w:val="24"/>
        </w:rPr>
      </w:pPr>
    </w:p>
    <w:p w14:paraId="08D1B037" w14:textId="77777777" w:rsidR="005711BD" w:rsidRPr="00D1416C" w:rsidRDefault="005711BD">
      <w:pPr>
        <w:rPr>
          <w:rFonts w:asciiTheme="majorHAnsi" w:hAnsiTheme="majorHAnsi" w:cstheme="majorHAnsi"/>
          <w:sz w:val="24"/>
          <w:szCs w:val="24"/>
        </w:rPr>
      </w:pPr>
    </w:p>
    <w:tbl>
      <w:tblPr>
        <w:tblStyle w:val="a1"/>
        <w:tblpPr w:leftFromText="141" w:rightFromText="141" w:vertAnchor="text" w:horzAnchor="margin" w:tblpY="1345"/>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CC0651" w:rsidRPr="00D1416C" w14:paraId="426CCC8A" w14:textId="77777777" w:rsidTr="00CC0651">
        <w:trPr>
          <w:trHeight w:val="1534"/>
        </w:trPr>
        <w:tc>
          <w:tcPr>
            <w:tcW w:w="69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6FA324F" w14:textId="77777777" w:rsidR="00CC0651" w:rsidRPr="00D1416C" w:rsidRDefault="00CC0651" w:rsidP="00CC0651">
            <w:pPr>
              <w:pStyle w:val="Titre4"/>
              <w:rPr>
                <w:rFonts w:asciiTheme="majorHAnsi" w:hAnsiTheme="majorHAnsi" w:cstheme="majorHAnsi"/>
                <w:color w:val="000000"/>
                <w:sz w:val="24"/>
                <w:szCs w:val="24"/>
              </w:rPr>
            </w:pPr>
            <w:bookmarkStart w:id="2" w:name="_Hlk175575822"/>
          </w:p>
        </w:tc>
        <w:tc>
          <w:tcPr>
            <w:tcW w:w="859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4768BE11" w14:textId="77777777" w:rsidR="00CC0651" w:rsidRPr="00D1416C" w:rsidRDefault="00CC0651" w:rsidP="00CC0651">
            <w:pPr>
              <w:pStyle w:val="Titre4"/>
              <w:rPr>
                <w:rFonts w:asciiTheme="majorHAnsi" w:eastAsia="Calibri" w:hAnsiTheme="majorHAnsi" w:cstheme="majorHAnsi"/>
                <w:b/>
                <w:i/>
                <w:color w:val="000000"/>
                <w:sz w:val="24"/>
                <w:szCs w:val="24"/>
              </w:rPr>
            </w:pPr>
            <w:bookmarkStart w:id="3" w:name="_k7ylxhgfm9ve" w:colFirst="0" w:colLast="0"/>
            <w:bookmarkEnd w:id="3"/>
            <w:r w:rsidRPr="00D1416C">
              <w:rPr>
                <w:rFonts w:asciiTheme="majorHAnsi" w:hAnsiTheme="majorHAnsi" w:cstheme="majorHAnsi"/>
                <w:color w:val="000000"/>
                <w:sz w:val="24"/>
                <w:szCs w:val="24"/>
              </w:rPr>
              <w:t xml:space="preserve">FICHE 1 </w:t>
            </w:r>
            <w:r w:rsidRPr="00D1416C">
              <w:rPr>
                <w:rFonts w:asciiTheme="majorHAnsi" w:eastAsia="Calibri" w:hAnsiTheme="majorHAnsi" w:cstheme="majorHAnsi"/>
                <w:b/>
                <w:i/>
                <w:color w:val="000000"/>
                <w:sz w:val="24"/>
                <w:szCs w:val="24"/>
              </w:rPr>
              <w:t xml:space="preserve">Martin Sauvé </w:t>
            </w:r>
          </w:p>
          <w:p w14:paraId="185062F4" w14:textId="77777777" w:rsidR="00CC0651" w:rsidRPr="00D1416C" w:rsidRDefault="00CC0651" w:rsidP="00CC0651">
            <w:pPr>
              <w:spacing w:line="240" w:lineRule="auto"/>
              <w:rPr>
                <w:rFonts w:asciiTheme="majorHAnsi" w:hAnsiTheme="majorHAnsi" w:cstheme="majorHAnsi"/>
                <w:sz w:val="24"/>
                <w:szCs w:val="24"/>
              </w:rPr>
            </w:pPr>
          </w:p>
          <w:p w14:paraId="5EF0D6C6"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Martin Sauvé est né à Ville Lasalle, sur l’île de Montréal, il y a 32 ans.  </w:t>
            </w:r>
          </w:p>
          <w:p w14:paraId="586C433E"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Les parents de Martin ont divorcé quand il avait deux ans. Sa mère l’a élevé toute seule sans beaucoup d’argent.  </w:t>
            </w:r>
          </w:p>
          <w:p w14:paraId="4C5C8F25"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À l’école, Martin avait de la misère à lire et écrire parce qu’il mélangeait les lettres. Il a lâché l’école à 16 ans.</w:t>
            </w:r>
          </w:p>
          <w:p w14:paraId="15EC4E51"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Martin a eu plusieurs petits emplois. Il s’est souvent fait renvoyer à cause de ses limites en écriture et en lecture.</w:t>
            </w:r>
          </w:p>
          <w:p w14:paraId="25854508"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Quand sa fille avait quatre ans, Martin a été évincé de son appartement. Il n’a pas réussi à se trouver un logement pour son budget et il s’est retrouvé dans la rue pendant six mois. </w:t>
            </w:r>
          </w:p>
          <w:p w14:paraId="04B601F3"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Alors qu’elle était sous sa garde, sa mère n’étant actuellement pas en mesure de la prendre avec elle, sa fille a été placée en famille d’accueil. </w:t>
            </w:r>
          </w:p>
          <w:p w14:paraId="55758A0A"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Aujourd'hui, Martin s’est trouvé un 1½ dans le quartier St-Henri, à Montréal. Il veut ravoir la garde de sa fille, mais la DPJ dit qu’il doit avoir une chambre séparée pour elle. Il n’a pas assez d’argent pour se payer un appartement plus gros.</w:t>
            </w:r>
          </w:p>
          <w:p w14:paraId="193D7568"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p>
          <w:p w14:paraId="65CDCD1A" w14:textId="77777777" w:rsidR="00CC0651" w:rsidRPr="00D1416C" w:rsidRDefault="00CC0651" w:rsidP="00CC0651">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234252BC" w14:textId="77777777" w:rsidR="00CC0651" w:rsidRPr="00D1416C" w:rsidRDefault="00CC0651" w:rsidP="00CC0651">
            <w:pPr>
              <w:widowControl w:val="0"/>
              <w:pBdr>
                <w:top w:val="nil"/>
                <w:left w:val="nil"/>
                <w:bottom w:val="nil"/>
                <w:right w:val="nil"/>
                <w:between w:val="nil"/>
              </w:pBdr>
              <w:spacing w:line="240" w:lineRule="auto"/>
              <w:rPr>
                <w:rFonts w:asciiTheme="majorHAnsi" w:hAnsiTheme="majorHAnsi" w:cstheme="majorHAnsi"/>
                <w:sz w:val="24"/>
                <w:szCs w:val="24"/>
              </w:rPr>
            </w:pPr>
          </w:p>
        </w:tc>
      </w:tr>
      <w:bookmarkEnd w:id="2"/>
    </w:tbl>
    <w:p w14:paraId="6F61E965" w14:textId="77777777" w:rsidR="005711BD" w:rsidRPr="00D1416C" w:rsidRDefault="005711BD">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580AD6" w:rsidRPr="00D1416C" w14:paraId="7DF03CF8"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6CA9D5ED" w14:textId="64E4C2A7" w:rsidR="00580AD6" w:rsidRPr="00D1416C" w:rsidRDefault="007A54CF" w:rsidP="00FB2C7F">
            <w:pPr>
              <w:pStyle w:val="Titre4"/>
              <w:rPr>
                <w:rFonts w:asciiTheme="majorHAnsi" w:hAnsiTheme="majorHAnsi" w:cstheme="majorHAnsi"/>
                <w:color w:val="000000"/>
                <w:sz w:val="24"/>
                <w:szCs w:val="24"/>
              </w:rPr>
            </w:pPr>
            <w:bookmarkStart w:id="4" w:name="_hziqe8g5sbte" w:colFirst="0" w:colLast="0"/>
            <w:bookmarkStart w:id="5" w:name="_kd7jhcq6no6m" w:colFirst="0" w:colLast="0"/>
            <w:bookmarkEnd w:id="4"/>
            <w:bookmarkEnd w:id="5"/>
            <w:r w:rsidRPr="00D1416C">
              <w:rPr>
                <w:rFonts w:asciiTheme="majorHAnsi" w:hAnsiTheme="majorHAnsi" w:cstheme="majorHAnsi"/>
                <w:sz w:val="24"/>
                <w:szCs w:val="24"/>
              </w:rPr>
              <w:lastRenderedPageBreak/>
              <w:br w:type="page"/>
            </w:r>
            <w:bookmarkStart w:id="6" w:name="_p4snta3kx1fk" w:colFirst="0" w:colLast="0"/>
            <w:bookmarkStart w:id="7" w:name="_Hlk175576015"/>
            <w:bookmarkEnd w:id="6"/>
          </w:p>
        </w:tc>
        <w:tc>
          <w:tcPr>
            <w:tcW w:w="859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4A80DBC9" w14:textId="1D4D0515" w:rsidR="00580AD6" w:rsidRPr="00D1416C" w:rsidRDefault="00580AD6"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 </w:t>
            </w:r>
            <w:r w:rsidRPr="00D1416C">
              <w:rPr>
                <w:rFonts w:asciiTheme="majorHAnsi" w:eastAsia="Calibri" w:hAnsiTheme="majorHAnsi" w:cstheme="majorHAnsi"/>
                <w:b/>
                <w:i/>
                <w:color w:val="000000"/>
                <w:sz w:val="24"/>
                <w:szCs w:val="24"/>
              </w:rPr>
              <w:t>Statistiques</w:t>
            </w:r>
          </w:p>
          <w:p w14:paraId="7F48B143" w14:textId="248D6299" w:rsidR="00580AD6" w:rsidRPr="00D1416C" w:rsidRDefault="00580AD6" w:rsidP="00FB2C7F">
            <w:pPr>
              <w:shd w:val="clear" w:color="auto" w:fill="FFFFFF"/>
              <w:spacing w:after="160" w:line="240" w:lineRule="auto"/>
              <w:jc w:val="both"/>
              <w:rPr>
                <w:rFonts w:asciiTheme="majorHAnsi" w:eastAsia="Calibri" w:hAnsiTheme="majorHAnsi" w:cstheme="majorHAnsi"/>
                <w:sz w:val="24"/>
                <w:szCs w:val="24"/>
              </w:rPr>
            </w:pPr>
          </w:p>
          <w:p w14:paraId="3C3C2994" w14:textId="1F770481" w:rsidR="00580AD6" w:rsidRPr="00D1416C" w:rsidRDefault="00580AD6" w:rsidP="00FB2C7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 Québec, en 2021-2022, 16 % des jeunes ont quitté l'école secondaire sans diplôme ni qualification</w:t>
            </w:r>
            <w:r w:rsidR="001C1142" w:rsidRPr="00D1416C">
              <w:rPr>
                <w:rFonts w:asciiTheme="majorHAnsi" w:eastAsia="Calibri" w:hAnsiTheme="majorHAnsi" w:cstheme="majorHAnsi"/>
                <w:sz w:val="24"/>
                <w:szCs w:val="24"/>
              </w:rPr>
              <w:t>.</w:t>
            </w:r>
            <w:r w:rsidRPr="00D1416C">
              <w:rPr>
                <w:rFonts w:asciiTheme="majorHAnsi" w:eastAsia="Calibri" w:hAnsiTheme="majorHAnsi" w:cstheme="majorHAnsi"/>
                <w:sz w:val="24"/>
                <w:szCs w:val="24"/>
              </w:rPr>
              <w:t xml:space="preserve"> Dans une classe de 30 élèves, 16 % représentent environ 5 élèves.</w:t>
            </w:r>
          </w:p>
          <w:p w14:paraId="502B46D8" w14:textId="50C14B7C" w:rsidR="00580AD6" w:rsidRPr="00D1416C" w:rsidRDefault="00580AD6" w:rsidP="00FB2C7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Le revenu d’emploi moyen d’un décrocheur est inférieur de </w:t>
            </w:r>
            <w:r w:rsidRPr="00D1416C">
              <w:rPr>
                <w:rFonts w:asciiTheme="majorHAnsi" w:eastAsia="Calibri" w:hAnsiTheme="majorHAnsi" w:cstheme="majorHAnsi"/>
                <w:b/>
                <w:sz w:val="24"/>
                <w:szCs w:val="24"/>
              </w:rPr>
              <w:t>23,6%</w:t>
            </w:r>
            <w:r w:rsidRPr="00D1416C">
              <w:rPr>
                <w:rFonts w:asciiTheme="majorHAnsi" w:eastAsia="Calibri" w:hAnsiTheme="majorHAnsi" w:cstheme="majorHAnsi"/>
                <w:sz w:val="24"/>
                <w:szCs w:val="24"/>
              </w:rPr>
              <w:t xml:space="preserve"> à celui d’un</w:t>
            </w:r>
            <w:r w:rsidRPr="00D1416C">
              <w:rPr>
                <w:rFonts w:asciiTheme="majorHAnsi" w:eastAsia="Calibri" w:hAnsiTheme="majorHAnsi" w:cstheme="majorHAnsi"/>
                <w:b/>
                <w:sz w:val="24"/>
                <w:szCs w:val="24"/>
              </w:rPr>
              <w:t xml:space="preserve"> diplômé d’études secondaires</w:t>
            </w:r>
            <w:r w:rsidRPr="00D1416C">
              <w:rPr>
                <w:rFonts w:asciiTheme="majorHAnsi" w:eastAsia="Calibri" w:hAnsiTheme="majorHAnsi" w:cstheme="majorHAnsi"/>
                <w:sz w:val="24"/>
                <w:szCs w:val="24"/>
              </w:rPr>
              <w:t xml:space="preserve"> (DES). </w:t>
            </w:r>
          </w:p>
          <w:p w14:paraId="27DF7182" w14:textId="77777777" w:rsidR="001C1142" w:rsidRPr="00D1416C" w:rsidRDefault="001C1142" w:rsidP="00FB2C7F">
            <w:pPr>
              <w:shd w:val="clear" w:color="auto" w:fill="FFFFFF"/>
              <w:spacing w:after="160" w:line="240" w:lineRule="auto"/>
              <w:jc w:val="both"/>
              <w:rPr>
                <w:rFonts w:asciiTheme="majorHAnsi" w:eastAsia="Calibri" w:hAnsiTheme="majorHAnsi" w:cstheme="majorHAnsi"/>
                <w:sz w:val="24"/>
                <w:szCs w:val="24"/>
              </w:rPr>
            </w:pPr>
          </w:p>
          <w:p w14:paraId="5543639E" w14:textId="61C1B8BB" w:rsidR="001C1142" w:rsidRPr="00D1416C" w:rsidRDefault="001C1142" w:rsidP="00FB2C7F">
            <w:pPr>
              <w:shd w:val="clear" w:color="auto" w:fill="FFFFFF"/>
              <w:spacing w:after="160" w:line="240"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Références :</w:t>
            </w:r>
          </w:p>
          <w:p w14:paraId="3DD22E94" w14:textId="77777777" w:rsidR="00D452E4" w:rsidRPr="00D1416C" w:rsidRDefault="001C1142" w:rsidP="001C1142">
            <w:pPr>
              <w:spacing w:line="240" w:lineRule="auto"/>
              <w:rPr>
                <w:rFonts w:asciiTheme="majorHAnsi" w:hAnsiTheme="majorHAnsi" w:cstheme="majorHAnsi"/>
                <w:sz w:val="24"/>
                <w:szCs w:val="24"/>
              </w:rPr>
            </w:pPr>
            <w:hyperlink r:id="rId8" w:history="1">
              <w:r w:rsidRPr="00D1416C">
                <w:rPr>
                  <w:rStyle w:val="Lienhypertexte"/>
                  <w:rFonts w:asciiTheme="majorHAnsi" w:hAnsiTheme="majorHAnsi" w:cstheme="majorHAnsi"/>
                  <w:sz w:val="24"/>
                  <w:szCs w:val="24"/>
                </w:rPr>
                <w:t>https://statistique.quebec.ca/vitrine/15-29-ans/theme/education/sorties-sans-diplome-ni-qualification-au-secondaire</w:t>
              </w:r>
            </w:hyperlink>
            <w:r w:rsidRPr="00D1416C">
              <w:rPr>
                <w:rFonts w:asciiTheme="majorHAnsi" w:hAnsiTheme="majorHAnsi" w:cstheme="majorHAnsi"/>
                <w:sz w:val="24"/>
                <w:szCs w:val="24"/>
              </w:rPr>
              <w:t xml:space="preserve"> </w:t>
            </w:r>
          </w:p>
          <w:p w14:paraId="46EE53FF" w14:textId="77777777" w:rsidR="00D452E4" w:rsidRPr="00D1416C" w:rsidRDefault="00D452E4" w:rsidP="001C1142">
            <w:pPr>
              <w:spacing w:line="240" w:lineRule="auto"/>
              <w:rPr>
                <w:rFonts w:asciiTheme="majorHAnsi" w:hAnsiTheme="majorHAnsi" w:cstheme="majorHAnsi"/>
                <w:sz w:val="24"/>
                <w:szCs w:val="24"/>
              </w:rPr>
            </w:pPr>
          </w:p>
          <w:p w14:paraId="1CDD4141" w14:textId="3B01771A" w:rsidR="001C1142" w:rsidRPr="00D1416C" w:rsidRDefault="00D452E4" w:rsidP="001C1142">
            <w:pPr>
              <w:spacing w:line="240" w:lineRule="auto"/>
              <w:rPr>
                <w:rFonts w:asciiTheme="majorHAnsi" w:hAnsiTheme="majorHAnsi" w:cstheme="majorHAnsi"/>
                <w:sz w:val="24"/>
                <w:szCs w:val="24"/>
              </w:rPr>
            </w:pPr>
            <w:hyperlink r:id="rId9" w:history="1">
              <w:r w:rsidRPr="00D1416C">
                <w:rPr>
                  <w:rStyle w:val="Lienhypertexte"/>
                  <w:rFonts w:asciiTheme="majorHAnsi" w:eastAsia="Arial" w:hAnsiTheme="majorHAnsi" w:cstheme="majorHAnsi"/>
                  <w:sz w:val="24"/>
                  <w:szCs w:val="24"/>
                </w:rPr>
                <w:t>https://www.reseaureussitemontreal.ca/wp-content/uploads/2019/08/RRM_Cout-decrochage-scolaire-2019.pdf</w:t>
              </w:r>
            </w:hyperlink>
          </w:p>
          <w:p w14:paraId="6B13DC91" w14:textId="77777777" w:rsidR="00580AD6" w:rsidRPr="00D1416C" w:rsidRDefault="00580AD6"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7401A3A7" w14:textId="77777777" w:rsidR="00580AD6" w:rsidRPr="00D1416C" w:rsidRDefault="00580AD6"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bookmarkEnd w:id="7"/>
    </w:tbl>
    <w:p w14:paraId="56A1E93A" w14:textId="77777777" w:rsidR="005711BD" w:rsidRPr="00D1416C" w:rsidRDefault="005711BD">
      <w:pPr>
        <w:pStyle w:val="Titre4"/>
        <w:rPr>
          <w:rFonts w:asciiTheme="majorHAnsi" w:hAnsiTheme="majorHAnsi" w:cstheme="majorHAnsi"/>
          <w:color w:val="000000"/>
          <w:sz w:val="24"/>
          <w:szCs w:val="24"/>
        </w:rPr>
      </w:pPr>
    </w:p>
    <w:p w14:paraId="67E2C70F" w14:textId="77777777" w:rsidR="00580AD6" w:rsidRPr="00D1416C" w:rsidRDefault="00580AD6" w:rsidP="00580AD6">
      <w:pPr>
        <w:rPr>
          <w:rFonts w:asciiTheme="majorHAnsi" w:hAnsiTheme="majorHAnsi" w:cstheme="majorHAnsi"/>
          <w:sz w:val="24"/>
          <w:szCs w:val="24"/>
        </w:rPr>
      </w:pPr>
    </w:p>
    <w:p w14:paraId="26F51D85" w14:textId="77777777" w:rsidR="00580AD6" w:rsidRPr="00D1416C" w:rsidRDefault="00580AD6" w:rsidP="00580AD6">
      <w:pPr>
        <w:rPr>
          <w:rFonts w:asciiTheme="majorHAnsi" w:hAnsiTheme="majorHAnsi" w:cstheme="majorHAnsi"/>
          <w:sz w:val="24"/>
          <w:szCs w:val="24"/>
        </w:rPr>
      </w:pPr>
    </w:p>
    <w:p w14:paraId="7EF948B5" w14:textId="77777777" w:rsidR="00580AD6" w:rsidRPr="00D1416C" w:rsidRDefault="00580AD6" w:rsidP="00580AD6">
      <w:pPr>
        <w:rPr>
          <w:rFonts w:asciiTheme="majorHAnsi" w:hAnsiTheme="majorHAnsi" w:cstheme="majorHAnsi"/>
          <w:sz w:val="24"/>
          <w:szCs w:val="24"/>
        </w:rPr>
      </w:pPr>
    </w:p>
    <w:p w14:paraId="360D14BC" w14:textId="77777777" w:rsidR="00D452E4" w:rsidRPr="00D1416C" w:rsidRDefault="00D452E4" w:rsidP="00580AD6">
      <w:pPr>
        <w:rPr>
          <w:rFonts w:asciiTheme="majorHAnsi" w:hAnsiTheme="majorHAnsi" w:cstheme="majorHAnsi"/>
          <w:sz w:val="24"/>
          <w:szCs w:val="24"/>
        </w:rPr>
      </w:pPr>
    </w:p>
    <w:p w14:paraId="11FA6881" w14:textId="77777777" w:rsidR="00D452E4" w:rsidRPr="00D1416C" w:rsidRDefault="00D452E4" w:rsidP="00580AD6">
      <w:pPr>
        <w:rPr>
          <w:rFonts w:asciiTheme="majorHAnsi" w:hAnsiTheme="majorHAnsi" w:cstheme="majorHAnsi"/>
          <w:sz w:val="24"/>
          <w:szCs w:val="24"/>
        </w:rPr>
      </w:pPr>
    </w:p>
    <w:p w14:paraId="4D5E739C" w14:textId="77777777" w:rsidR="00D452E4" w:rsidRPr="00D1416C" w:rsidRDefault="00D452E4" w:rsidP="00580AD6">
      <w:pPr>
        <w:rPr>
          <w:rFonts w:asciiTheme="majorHAnsi" w:hAnsiTheme="majorHAnsi" w:cstheme="majorHAnsi"/>
          <w:sz w:val="24"/>
          <w:szCs w:val="24"/>
        </w:rPr>
      </w:pPr>
    </w:p>
    <w:p w14:paraId="20DA9A68" w14:textId="77777777" w:rsidR="00D452E4" w:rsidRPr="00D1416C" w:rsidRDefault="00D452E4" w:rsidP="00580AD6">
      <w:pPr>
        <w:rPr>
          <w:rFonts w:asciiTheme="majorHAnsi" w:hAnsiTheme="majorHAnsi" w:cstheme="majorHAnsi"/>
          <w:sz w:val="24"/>
          <w:szCs w:val="24"/>
        </w:rPr>
      </w:pPr>
    </w:p>
    <w:p w14:paraId="41538D6D" w14:textId="77777777" w:rsidR="00D452E4" w:rsidRPr="00D1416C" w:rsidRDefault="00D452E4" w:rsidP="00580AD6">
      <w:pPr>
        <w:rPr>
          <w:rFonts w:asciiTheme="majorHAnsi" w:hAnsiTheme="majorHAnsi" w:cstheme="majorHAnsi"/>
          <w:sz w:val="24"/>
          <w:szCs w:val="24"/>
        </w:rPr>
      </w:pPr>
    </w:p>
    <w:p w14:paraId="77169A57" w14:textId="77777777" w:rsidR="00D452E4" w:rsidRPr="00D1416C" w:rsidRDefault="00D452E4" w:rsidP="00580AD6">
      <w:pPr>
        <w:rPr>
          <w:rFonts w:asciiTheme="majorHAnsi" w:hAnsiTheme="majorHAnsi" w:cstheme="majorHAnsi"/>
          <w:sz w:val="24"/>
          <w:szCs w:val="24"/>
        </w:rPr>
      </w:pPr>
    </w:p>
    <w:p w14:paraId="6359DBA4" w14:textId="77777777" w:rsidR="00580AD6" w:rsidRPr="00D1416C" w:rsidRDefault="00580AD6" w:rsidP="00580AD6">
      <w:pPr>
        <w:rPr>
          <w:rFonts w:asciiTheme="majorHAnsi" w:hAnsiTheme="majorHAnsi" w:cstheme="majorHAnsi"/>
          <w:sz w:val="24"/>
          <w:szCs w:val="24"/>
        </w:rPr>
      </w:pPr>
    </w:p>
    <w:p w14:paraId="44A37515" w14:textId="77777777" w:rsidR="00580AD6" w:rsidRPr="00D1416C" w:rsidRDefault="00580AD6" w:rsidP="00580AD6">
      <w:pPr>
        <w:rPr>
          <w:rFonts w:asciiTheme="majorHAnsi" w:hAnsiTheme="majorHAnsi" w:cstheme="majorHAnsi"/>
          <w:sz w:val="24"/>
          <w:szCs w:val="24"/>
        </w:rPr>
      </w:pPr>
    </w:p>
    <w:p w14:paraId="638B326F" w14:textId="77777777" w:rsidR="00D452E4" w:rsidRPr="00D1416C" w:rsidRDefault="00D452E4" w:rsidP="00580AD6">
      <w:pPr>
        <w:rPr>
          <w:rFonts w:asciiTheme="majorHAnsi" w:hAnsiTheme="majorHAnsi" w:cstheme="majorHAnsi"/>
          <w:sz w:val="24"/>
          <w:szCs w:val="24"/>
        </w:rPr>
      </w:pPr>
    </w:p>
    <w:p w14:paraId="101A82C9" w14:textId="77777777" w:rsidR="00D452E4" w:rsidRPr="00D1416C" w:rsidRDefault="00D452E4" w:rsidP="00580AD6">
      <w:pPr>
        <w:rPr>
          <w:rFonts w:asciiTheme="majorHAnsi" w:hAnsiTheme="majorHAnsi" w:cstheme="majorHAnsi"/>
          <w:sz w:val="24"/>
          <w:szCs w:val="24"/>
        </w:rPr>
      </w:pPr>
    </w:p>
    <w:p w14:paraId="0AEBE712" w14:textId="77777777" w:rsidR="00D452E4" w:rsidRPr="00D1416C" w:rsidRDefault="00D452E4" w:rsidP="00580AD6">
      <w:pPr>
        <w:rPr>
          <w:rFonts w:asciiTheme="majorHAnsi" w:hAnsiTheme="majorHAnsi" w:cstheme="majorHAnsi"/>
          <w:sz w:val="24"/>
          <w:szCs w:val="24"/>
        </w:rPr>
      </w:pPr>
    </w:p>
    <w:p w14:paraId="4D116932" w14:textId="77777777" w:rsidR="00D452E4" w:rsidRPr="00D1416C" w:rsidRDefault="00D452E4" w:rsidP="00580AD6">
      <w:pPr>
        <w:rPr>
          <w:rFonts w:asciiTheme="majorHAnsi" w:hAnsiTheme="majorHAnsi" w:cstheme="majorHAnsi"/>
          <w:sz w:val="24"/>
          <w:szCs w:val="24"/>
        </w:rPr>
      </w:pPr>
    </w:p>
    <w:tbl>
      <w:tblPr>
        <w:tblStyle w:val="a2"/>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8760"/>
        <w:gridCol w:w="255"/>
      </w:tblGrid>
      <w:tr w:rsidR="005711BD" w:rsidRPr="00D1416C" w14:paraId="7388F2E9" w14:textId="77777777" w:rsidTr="19C7E24A">
        <w:tc>
          <w:tcPr>
            <w:tcW w:w="525"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1C7D3ED3" w14:textId="77777777" w:rsidR="005711BD" w:rsidRPr="00D1416C" w:rsidRDefault="005711BD">
            <w:pPr>
              <w:pStyle w:val="Titre4"/>
              <w:rPr>
                <w:rFonts w:asciiTheme="majorHAnsi" w:hAnsiTheme="majorHAnsi" w:cstheme="majorHAnsi"/>
                <w:color w:val="000000"/>
                <w:sz w:val="24"/>
                <w:szCs w:val="24"/>
              </w:rPr>
            </w:pPr>
            <w:bookmarkStart w:id="8" w:name="_xopggxuhmrqz" w:colFirst="0" w:colLast="0"/>
            <w:bookmarkEnd w:id="8"/>
          </w:p>
        </w:tc>
        <w:tc>
          <w:tcPr>
            <w:tcW w:w="8760"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0BDFD596" w14:textId="77777777" w:rsidR="005711BD" w:rsidRPr="00D1416C" w:rsidRDefault="007A54CF" w:rsidP="19C7E24A">
            <w:pPr>
              <w:pStyle w:val="Titre4"/>
              <w:rPr>
                <w:rFonts w:asciiTheme="majorHAnsi" w:hAnsiTheme="majorHAnsi" w:cstheme="majorHAnsi"/>
                <w:color w:val="000000"/>
                <w:sz w:val="24"/>
                <w:szCs w:val="24"/>
                <w:lang w:val="fr-FR"/>
              </w:rPr>
            </w:pPr>
            <w:bookmarkStart w:id="9" w:name="_unapsa4jjhf2"/>
            <w:bookmarkEnd w:id="9"/>
            <w:r w:rsidRPr="00D1416C">
              <w:rPr>
                <w:rFonts w:asciiTheme="majorHAnsi" w:hAnsiTheme="majorHAnsi" w:cstheme="majorHAnsi"/>
                <w:color w:val="000000" w:themeColor="text1"/>
                <w:sz w:val="24"/>
                <w:szCs w:val="24"/>
                <w:lang w:val="fr-FR"/>
              </w:rPr>
              <w:t xml:space="preserve">FICHE 2 </w:t>
            </w:r>
            <w:proofErr w:type="spellStart"/>
            <w:r w:rsidRPr="00D1416C">
              <w:rPr>
                <w:rFonts w:asciiTheme="majorHAnsi" w:eastAsia="Calibri" w:hAnsiTheme="majorHAnsi" w:cstheme="majorHAnsi"/>
                <w:b/>
                <w:bCs/>
                <w:i/>
                <w:iCs/>
                <w:color w:val="000000" w:themeColor="text1"/>
                <w:sz w:val="24"/>
                <w:szCs w:val="24"/>
                <w:highlight w:val="white"/>
                <w:lang w:val="fr-FR"/>
              </w:rPr>
              <w:t>Janani</w:t>
            </w:r>
            <w:proofErr w:type="spellEnd"/>
            <w:r w:rsidRPr="00D1416C">
              <w:rPr>
                <w:rFonts w:asciiTheme="majorHAnsi" w:eastAsia="Calibri" w:hAnsiTheme="majorHAnsi" w:cstheme="majorHAnsi"/>
                <w:b/>
                <w:bCs/>
                <w:i/>
                <w:iCs/>
                <w:color w:val="000000" w:themeColor="text1"/>
                <w:sz w:val="24"/>
                <w:szCs w:val="24"/>
                <w:highlight w:val="white"/>
                <w:lang w:val="fr-FR"/>
              </w:rPr>
              <w:t xml:space="preserve"> Raja</w:t>
            </w:r>
          </w:p>
          <w:p w14:paraId="2511800F" w14:textId="41E0862F" w:rsidR="005711BD" w:rsidRPr="00D1416C" w:rsidRDefault="007A54CF" w:rsidP="19C7E24A">
            <w:pPr>
              <w:shd w:val="clear" w:color="auto" w:fill="FFFFFF" w:themeFill="background1"/>
              <w:spacing w:before="240" w:after="240" w:line="240" w:lineRule="auto"/>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Janani</w:t>
            </w:r>
            <w:proofErr w:type="spellEnd"/>
            <w:r w:rsidRPr="00D1416C">
              <w:rPr>
                <w:rFonts w:asciiTheme="majorHAnsi" w:eastAsia="Calibri" w:hAnsiTheme="majorHAnsi" w:cstheme="majorHAnsi"/>
                <w:sz w:val="24"/>
                <w:szCs w:val="24"/>
                <w:lang w:val="fr-FR"/>
              </w:rPr>
              <w:t xml:space="preserve"> Raja est née au Sri Lanka en 1986. Sa famille avait beaucoup d’argent. </w:t>
            </w:r>
            <w:r w:rsidR="00522CE4" w:rsidRPr="00D1416C">
              <w:rPr>
                <w:rFonts w:asciiTheme="majorHAnsi" w:eastAsia="Calibri" w:hAnsiTheme="majorHAnsi" w:cstheme="majorHAnsi"/>
                <w:sz w:val="24"/>
                <w:szCs w:val="24"/>
                <w:lang w:val="fr-FR"/>
              </w:rPr>
              <w:t>Une</w:t>
            </w:r>
            <w:r w:rsidRPr="00D1416C">
              <w:rPr>
                <w:rFonts w:asciiTheme="majorHAnsi" w:eastAsia="Calibri" w:hAnsiTheme="majorHAnsi" w:cstheme="majorHAnsi"/>
                <w:sz w:val="24"/>
                <w:szCs w:val="24"/>
                <w:lang w:val="fr-FR"/>
              </w:rPr>
              <w:t xml:space="preserve"> guerre</w:t>
            </w:r>
            <w:r w:rsidR="00522CE4" w:rsidRPr="00D1416C">
              <w:rPr>
                <w:rFonts w:asciiTheme="majorHAnsi" w:eastAsia="Calibri" w:hAnsiTheme="majorHAnsi" w:cstheme="majorHAnsi"/>
                <w:sz w:val="24"/>
                <w:szCs w:val="24"/>
                <w:lang w:val="fr-FR"/>
              </w:rPr>
              <w:t xml:space="preserve"> civile</w:t>
            </w:r>
            <w:r w:rsidRPr="00D1416C">
              <w:rPr>
                <w:rFonts w:asciiTheme="majorHAnsi" w:eastAsia="Calibri" w:hAnsiTheme="majorHAnsi" w:cstheme="majorHAnsi"/>
                <w:sz w:val="24"/>
                <w:szCs w:val="24"/>
                <w:lang w:val="fr-FR"/>
              </w:rPr>
              <w:t xml:space="preserve"> dans son pays </w:t>
            </w:r>
            <w:r w:rsidR="00522CE4" w:rsidRPr="00D1416C">
              <w:rPr>
                <w:rFonts w:asciiTheme="majorHAnsi" w:eastAsia="Calibri" w:hAnsiTheme="majorHAnsi" w:cstheme="majorHAnsi"/>
                <w:sz w:val="24"/>
                <w:szCs w:val="24"/>
                <w:lang w:val="fr-FR"/>
              </w:rPr>
              <w:t xml:space="preserve">d’origine a </w:t>
            </w:r>
            <w:r w:rsidR="00741826" w:rsidRPr="00D1416C">
              <w:rPr>
                <w:rFonts w:asciiTheme="majorHAnsi" w:eastAsia="Calibri" w:hAnsiTheme="majorHAnsi" w:cstheme="majorHAnsi"/>
                <w:sz w:val="24"/>
                <w:szCs w:val="24"/>
                <w:lang w:val="fr-FR"/>
              </w:rPr>
              <w:t>sévi</w:t>
            </w:r>
            <w:r w:rsidR="00522CE4" w:rsidRPr="00D1416C">
              <w:rPr>
                <w:rFonts w:asciiTheme="majorHAnsi" w:eastAsia="Calibri" w:hAnsiTheme="majorHAnsi" w:cstheme="majorHAnsi"/>
                <w:sz w:val="24"/>
                <w:szCs w:val="24"/>
                <w:lang w:val="fr-FR"/>
              </w:rPr>
              <w:t xml:space="preserve"> </w:t>
            </w:r>
            <w:r w:rsidRPr="00D1416C">
              <w:rPr>
                <w:rFonts w:asciiTheme="majorHAnsi" w:eastAsia="Calibri" w:hAnsiTheme="majorHAnsi" w:cstheme="majorHAnsi"/>
                <w:sz w:val="24"/>
                <w:szCs w:val="24"/>
                <w:lang w:val="fr-FR"/>
              </w:rPr>
              <w:t xml:space="preserve">pendant toute son enfance et son adolescence. </w:t>
            </w:r>
          </w:p>
          <w:p w14:paraId="2B6A8B81" w14:textId="426855F5" w:rsidR="005711BD" w:rsidRPr="00D1416C" w:rsidRDefault="007A54CF" w:rsidP="19C7E24A">
            <w:pPr>
              <w:shd w:val="clear" w:color="auto" w:fill="FFFFFF" w:themeFill="background1"/>
              <w:spacing w:before="240" w:after="240"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En 2009, son mari est tué par l’armée. </w:t>
            </w:r>
            <w:proofErr w:type="spellStart"/>
            <w:r w:rsidRPr="00D1416C">
              <w:rPr>
                <w:rFonts w:asciiTheme="majorHAnsi" w:eastAsia="Calibri" w:hAnsiTheme="majorHAnsi" w:cstheme="majorHAnsi"/>
                <w:sz w:val="24"/>
                <w:szCs w:val="24"/>
                <w:lang w:val="fr-FR"/>
              </w:rPr>
              <w:t>Janani</w:t>
            </w:r>
            <w:proofErr w:type="spellEnd"/>
            <w:r w:rsidRPr="00D1416C">
              <w:rPr>
                <w:rFonts w:asciiTheme="majorHAnsi" w:eastAsia="Calibri" w:hAnsiTheme="majorHAnsi" w:cstheme="majorHAnsi"/>
                <w:sz w:val="24"/>
                <w:szCs w:val="24"/>
                <w:lang w:val="fr-FR"/>
              </w:rPr>
              <w:t xml:space="preserve"> prend l’avion avec ses 2 enfants pour </w:t>
            </w:r>
            <w:r w:rsidR="00EA1613" w:rsidRPr="00D1416C">
              <w:rPr>
                <w:rFonts w:asciiTheme="majorHAnsi" w:eastAsia="Calibri" w:hAnsiTheme="majorHAnsi" w:cstheme="majorHAnsi"/>
                <w:sz w:val="24"/>
                <w:szCs w:val="24"/>
                <w:lang w:val="fr-FR"/>
              </w:rPr>
              <w:t xml:space="preserve">fuir </w:t>
            </w:r>
            <w:r w:rsidRPr="00D1416C">
              <w:rPr>
                <w:rFonts w:asciiTheme="majorHAnsi" w:eastAsia="Calibri" w:hAnsiTheme="majorHAnsi" w:cstheme="majorHAnsi"/>
                <w:sz w:val="24"/>
                <w:szCs w:val="24"/>
                <w:lang w:val="fr-FR"/>
              </w:rPr>
              <w:t>au Canada. Elle remplit des papiers pour avoir le statut de réfugiée et avoir le droit de vivre et de travailler ici.</w:t>
            </w:r>
          </w:p>
          <w:p w14:paraId="3176955A" w14:textId="2202C884" w:rsidR="005711BD" w:rsidRPr="00D1416C" w:rsidRDefault="007A54CF" w:rsidP="19C7E24A">
            <w:pPr>
              <w:shd w:val="clear" w:color="auto" w:fill="FFFFFF" w:themeFill="background1"/>
              <w:spacing w:after="160" w:line="240" w:lineRule="auto"/>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Janani</w:t>
            </w:r>
            <w:proofErr w:type="spellEnd"/>
            <w:r w:rsidRPr="00D1416C">
              <w:rPr>
                <w:rFonts w:asciiTheme="majorHAnsi" w:eastAsia="Calibri" w:hAnsiTheme="majorHAnsi" w:cstheme="majorHAnsi"/>
                <w:sz w:val="24"/>
                <w:szCs w:val="24"/>
                <w:lang w:val="fr-FR"/>
              </w:rPr>
              <w:t xml:space="preserve"> parle tamoul et anglais. Elle est hindoue. Elle a réussi à trouver un emploi comme cuisinière au salaire minimum. Comme ce n’est pas assez pour payer son loyer et nourrir ses enfants, elle conduit aussi </w:t>
            </w:r>
            <w:r w:rsidR="00741826" w:rsidRPr="00D1416C">
              <w:rPr>
                <w:rFonts w:asciiTheme="majorHAnsi" w:eastAsia="Calibri" w:hAnsiTheme="majorHAnsi" w:cstheme="majorHAnsi"/>
                <w:sz w:val="24"/>
                <w:szCs w:val="24"/>
                <w:lang w:val="fr-FR"/>
              </w:rPr>
              <w:t>un taxi</w:t>
            </w:r>
            <w:r w:rsidRPr="00D1416C">
              <w:rPr>
                <w:rFonts w:asciiTheme="majorHAnsi" w:eastAsia="Calibri" w:hAnsiTheme="majorHAnsi" w:cstheme="majorHAnsi"/>
                <w:sz w:val="24"/>
                <w:szCs w:val="24"/>
                <w:lang w:val="fr-FR"/>
              </w:rPr>
              <w:t xml:space="preserve"> Uber plusieurs soirs par semaine.  </w:t>
            </w:r>
          </w:p>
          <w:p w14:paraId="2D4C6E18" w14:textId="77777777" w:rsidR="005711BD" w:rsidRPr="00D1416C" w:rsidRDefault="007A54CF" w:rsidP="19C7E24A">
            <w:pPr>
              <w:shd w:val="clear" w:color="auto" w:fill="FFFFFF" w:themeFill="background1"/>
              <w:spacing w:after="160" w:line="240" w:lineRule="auto"/>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Janani</w:t>
            </w:r>
            <w:proofErr w:type="spellEnd"/>
            <w:r w:rsidRPr="00D1416C">
              <w:rPr>
                <w:rFonts w:asciiTheme="majorHAnsi" w:eastAsia="Calibri" w:hAnsiTheme="majorHAnsi" w:cstheme="majorHAnsi"/>
                <w:sz w:val="24"/>
                <w:szCs w:val="24"/>
                <w:lang w:val="fr-FR"/>
              </w:rPr>
              <w:t xml:space="preserve"> et sa famille habitent dans le quartier St-Henri, à Montréal, depuis 15 ans. Depuis qu’ils sont là, les magasins à bas prix sont remplacés par des épiceries fines et des microbrasseries. Les logements à faible loyer sont rénovés et se louent beaucoup plus cher.</w:t>
            </w:r>
          </w:p>
          <w:p w14:paraId="25271DCC" w14:textId="77777777" w:rsidR="005711BD" w:rsidRPr="00D1416C" w:rsidRDefault="005711BD">
            <w:pPr>
              <w:shd w:val="clear" w:color="auto" w:fill="FFFFFF"/>
              <w:spacing w:after="160" w:line="240" w:lineRule="auto"/>
              <w:jc w:val="both"/>
              <w:rPr>
                <w:rFonts w:asciiTheme="majorHAnsi" w:eastAsia="Arial" w:hAnsiTheme="majorHAnsi" w:cstheme="majorHAnsi"/>
                <w:color w:val="9900FF"/>
                <w:sz w:val="24"/>
                <w:szCs w:val="24"/>
              </w:rPr>
            </w:pPr>
          </w:p>
          <w:p w14:paraId="68AEEC8E" w14:textId="77777777" w:rsidR="005711BD" w:rsidRPr="00D1416C" w:rsidRDefault="005711BD">
            <w:pPr>
              <w:rPr>
                <w:rFonts w:asciiTheme="majorHAns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19B5EE70" w14:textId="77777777" w:rsidR="005711BD" w:rsidRPr="00D1416C" w:rsidRDefault="005711BD">
            <w:pPr>
              <w:widowControl w:val="0"/>
              <w:rPr>
                <w:rFonts w:asciiTheme="majorHAnsi" w:hAnsiTheme="majorHAnsi" w:cstheme="majorHAnsi"/>
                <w:sz w:val="24"/>
                <w:szCs w:val="24"/>
              </w:rPr>
            </w:pPr>
          </w:p>
        </w:tc>
      </w:tr>
    </w:tbl>
    <w:p w14:paraId="67DBC5A2" w14:textId="77777777" w:rsidR="005711BD" w:rsidRPr="00D1416C" w:rsidRDefault="005711BD">
      <w:pPr>
        <w:rPr>
          <w:rFonts w:asciiTheme="majorHAnsi" w:hAnsiTheme="majorHAnsi" w:cstheme="majorHAnsi"/>
          <w:sz w:val="24"/>
          <w:szCs w:val="24"/>
        </w:rPr>
      </w:pPr>
    </w:p>
    <w:p w14:paraId="34947C6F" w14:textId="77777777" w:rsidR="00F467DC" w:rsidRPr="00D1416C" w:rsidRDefault="00F467DC">
      <w:pPr>
        <w:rPr>
          <w:rFonts w:asciiTheme="majorHAnsi" w:hAnsiTheme="majorHAnsi" w:cstheme="majorHAnsi"/>
          <w:sz w:val="24"/>
          <w:szCs w:val="24"/>
        </w:rPr>
      </w:pPr>
    </w:p>
    <w:p w14:paraId="3F9AB8B8" w14:textId="77777777" w:rsidR="00F467DC" w:rsidRPr="00D1416C" w:rsidRDefault="00F467DC">
      <w:pPr>
        <w:rPr>
          <w:rFonts w:asciiTheme="majorHAnsi" w:hAnsiTheme="majorHAnsi" w:cstheme="majorHAnsi"/>
          <w:sz w:val="24"/>
          <w:szCs w:val="24"/>
        </w:rPr>
      </w:pPr>
    </w:p>
    <w:p w14:paraId="67E0C565" w14:textId="77777777" w:rsidR="00F467DC" w:rsidRPr="00D1416C" w:rsidRDefault="00F467DC">
      <w:pPr>
        <w:rPr>
          <w:rFonts w:asciiTheme="majorHAnsi" w:hAnsiTheme="majorHAnsi" w:cstheme="majorHAnsi"/>
          <w:sz w:val="24"/>
          <w:szCs w:val="24"/>
        </w:rPr>
      </w:pPr>
    </w:p>
    <w:p w14:paraId="1B84DF34" w14:textId="77777777" w:rsidR="00F467DC" w:rsidRPr="00D1416C" w:rsidRDefault="00F467DC">
      <w:pPr>
        <w:rPr>
          <w:rFonts w:asciiTheme="majorHAnsi" w:hAnsiTheme="majorHAnsi" w:cstheme="majorHAnsi"/>
          <w:sz w:val="24"/>
          <w:szCs w:val="24"/>
        </w:rPr>
      </w:pPr>
    </w:p>
    <w:p w14:paraId="154FF59F" w14:textId="77777777" w:rsidR="00F467DC" w:rsidRPr="00D1416C" w:rsidRDefault="00F467DC">
      <w:pPr>
        <w:rPr>
          <w:rFonts w:asciiTheme="majorHAnsi" w:hAnsiTheme="majorHAnsi" w:cstheme="majorHAnsi"/>
          <w:sz w:val="24"/>
          <w:szCs w:val="24"/>
        </w:rPr>
      </w:pPr>
    </w:p>
    <w:p w14:paraId="70C88C71" w14:textId="77777777" w:rsidR="00F467DC" w:rsidRPr="00D1416C" w:rsidRDefault="00F467DC">
      <w:pPr>
        <w:rPr>
          <w:rFonts w:asciiTheme="majorHAnsi" w:hAnsiTheme="majorHAnsi" w:cstheme="majorHAnsi"/>
          <w:sz w:val="24"/>
          <w:szCs w:val="24"/>
        </w:rPr>
      </w:pPr>
    </w:p>
    <w:p w14:paraId="77FD25E0" w14:textId="77777777" w:rsidR="00F467DC" w:rsidRPr="00D1416C" w:rsidRDefault="00F467DC">
      <w:pPr>
        <w:rPr>
          <w:rFonts w:asciiTheme="majorHAnsi" w:hAnsiTheme="majorHAnsi" w:cstheme="majorHAnsi"/>
          <w:sz w:val="24"/>
          <w:szCs w:val="24"/>
        </w:rPr>
      </w:pPr>
    </w:p>
    <w:p w14:paraId="19AF5934" w14:textId="77777777" w:rsidR="00F467DC" w:rsidRPr="00D1416C" w:rsidRDefault="00F467DC">
      <w:pPr>
        <w:rPr>
          <w:rFonts w:asciiTheme="majorHAnsi" w:hAnsiTheme="majorHAnsi" w:cstheme="majorHAnsi"/>
          <w:sz w:val="24"/>
          <w:szCs w:val="24"/>
        </w:rPr>
      </w:pPr>
    </w:p>
    <w:p w14:paraId="02CDACE2" w14:textId="77777777" w:rsidR="00F467DC" w:rsidRPr="00D1416C" w:rsidRDefault="00F467DC">
      <w:pPr>
        <w:rPr>
          <w:rFonts w:asciiTheme="majorHAnsi" w:hAnsiTheme="majorHAnsi" w:cstheme="majorHAnsi"/>
          <w:sz w:val="24"/>
          <w:szCs w:val="24"/>
        </w:rPr>
      </w:pPr>
    </w:p>
    <w:p w14:paraId="46395F5A" w14:textId="77777777" w:rsidR="00F467DC" w:rsidRPr="00D1416C" w:rsidRDefault="00F467DC">
      <w:pPr>
        <w:rPr>
          <w:rFonts w:asciiTheme="majorHAnsi" w:hAnsiTheme="majorHAnsi" w:cstheme="majorHAnsi"/>
          <w:sz w:val="24"/>
          <w:szCs w:val="24"/>
        </w:rPr>
      </w:pPr>
    </w:p>
    <w:p w14:paraId="3A325F20" w14:textId="77777777" w:rsidR="00F467DC" w:rsidRPr="00D1416C" w:rsidRDefault="00F467DC">
      <w:pPr>
        <w:rPr>
          <w:rFonts w:asciiTheme="majorHAnsi" w:hAnsiTheme="majorHAnsi" w:cstheme="majorHAnsi"/>
          <w:sz w:val="24"/>
          <w:szCs w:val="24"/>
        </w:rPr>
      </w:pPr>
    </w:p>
    <w:p w14:paraId="50D2191E" w14:textId="77777777" w:rsidR="00F467DC" w:rsidRPr="00D1416C" w:rsidRDefault="00F467DC">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F467DC" w:rsidRPr="00D1416C" w14:paraId="5CB6D540"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2DD19856" w14:textId="77777777" w:rsidR="00F467DC" w:rsidRPr="00D1416C" w:rsidRDefault="00F467DC"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5CCDDCCE" w14:textId="573DF968" w:rsidR="00F467DC" w:rsidRPr="00D1416C" w:rsidRDefault="00F467DC"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2 </w:t>
            </w:r>
            <w:r w:rsidRPr="00D1416C">
              <w:rPr>
                <w:rFonts w:asciiTheme="majorHAnsi" w:eastAsia="Calibri" w:hAnsiTheme="majorHAnsi" w:cstheme="majorHAnsi"/>
                <w:b/>
                <w:i/>
                <w:color w:val="000000"/>
                <w:sz w:val="24"/>
                <w:szCs w:val="24"/>
              </w:rPr>
              <w:t>Statistiques</w:t>
            </w:r>
          </w:p>
          <w:p w14:paraId="4DAB838E" w14:textId="77777777" w:rsidR="00F467DC" w:rsidRPr="00D1416C" w:rsidRDefault="00F467DC" w:rsidP="00F467DC">
            <w:pPr>
              <w:rPr>
                <w:rFonts w:asciiTheme="majorHAnsi" w:hAnsiTheme="majorHAnsi" w:cstheme="majorHAnsi"/>
                <w:sz w:val="24"/>
                <w:szCs w:val="24"/>
              </w:rPr>
            </w:pPr>
          </w:p>
          <w:p w14:paraId="613FAE75" w14:textId="77777777" w:rsidR="00F467DC" w:rsidRPr="00D1416C" w:rsidRDefault="00F467DC" w:rsidP="00F467DC">
            <w:pPr>
              <w:rPr>
                <w:rFonts w:asciiTheme="majorHAnsi" w:hAnsiTheme="majorHAnsi" w:cstheme="majorHAnsi"/>
                <w:sz w:val="24"/>
                <w:szCs w:val="24"/>
              </w:rPr>
            </w:pPr>
          </w:p>
          <w:p w14:paraId="3FE25516" w14:textId="609094AB" w:rsidR="00F467DC" w:rsidRPr="00D1416C" w:rsidRDefault="00F467DC" w:rsidP="00F467DC">
            <w:pPr>
              <w:shd w:val="clear" w:color="auto" w:fill="FFFFFF"/>
              <w:spacing w:after="160" w:line="240" w:lineRule="auto"/>
              <w:jc w:val="both"/>
              <w:rPr>
                <w:rFonts w:asciiTheme="majorHAnsi" w:eastAsia="Calibri" w:hAnsiTheme="majorHAnsi" w:cstheme="majorHAnsi"/>
                <w:color w:val="2C2C2C"/>
                <w:sz w:val="24"/>
                <w:szCs w:val="24"/>
                <w:highlight w:val="white"/>
              </w:rPr>
            </w:pPr>
            <w:r w:rsidRPr="00D1416C">
              <w:rPr>
                <w:rFonts w:asciiTheme="majorHAnsi" w:eastAsia="Calibri" w:hAnsiTheme="majorHAnsi" w:cstheme="majorHAnsi"/>
                <w:sz w:val="24"/>
                <w:szCs w:val="24"/>
              </w:rPr>
              <w:t xml:space="preserve">Selon </w:t>
            </w:r>
            <w:r w:rsidRPr="00D1416C">
              <w:rPr>
                <w:rFonts w:asciiTheme="majorHAnsi" w:eastAsia="Calibri" w:hAnsiTheme="majorHAnsi" w:cstheme="majorHAnsi"/>
                <w:color w:val="2C2C2C"/>
                <w:sz w:val="24"/>
                <w:szCs w:val="24"/>
                <w:highlight w:val="white"/>
              </w:rPr>
              <w:t xml:space="preserve">L’Institut de recherche et d’informations socio-économiques, </w:t>
            </w:r>
            <w:r w:rsidRPr="00D1416C">
              <w:rPr>
                <w:rFonts w:asciiTheme="majorHAnsi" w:eastAsia="Calibri" w:hAnsiTheme="majorHAnsi" w:cstheme="majorHAnsi"/>
                <w:color w:val="131313"/>
                <w:sz w:val="24"/>
                <w:szCs w:val="24"/>
                <w:highlight w:val="white"/>
              </w:rPr>
              <w:t xml:space="preserve">une personne seule qui travaille au salaire minimum 35 heures par semaine n'atteint que 68 % </w:t>
            </w:r>
            <w:r w:rsidR="00821C82" w:rsidRPr="00D1416C">
              <w:rPr>
                <w:rFonts w:asciiTheme="majorHAnsi" w:eastAsia="Calibri" w:hAnsiTheme="majorHAnsi" w:cstheme="majorHAnsi"/>
                <w:color w:val="131313"/>
                <w:sz w:val="24"/>
                <w:szCs w:val="24"/>
                <w:highlight w:val="white"/>
              </w:rPr>
              <w:t>d’un</w:t>
            </w:r>
            <w:r w:rsidRPr="00D1416C">
              <w:rPr>
                <w:rFonts w:asciiTheme="majorHAnsi" w:eastAsia="Calibri" w:hAnsiTheme="majorHAnsi" w:cstheme="majorHAnsi"/>
                <w:color w:val="131313"/>
                <w:sz w:val="24"/>
                <w:szCs w:val="24"/>
                <w:highlight w:val="white"/>
              </w:rPr>
              <w:t xml:space="preserve"> revenu viable.</w:t>
            </w:r>
          </w:p>
          <w:p w14:paraId="68E6F0CD" w14:textId="77777777" w:rsidR="00F467DC" w:rsidRPr="00D1416C" w:rsidRDefault="00F467DC" w:rsidP="00F467DC">
            <w:pPr>
              <w:shd w:val="clear" w:color="auto" w:fill="FFFFFF"/>
              <w:spacing w:after="160" w:line="240" w:lineRule="auto"/>
              <w:jc w:val="both"/>
              <w:rPr>
                <w:rFonts w:asciiTheme="majorHAnsi" w:eastAsia="Calibri" w:hAnsiTheme="majorHAnsi" w:cstheme="majorHAnsi"/>
                <w:color w:val="2C2C2C"/>
                <w:sz w:val="24"/>
                <w:szCs w:val="24"/>
                <w:highlight w:val="white"/>
              </w:rPr>
            </w:pPr>
            <w:r w:rsidRPr="00D1416C">
              <w:rPr>
                <w:rFonts w:asciiTheme="majorHAnsi" w:eastAsia="Calibri" w:hAnsiTheme="majorHAnsi" w:cstheme="majorHAnsi"/>
                <w:color w:val="2C2C2C"/>
                <w:sz w:val="24"/>
                <w:szCs w:val="24"/>
                <w:highlight w:val="white"/>
              </w:rPr>
              <w:t xml:space="preserve">Pour l’atteindre, il faudrait que cette même personne gagne 27$ de l’heure, soit 12,75$ par heure de plus que ce que permet actuellement le salaire minimum. </w:t>
            </w:r>
          </w:p>
          <w:p w14:paraId="7EB0D112" w14:textId="77777777" w:rsidR="00F467DC" w:rsidRPr="00D1416C" w:rsidRDefault="00F467DC" w:rsidP="00F467DC">
            <w:pPr>
              <w:shd w:val="clear" w:color="auto" w:fill="FFFFFF"/>
              <w:spacing w:after="160" w:line="240" w:lineRule="auto"/>
              <w:jc w:val="both"/>
              <w:rPr>
                <w:rFonts w:asciiTheme="majorHAnsi" w:eastAsia="Calibri" w:hAnsiTheme="majorHAnsi" w:cstheme="majorHAnsi"/>
                <w:color w:val="2C2C2C"/>
                <w:sz w:val="24"/>
                <w:szCs w:val="24"/>
                <w:highlight w:val="white"/>
              </w:rPr>
            </w:pPr>
            <w:r w:rsidRPr="00D1416C">
              <w:rPr>
                <w:rFonts w:asciiTheme="majorHAnsi" w:eastAsia="Calibri" w:hAnsiTheme="majorHAnsi" w:cstheme="majorHAnsi"/>
                <w:color w:val="2C2C2C"/>
                <w:sz w:val="24"/>
                <w:szCs w:val="24"/>
                <w:highlight w:val="white"/>
              </w:rPr>
              <w:t>Par définition, le revenu viable c’est le montant d'argent qu'une personne ou une famille doit gagner pour couvrir tous ses besoins essentiels (comme le logement, la nourriture, les vêtements, etc.) et vivre décemment au Québec, sans être pauvre. Il prend en compte le coût de la vie dans différentes régions du Québec.</w:t>
            </w:r>
          </w:p>
          <w:p w14:paraId="60518F41" w14:textId="77777777" w:rsidR="00F467DC" w:rsidRPr="00D1416C" w:rsidRDefault="00F467DC" w:rsidP="00F467DC">
            <w:pPr>
              <w:shd w:val="clear" w:color="auto" w:fill="FFFFFF"/>
              <w:spacing w:after="160" w:line="240" w:lineRule="auto"/>
              <w:jc w:val="both"/>
              <w:rPr>
                <w:rFonts w:asciiTheme="majorHAnsi" w:eastAsia="Calibri" w:hAnsiTheme="majorHAnsi" w:cstheme="majorHAnsi"/>
                <w:color w:val="2C2C2C"/>
                <w:sz w:val="24"/>
                <w:szCs w:val="24"/>
                <w:highlight w:val="white"/>
              </w:rPr>
            </w:pPr>
          </w:p>
          <w:p w14:paraId="33F1AA39" w14:textId="25A44EE5" w:rsidR="00F467DC" w:rsidRPr="00D1416C" w:rsidRDefault="00F467DC" w:rsidP="00F467DC">
            <w:pPr>
              <w:shd w:val="clear" w:color="auto" w:fill="FFFFFF"/>
              <w:spacing w:after="160" w:line="240" w:lineRule="auto"/>
              <w:jc w:val="both"/>
              <w:rPr>
                <w:rFonts w:asciiTheme="majorHAnsi" w:eastAsia="Arial"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591C1EFA" w14:textId="77777777" w:rsidR="00F467DC" w:rsidRPr="00D1416C" w:rsidRDefault="00F467DC" w:rsidP="00F467DC">
            <w:pPr>
              <w:shd w:val="clear" w:color="auto" w:fill="FFFFFF"/>
              <w:spacing w:after="160" w:line="240" w:lineRule="auto"/>
              <w:jc w:val="both"/>
              <w:rPr>
                <w:rFonts w:asciiTheme="majorHAnsi" w:eastAsia="Calibri" w:hAnsiTheme="majorHAnsi" w:cstheme="majorHAnsi"/>
                <w:color w:val="9900FF"/>
                <w:sz w:val="24"/>
                <w:szCs w:val="24"/>
              </w:rPr>
            </w:pPr>
            <w:hyperlink r:id="rId10">
              <w:r w:rsidRPr="00D1416C">
                <w:rPr>
                  <w:rFonts w:asciiTheme="majorHAnsi" w:eastAsia="Calibri" w:hAnsiTheme="majorHAnsi" w:cstheme="majorHAnsi"/>
                  <w:color w:val="1155CC"/>
                  <w:sz w:val="24"/>
                  <w:szCs w:val="24"/>
                  <w:u w:val="single"/>
                </w:rPr>
                <w:t>https://ici.radio-canada.ca/nouvelle/2068640/etude-iris-revenu-viable</w:t>
              </w:r>
            </w:hyperlink>
            <w:r w:rsidRPr="00D1416C">
              <w:rPr>
                <w:rFonts w:asciiTheme="majorHAnsi" w:eastAsia="Calibri" w:hAnsiTheme="majorHAnsi" w:cstheme="majorHAnsi"/>
                <w:sz w:val="24"/>
                <w:szCs w:val="24"/>
              </w:rPr>
              <w:t xml:space="preserve"> </w:t>
            </w:r>
          </w:p>
          <w:p w14:paraId="609CA233" w14:textId="77777777" w:rsidR="00F467DC" w:rsidRPr="00D1416C" w:rsidRDefault="00F467DC" w:rsidP="00FB2C7F">
            <w:pPr>
              <w:shd w:val="clear" w:color="auto" w:fill="FFFFFF"/>
              <w:spacing w:after="160" w:line="240" w:lineRule="auto"/>
              <w:jc w:val="both"/>
              <w:rPr>
                <w:rFonts w:asciiTheme="majorHAnsi" w:eastAsia="Calibri" w:hAnsiTheme="majorHAnsi" w:cstheme="majorHAnsi"/>
                <w:sz w:val="24"/>
                <w:szCs w:val="24"/>
              </w:rPr>
            </w:pPr>
          </w:p>
          <w:p w14:paraId="03A4444B" w14:textId="77777777" w:rsidR="00F467DC" w:rsidRPr="00D1416C" w:rsidRDefault="00F467DC" w:rsidP="00F467DC">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4FDC97C2" w14:textId="77777777" w:rsidR="00F467DC" w:rsidRPr="00D1416C" w:rsidRDefault="00F467DC"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3EAB3DE8" w14:textId="77777777" w:rsidR="00F467DC" w:rsidRPr="00D1416C" w:rsidRDefault="00F467DC">
      <w:pPr>
        <w:rPr>
          <w:rFonts w:asciiTheme="majorHAnsi" w:hAnsiTheme="majorHAnsi" w:cstheme="majorHAnsi"/>
          <w:sz w:val="24"/>
          <w:szCs w:val="24"/>
        </w:rPr>
      </w:pPr>
    </w:p>
    <w:p w14:paraId="2FA42991" w14:textId="77777777" w:rsidR="00F467DC" w:rsidRPr="00D1416C" w:rsidRDefault="00F467DC">
      <w:pPr>
        <w:rPr>
          <w:rFonts w:asciiTheme="majorHAnsi" w:hAnsiTheme="majorHAnsi" w:cstheme="majorHAnsi"/>
          <w:sz w:val="24"/>
          <w:szCs w:val="24"/>
        </w:rPr>
      </w:pPr>
    </w:p>
    <w:p w14:paraId="0B3C39DF" w14:textId="77777777" w:rsidR="00481962" w:rsidRPr="00D1416C" w:rsidRDefault="00481962">
      <w:pPr>
        <w:rPr>
          <w:rFonts w:asciiTheme="majorHAnsi" w:hAnsiTheme="majorHAnsi" w:cstheme="majorHAnsi"/>
          <w:sz w:val="24"/>
          <w:szCs w:val="24"/>
        </w:rPr>
      </w:pPr>
    </w:p>
    <w:p w14:paraId="2275D6CD" w14:textId="77777777" w:rsidR="00481962" w:rsidRPr="00D1416C" w:rsidRDefault="00481962">
      <w:pPr>
        <w:rPr>
          <w:rFonts w:asciiTheme="majorHAnsi" w:hAnsiTheme="majorHAnsi" w:cstheme="majorHAnsi"/>
          <w:sz w:val="24"/>
          <w:szCs w:val="24"/>
        </w:rPr>
      </w:pPr>
    </w:p>
    <w:p w14:paraId="24C370C9" w14:textId="77777777" w:rsidR="00481962" w:rsidRPr="00D1416C" w:rsidRDefault="00481962">
      <w:pPr>
        <w:rPr>
          <w:rFonts w:asciiTheme="majorHAnsi" w:hAnsiTheme="majorHAnsi" w:cstheme="majorHAnsi"/>
          <w:sz w:val="24"/>
          <w:szCs w:val="24"/>
        </w:rPr>
      </w:pPr>
    </w:p>
    <w:p w14:paraId="45F1DB3E" w14:textId="77777777" w:rsidR="00F467DC" w:rsidRPr="00D1416C" w:rsidRDefault="00F467DC">
      <w:pPr>
        <w:rPr>
          <w:rFonts w:asciiTheme="majorHAnsi" w:hAnsiTheme="majorHAnsi" w:cstheme="majorHAnsi"/>
          <w:sz w:val="24"/>
          <w:szCs w:val="24"/>
        </w:rPr>
      </w:pPr>
    </w:p>
    <w:tbl>
      <w:tblPr>
        <w:tblStyle w:val="a3"/>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5711BD" w:rsidRPr="00D1416C" w14:paraId="2FB0EE48" w14:textId="77777777" w:rsidTr="19C7E24A">
        <w:tc>
          <w:tcPr>
            <w:tcW w:w="75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7539D4C1" w14:textId="77777777" w:rsidR="005711BD" w:rsidRPr="00D1416C" w:rsidRDefault="005711BD">
            <w:pPr>
              <w:pStyle w:val="Titre4"/>
              <w:rPr>
                <w:rFonts w:asciiTheme="majorHAnsi" w:hAnsiTheme="majorHAnsi" w:cstheme="majorHAnsi"/>
                <w:color w:val="000000"/>
                <w:sz w:val="24"/>
                <w:szCs w:val="24"/>
              </w:rPr>
            </w:pPr>
            <w:bookmarkStart w:id="10" w:name="_59n7ckyyiaci" w:colFirst="0" w:colLast="0"/>
            <w:bookmarkEnd w:id="10"/>
          </w:p>
        </w:tc>
        <w:tc>
          <w:tcPr>
            <w:tcW w:w="853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46A3E873" w14:textId="77777777" w:rsidR="005711BD" w:rsidRPr="00D1416C" w:rsidRDefault="007A54CF">
            <w:pPr>
              <w:pStyle w:val="Titre4"/>
              <w:rPr>
                <w:rFonts w:asciiTheme="majorHAnsi" w:eastAsia="Calibri" w:hAnsiTheme="majorHAnsi" w:cstheme="majorHAnsi"/>
                <w:color w:val="000000"/>
                <w:sz w:val="24"/>
                <w:szCs w:val="24"/>
                <w:highlight w:val="white"/>
              </w:rPr>
            </w:pPr>
            <w:bookmarkStart w:id="11" w:name="_421m4cdwkiue" w:colFirst="0" w:colLast="0"/>
            <w:bookmarkEnd w:id="11"/>
            <w:r w:rsidRPr="00D1416C">
              <w:rPr>
                <w:rFonts w:asciiTheme="majorHAnsi" w:hAnsiTheme="majorHAnsi" w:cstheme="majorHAnsi"/>
                <w:color w:val="000000"/>
                <w:sz w:val="24"/>
                <w:szCs w:val="24"/>
              </w:rPr>
              <w:t xml:space="preserve">FICHE 3 </w:t>
            </w:r>
            <w:r w:rsidRPr="00D1416C">
              <w:rPr>
                <w:rFonts w:asciiTheme="majorHAnsi" w:eastAsia="Calibri" w:hAnsiTheme="majorHAnsi" w:cstheme="majorHAnsi"/>
                <w:b/>
                <w:i/>
                <w:color w:val="000000"/>
                <w:sz w:val="24"/>
                <w:szCs w:val="24"/>
                <w:highlight w:val="white"/>
              </w:rPr>
              <w:t xml:space="preserve">Leslie Oliveira </w:t>
            </w:r>
            <w:r w:rsidRPr="00D1416C">
              <w:rPr>
                <w:rFonts w:asciiTheme="majorHAnsi" w:eastAsia="Calibri" w:hAnsiTheme="majorHAnsi" w:cstheme="majorHAnsi"/>
                <w:color w:val="000000"/>
                <w:sz w:val="24"/>
                <w:szCs w:val="24"/>
                <w:highlight w:val="white"/>
              </w:rPr>
              <w:t xml:space="preserve"> </w:t>
            </w:r>
          </w:p>
          <w:p w14:paraId="191952D4" w14:textId="7B363901" w:rsidR="005711BD" w:rsidRPr="00D1416C" w:rsidRDefault="007A54CF" w:rsidP="19C7E24A">
            <w:pPr>
              <w:shd w:val="clear" w:color="auto" w:fill="FFFFFF" w:themeFill="background1"/>
              <w:spacing w:before="240" w:after="240" w:line="240" w:lineRule="auto"/>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Leslie Oliveira est </w:t>
            </w:r>
            <w:proofErr w:type="spellStart"/>
            <w:proofErr w:type="gramStart"/>
            <w:r w:rsidRPr="00D1416C">
              <w:rPr>
                <w:rFonts w:asciiTheme="majorHAnsi" w:eastAsia="Calibri" w:hAnsiTheme="majorHAnsi" w:cstheme="majorHAnsi"/>
                <w:sz w:val="24"/>
                <w:szCs w:val="24"/>
                <w:lang w:val="fr-FR"/>
              </w:rPr>
              <w:t>né</w:t>
            </w:r>
            <w:r w:rsidR="00203DE9" w:rsidRPr="00D1416C">
              <w:rPr>
                <w:rFonts w:asciiTheme="majorHAnsi" w:eastAsia="Calibri" w:hAnsiTheme="majorHAnsi" w:cstheme="majorHAnsi"/>
                <w:sz w:val="24"/>
                <w:szCs w:val="24"/>
                <w:lang w:val="fr-FR"/>
              </w:rPr>
              <w:t>.</w:t>
            </w:r>
            <w:r w:rsidRPr="00D1416C">
              <w:rPr>
                <w:rFonts w:asciiTheme="majorHAnsi" w:eastAsia="Calibri" w:hAnsiTheme="majorHAnsi" w:cstheme="majorHAnsi"/>
                <w:sz w:val="24"/>
                <w:szCs w:val="24"/>
                <w:lang w:val="fr-FR"/>
              </w:rPr>
              <w:t>e</w:t>
            </w:r>
            <w:proofErr w:type="spellEnd"/>
            <w:proofErr w:type="gramEnd"/>
            <w:r w:rsidRPr="00D1416C">
              <w:rPr>
                <w:rFonts w:asciiTheme="majorHAnsi" w:eastAsia="Calibri" w:hAnsiTheme="majorHAnsi" w:cstheme="majorHAnsi"/>
                <w:sz w:val="24"/>
                <w:szCs w:val="24"/>
                <w:lang w:val="fr-FR"/>
              </w:rPr>
              <w:t xml:space="preserve"> en 2005 à Montréal. Ses parents sont arrivés du Portugal dans les années 1990.</w:t>
            </w:r>
          </w:p>
          <w:p w14:paraId="7B8B5AB1" w14:textId="77777777" w:rsidR="005711BD" w:rsidRPr="00D1416C" w:rsidRDefault="007A54CF">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Il y a trois ans, la mère de Leslie a reçu une boîte derrière la tête au travail. Maintenant, elle a des problèmes de mémoire et de concentration. Elle ne peut plus travailler ou s’occuper de la maison, mais elle reçoit de l’argent de la CNESST à cause de son accident. Le père de Leslie travaille le soir et la nuit.</w:t>
            </w:r>
          </w:p>
          <w:p w14:paraId="2C2323AD" w14:textId="77777777" w:rsidR="005711BD" w:rsidRPr="00D1416C" w:rsidRDefault="007A54CF">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Leslie étudie au Cégep du Vieux-Montréal. Iel doit souvent manquer ses cours ou remettre ses devoirs en retard pour faire les repas ou aider ses frères avec leurs devoirs.</w:t>
            </w:r>
          </w:p>
          <w:p w14:paraId="5B1C6290"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La famille de Leslie vit dans une coopérative de logements dans le quartier St-Henri, à Montréal. Depuis qu’ils sont là, les magasins à bas prix sont remplacés par des épiceries fines et des microbrasseries. Les logements à faible loyer sont rénovés et se louent beaucoup plus cher.</w:t>
            </w:r>
          </w:p>
          <w:p w14:paraId="28B0928B" w14:textId="2D7FEE95"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18F2A502" w14:textId="77777777" w:rsidR="005711BD" w:rsidRPr="00D1416C" w:rsidRDefault="005711BD">
            <w:pPr>
              <w:widowControl w:val="0"/>
              <w:rPr>
                <w:rFonts w:asciiTheme="majorHAnsi" w:hAnsiTheme="majorHAnsi" w:cstheme="majorHAnsi"/>
                <w:sz w:val="24"/>
                <w:szCs w:val="24"/>
              </w:rPr>
            </w:pPr>
          </w:p>
        </w:tc>
      </w:tr>
    </w:tbl>
    <w:p w14:paraId="31B20E9B" w14:textId="77777777" w:rsidR="005711BD" w:rsidRPr="00D1416C" w:rsidRDefault="005711BD">
      <w:pPr>
        <w:rPr>
          <w:rFonts w:asciiTheme="majorHAnsi" w:hAnsiTheme="majorHAnsi" w:cstheme="majorHAnsi"/>
          <w:sz w:val="24"/>
          <w:szCs w:val="24"/>
        </w:rPr>
      </w:pPr>
    </w:p>
    <w:p w14:paraId="16E730F8" w14:textId="77777777" w:rsidR="005711BD" w:rsidRPr="00D1416C" w:rsidRDefault="005711BD">
      <w:pPr>
        <w:rPr>
          <w:rFonts w:asciiTheme="majorHAnsi" w:hAnsiTheme="majorHAnsi" w:cstheme="majorHAnsi"/>
          <w:sz w:val="24"/>
          <w:szCs w:val="24"/>
        </w:rPr>
      </w:pPr>
    </w:p>
    <w:p w14:paraId="6869FB57" w14:textId="77777777" w:rsidR="00203DE9" w:rsidRPr="00D1416C" w:rsidRDefault="00203DE9">
      <w:pPr>
        <w:rPr>
          <w:rFonts w:asciiTheme="majorHAnsi" w:hAnsiTheme="majorHAnsi" w:cstheme="majorHAnsi"/>
          <w:sz w:val="24"/>
          <w:szCs w:val="24"/>
        </w:rPr>
      </w:pPr>
    </w:p>
    <w:p w14:paraId="407105EE" w14:textId="77777777" w:rsidR="00203DE9" w:rsidRPr="00D1416C" w:rsidRDefault="00203DE9">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8B2133" w:rsidRPr="00D1416C" w14:paraId="0F645188" w14:textId="77777777" w:rsidTr="19C7E24A">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09563124" w14:textId="77777777" w:rsidR="008B2133" w:rsidRPr="00D1416C" w:rsidRDefault="008B2133" w:rsidP="00FB2C7F">
            <w:pPr>
              <w:pStyle w:val="Titre4"/>
              <w:rPr>
                <w:rFonts w:asciiTheme="majorHAnsi" w:hAnsiTheme="majorHAnsi" w:cstheme="majorHAnsi"/>
                <w:color w:val="000000"/>
                <w:sz w:val="24"/>
                <w:szCs w:val="24"/>
              </w:rPr>
            </w:pPr>
            <w:bookmarkStart w:id="12" w:name="_Hlk175576472"/>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4AA7DA50" w14:textId="737C4F9E" w:rsidR="008B2133" w:rsidRPr="00D1416C" w:rsidRDefault="008B2133"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3 </w:t>
            </w:r>
            <w:r w:rsidRPr="00D1416C">
              <w:rPr>
                <w:rFonts w:asciiTheme="majorHAnsi" w:eastAsia="Calibri" w:hAnsiTheme="majorHAnsi" w:cstheme="majorHAnsi"/>
                <w:b/>
                <w:i/>
                <w:color w:val="000000"/>
                <w:sz w:val="24"/>
                <w:szCs w:val="24"/>
              </w:rPr>
              <w:t>Statistiques</w:t>
            </w:r>
          </w:p>
          <w:p w14:paraId="246F1DA9" w14:textId="77777777" w:rsidR="008B2133" w:rsidRPr="00D1416C" w:rsidRDefault="008B2133" w:rsidP="00FB2C7F">
            <w:pPr>
              <w:rPr>
                <w:rFonts w:asciiTheme="majorHAnsi" w:hAnsiTheme="majorHAnsi" w:cstheme="majorHAnsi"/>
                <w:sz w:val="24"/>
                <w:szCs w:val="24"/>
              </w:rPr>
            </w:pPr>
          </w:p>
          <w:p w14:paraId="257F927F" w14:textId="77777777" w:rsidR="00871E32" w:rsidRPr="00D1416C" w:rsidRDefault="00871E32" w:rsidP="00871E32">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Les personnes proche-aidantes aident des personnes autour d’elles qui ont des incapacités physiques ou psychologiques. Ça peut être par exemple :</w:t>
            </w:r>
          </w:p>
          <w:p w14:paraId="2A23D0B4" w14:textId="77777777" w:rsidR="00871E32" w:rsidRPr="00D1416C" w:rsidRDefault="00871E32" w:rsidP="19C7E24A">
            <w:pPr>
              <w:numPr>
                <w:ilvl w:val="0"/>
                <w:numId w:val="7"/>
              </w:numPr>
              <w:shd w:val="clear" w:color="auto" w:fill="FFFFFF" w:themeFill="background1"/>
              <w:spacing w:line="240" w:lineRule="auto"/>
              <w:jc w:val="both"/>
              <w:rPr>
                <w:rFonts w:asciiTheme="majorHAnsi" w:eastAsia="Calibri" w:hAnsiTheme="majorHAnsi" w:cstheme="majorHAnsi"/>
                <w:sz w:val="24"/>
                <w:szCs w:val="24"/>
                <w:lang w:val="fr-FR"/>
              </w:rPr>
            </w:pPr>
            <w:proofErr w:type="gramStart"/>
            <w:r w:rsidRPr="00D1416C">
              <w:rPr>
                <w:rFonts w:asciiTheme="majorHAnsi" w:eastAsia="Calibri" w:hAnsiTheme="majorHAnsi" w:cstheme="majorHAnsi"/>
                <w:sz w:val="24"/>
                <w:szCs w:val="24"/>
                <w:lang w:val="fr-FR"/>
              </w:rPr>
              <w:t>en</w:t>
            </w:r>
            <w:proofErr w:type="gramEnd"/>
            <w:r w:rsidRPr="00D1416C">
              <w:rPr>
                <w:rFonts w:asciiTheme="majorHAnsi" w:eastAsia="Calibri" w:hAnsiTheme="majorHAnsi" w:cstheme="majorHAnsi"/>
                <w:sz w:val="24"/>
                <w:szCs w:val="24"/>
                <w:lang w:val="fr-FR"/>
              </w:rPr>
              <w:t xml:space="preserve"> faisant des tâches à la maison</w:t>
            </w:r>
          </w:p>
          <w:p w14:paraId="3B0A5691" w14:textId="77777777" w:rsidR="00871E32" w:rsidRPr="00D1416C" w:rsidRDefault="00871E32" w:rsidP="19C7E24A">
            <w:pPr>
              <w:numPr>
                <w:ilvl w:val="0"/>
                <w:numId w:val="7"/>
              </w:numPr>
              <w:shd w:val="clear" w:color="auto" w:fill="FFFFFF" w:themeFill="background1"/>
              <w:spacing w:line="240" w:lineRule="auto"/>
              <w:jc w:val="both"/>
              <w:rPr>
                <w:rFonts w:asciiTheme="majorHAnsi" w:eastAsia="Calibri" w:hAnsiTheme="majorHAnsi" w:cstheme="majorHAnsi"/>
                <w:sz w:val="24"/>
                <w:szCs w:val="24"/>
                <w:lang w:val="fr-FR"/>
              </w:rPr>
            </w:pPr>
            <w:proofErr w:type="gramStart"/>
            <w:r w:rsidRPr="00D1416C">
              <w:rPr>
                <w:rFonts w:asciiTheme="majorHAnsi" w:eastAsia="Calibri" w:hAnsiTheme="majorHAnsi" w:cstheme="majorHAnsi"/>
                <w:sz w:val="24"/>
                <w:szCs w:val="24"/>
                <w:lang w:val="fr-FR"/>
              </w:rPr>
              <w:t>en</w:t>
            </w:r>
            <w:proofErr w:type="gramEnd"/>
            <w:r w:rsidRPr="00D1416C">
              <w:rPr>
                <w:rFonts w:asciiTheme="majorHAnsi" w:eastAsia="Calibri" w:hAnsiTheme="majorHAnsi" w:cstheme="majorHAnsi"/>
                <w:sz w:val="24"/>
                <w:szCs w:val="24"/>
                <w:lang w:val="fr-FR"/>
              </w:rPr>
              <w:t xml:space="preserve"> s’occupant des papiers à remplir</w:t>
            </w:r>
          </w:p>
          <w:p w14:paraId="16A7D5F7" w14:textId="77777777" w:rsidR="00871E32" w:rsidRPr="00D1416C" w:rsidRDefault="00871E32" w:rsidP="19C7E24A">
            <w:pPr>
              <w:numPr>
                <w:ilvl w:val="0"/>
                <w:numId w:val="7"/>
              </w:numPr>
              <w:shd w:val="clear" w:color="auto" w:fill="FFFFFF" w:themeFill="background1"/>
              <w:spacing w:line="240" w:lineRule="auto"/>
              <w:jc w:val="both"/>
              <w:rPr>
                <w:rFonts w:asciiTheme="majorHAnsi" w:eastAsia="Calibri" w:hAnsiTheme="majorHAnsi" w:cstheme="majorHAnsi"/>
                <w:sz w:val="24"/>
                <w:szCs w:val="24"/>
                <w:lang w:val="fr-FR"/>
              </w:rPr>
            </w:pPr>
            <w:proofErr w:type="gramStart"/>
            <w:r w:rsidRPr="00D1416C">
              <w:rPr>
                <w:rFonts w:asciiTheme="majorHAnsi" w:eastAsia="Calibri" w:hAnsiTheme="majorHAnsi" w:cstheme="majorHAnsi"/>
                <w:sz w:val="24"/>
                <w:szCs w:val="24"/>
                <w:lang w:val="fr-FR"/>
              </w:rPr>
              <w:t>en</w:t>
            </w:r>
            <w:proofErr w:type="gramEnd"/>
            <w:r w:rsidRPr="00D1416C">
              <w:rPr>
                <w:rFonts w:asciiTheme="majorHAnsi" w:eastAsia="Calibri" w:hAnsiTheme="majorHAnsi" w:cstheme="majorHAnsi"/>
                <w:sz w:val="24"/>
                <w:szCs w:val="24"/>
                <w:lang w:val="fr-FR"/>
              </w:rPr>
              <w:t xml:space="preserve"> aidant avec le bain, les pansements ou les médicaments </w:t>
            </w:r>
          </w:p>
          <w:p w14:paraId="3FC81DAD" w14:textId="77777777" w:rsidR="00871E32" w:rsidRPr="00D1416C" w:rsidRDefault="00871E32" w:rsidP="19C7E24A">
            <w:pPr>
              <w:numPr>
                <w:ilvl w:val="0"/>
                <w:numId w:val="7"/>
              </w:numPr>
              <w:shd w:val="clear" w:color="auto" w:fill="FFFFFF" w:themeFill="background1"/>
              <w:spacing w:line="240" w:lineRule="auto"/>
              <w:jc w:val="both"/>
              <w:rPr>
                <w:rFonts w:asciiTheme="majorHAnsi" w:eastAsia="Calibri" w:hAnsiTheme="majorHAnsi" w:cstheme="majorHAnsi"/>
                <w:sz w:val="24"/>
                <w:szCs w:val="24"/>
                <w:lang w:val="fr-FR"/>
              </w:rPr>
            </w:pPr>
            <w:proofErr w:type="gramStart"/>
            <w:r w:rsidRPr="00D1416C">
              <w:rPr>
                <w:rFonts w:asciiTheme="majorHAnsi" w:eastAsia="Calibri" w:hAnsiTheme="majorHAnsi" w:cstheme="majorHAnsi"/>
                <w:sz w:val="24"/>
                <w:szCs w:val="24"/>
                <w:lang w:val="fr-FR"/>
              </w:rPr>
              <w:t>en</w:t>
            </w:r>
            <w:proofErr w:type="gramEnd"/>
            <w:r w:rsidRPr="00D1416C">
              <w:rPr>
                <w:rFonts w:asciiTheme="majorHAnsi" w:eastAsia="Calibri" w:hAnsiTheme="majorHAnsi" w:cstheme="majorHAnsi"/>
                <w:sz w:val="24"/>
                <w:szCs w:val="24"/>
                <w:lang w:val="fr-FR"/>
              </w:rPr>
              <w:t xml:space="preserve"> aidant la personne à se calmer quand fait une crise</w:t>
            </w:r>
          </w:p>
          <w:p w14:paraId="7B27517B" w14:textId="77777777" w:rsidR="00871E32" w:rsidRPr="00D1416C" w:rsidRDefault="00871E32" w:rsidP="19C7E24A">
            <w:pPr>
              <w:numPr>
                <w:ilvl w:val="0"/>
                <w:numId w:val="7"/>
              </w:numPr>
              <w:shd w:val="clear" w:color="auto" w:fill="FFFFFF" w:themeFill="background1"/>
              <w:spacing w:after="160" w:line="240" w:lineRule="auto"/>
              <w:jc w:val="both"/>
              <w:rPr>
                <w:rFonts w:asciiTheme="majorHAnsi" w:eastAsia="Calibri" w:hAnsiTheme="majorHAnsi" w:cstheme="majorHAnsi"/>
                <w:sz w:val="24"/>
                <w:szCs w:val="24"/>
                <w:lang w:val="fr-FR"/>
              </w:rPr>
            </w:pPr>
            <w:proofErr w:type="gramStart"/>
            <w:r w:rsidRPr="00D1416C">
              <w:rPr>
                <w:rFonts w:asciiTheme="majorHAnsi" w:eastAsia="Calibri" w:hAnsiTheme="majorHAnsi" w:cstheme="majorHAnsi"/>
                <w:sz w:val="24"/>
                <w:szCs w:val="24"/>
                <w:lang w:val="fr-FR"/>
              </w:rPr>
              <w:t>en</w:t>
            </w:r>
            <w:proofErr w:type="gramEnd"/>
            <w:r w:rsidRPr="00D1416C">
              <w:rPr>
                <w:rFonts w:asciiTheme="majorHAnsi" w:eastAsia="Calibri" w:hAnsiTheme="majorHAnsi" w:cstheme="majorHAnsi"/>
                <w:sz w:val="24"/>
                <w:szCs w:val="24"/>
                <w:lang w:val="fr-FR"/>
              </w:rPr>
              <w:t xml:space="preserve"> aidant la personne à se déplacer dans la maison ou dehors.</w:t>
            </w:r>
          </w:p>
          <w:p w14:paraId="2E6DE182" w14:textId="77777777" w:rsidR="00871E32" w:rsidRPr="00D1416C" w:rsidRDefault="00871E32" w:rsidP="00871E32">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Souvent, ça prend beaucoup de temps et d’énergie. Ça peut être difficile de prendre soin de soi-même quand on est proche-aidant.</w:t>
            </w:r>
          </w:p>
          <w:p w14:paraId="4870FB96" w14:textId="77777777" w:rsidR="00871E32" w:rsidRPr="00D1416C" w:rsidRDefault="00871E32" w:rsidP="00871E32">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Les jeunes aussi peuvent être des personnes proches-aidantes.</w:t>
            </w:r>
          </w:p>
          <w:p w14:paraId="31708EA6" w14:textId="29D936DB" w:rsidR="00871E32" w:rsidRPr="00D1416C" w:rsidRDefault="00871E32" w:rsidP="00871E32">
            <w:pPr>
              <w:numPr>
                <w:ilvl w:val="0"/>
                <w:numId w:val="1"/>
              </w:numPr>
              <w:shd w:val="clear" w:color="auto" w:fill="FFFFFF"/>
              <w:spacing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Dans chaque classe, entre </w:t>
            </w:r>
            <w:r w:rsidR="00B77C29" w:rsidRPr="00D1416C">
              <w:rPr>
                <w:rFonts w:asciiTheme="majorHAnsi" w:eastAsia="Calibri" w:hAnsiTheme="majorHAnsi" w:cstheme="majorHAnsi"/>
                <w:sz w:val="24"/>
                <w:szCs w:val="24"/>
              </w:rPr>
              <w:t>deux</w:t>
            </w:r>
            <w:r w:rsidRPr="00D1416C">
              <w:rPr>
                <w:rFonts w:asciiTheme="majorHAnsi" w:eastAsia="Calibri" w:hAnsiTheme="majorHAnsi" w:cstheme="majorHAnsi"/>
                <w:sz w:val="24"/>
                <w:szCs w:val="24"/>
              </w:rPr>
              <w:t xml:space="preserve"> et </w:t>
            </w:r>
            <w:r w:rsidR="00B77C29" w:rsidRPr="00D1416C">
              <w:rPr>
                <w:rFonts w:asciiTheme="majorHAnsi" w:eastAsia="Calibri" w:hAnsiTheme="majorHAnsi" w:cstheme="majorHAnsi"/>
                <w:sz w:val="24"/>
                <w:szCs w:val="24"/>
              </w:rPr>
              <w:t>trois</w:t>
            </w:r>
            <w:r w:rsidRPr="00D1416C">
              <w:rPr>
                <w:rFonts w:asciiTheme="majorHAnsi" w:eastAsia="Calibri" w:hAnsiTheme="majorHAnsi" w:cstheme="majorHAnsi"/>
                <w:sz w:val="24"/>
                <w:szCs w:val="24"/>
              </w:rPr>
              <w:t xml:space="preserve"> personnes sont proches-aidantes.</w:t>
            </w:r>
          </w:p>
          <w:p w14:paraId="461D3206" w14:textId="5053E35F" w:rsidR="00871E32" w:rsidRPr="00D1416C" w:rsidRDefault="00E12A86" w:rsidP="19C7E24A">
            <w:pPr>
              <w:numPr>
                <w:ilvl w:val="0"/>
                <w:numId w:val="1"/>
              </w:numPr>
              <w:shd w:val="clear" w:color="auto" w:fill="FFFFFF" w:themeFill="background1"/>
              <w:spacing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Un</w:t>
            </w:r>
            <w:r w:rsidR="00B77C29" w:rsidRPr="00D1416C">
              <w:rPr>
                <w:rFonts w:asciiTheme="majorHAnsi" w:eastAsia="Calibri" w:hAnsiTheme="majorHAnsi" w:cstheme="majorHAnsi"/>
                <w:sz w:val="24"/>
                <w:szCs w:val="24"/>
                <w:lang w:val="fr-FR"/>
              </w:rPr>
              <w:t xml:space="preserve"> ou une</w:t>
            </w:r>
            <w:r w:rsidR="00871E32" w:rsidRPr="00D1416C">
              <w:rPr>
                <w:rFonts w:asciiTheme="majorHAnsi" w:eastAsia="Calibri" w:hAnsiTheme="majorHAnsi" w:cstheme="majorHAnsi"/>
                <w:sz w:val="24"/>
                <w:szCs w:val="24"/>
                <w:lang w:val="fr-FR"/>
              </w:rPr>
              <w:t xml:space="preserve"> élève aidante sur </w:t>
            </w:r>
            <w:proofErr w:type="gramStart"/>
            <w:r w:rsidR="00B77C29" w:rsidRPr="00D1416C">
              <w:rPr>
                <w:rFonts w:asciiTheme="majorHAnsi" w:eastAsia="Calibri" w:hAnsiTheme="majorHAnsi" w:cstheme="majorHAnsi"/>
                <w:sz w:val="24"/>
                <w:szCs w:val="24"/>
                <w:lang w:val="fr-FR"/>
              </w:rPr>
              <w:t>cinq</w:t>
            </w:r>
            <w:r w:rsidR="00871E32" w:rsidRPr="00D1416C">
              <w:rPr>
                <w:rFonts w:asciiTheme="majorHAnsi" w:eastAsia="Calibri" w:hAnsiTheme="majorHAnsi" w:cstheme="majorHAnsi"/>
                <w:sz w:val="24"/>
                <w:szCs w:val="24"/>
                <w:lang w:val="fr-FR"/>
              </w:rPr>
              <w:t xml:space="preserve"> manque</w:t>
            </w:r>
            <w:proofErr w:type="gramEnd"/>
            <w:r w:rsidR="00871E32" w:rsidRPr="00D1416C">
              <w:rPr>
                <w:rFonts w:asciiTheme="majorHAnsi" w:eastAsia="Calibri" w:hAnsiTheme="majorHAnsi" w:cstheme="majorHAnsi"/>
                <w:sz w:val="24"/>
                <w:szCs w:val="24"/>
                <w:lang w:val="fr-FR"/>
              </w:rPr>
              <w:t xml:space="preserve"> </w:t>
            </w:r>
            <w:r w:rsidR="00B77C29" w:rsidRPr="00D1416C">
              <w:rPr>
                <w:rFonts w:asciiTheme="majorHAnsi" w:eastAsia="Calibri" w:hAnsiTheme="majorHAnsi" w:cstheme="majorHAnsi"/>
                <w:sz w:val="24"/>
                <w:szCs w:val="24"/>
                <w:lang w:val="fr-FR"/>
              </w:rPr>
              <w:t>une</w:t>
            </w:r>
            <w:r w:rsidR="00871E32" w:rsidRPr="00D1416C">
              <w:rPr>
                <w:rFonts w:asciiTheme="majorHAnsi" w:eastAsia="Calibri" w:hAnsiTheme="majorHAnsi" w:cstheme="majorHAnsi"/>
                <w:sz w:val="24"/>
                <w:szCs w:val="24"/>
                <w:lang w:val="fr-FR"/>
              </w:rPr>
              <w:t xml:space="preserve"> ou </w:t>
            </w:r>
            <w:r w:rsidR="00B77C29" w:rsidRPr="00D1416C">
              <w:rPr>
                <w:rFonts w:asciiTheme="majorHAnsi" w:eastAsia="Calibri" w:hAnsiTheme="majorHAnsi" w:cstheme="majorHAnsi"/>
                <w:sz w:val="24"/>
                <w:szCs w:val="24"/>
                <w:lang w:val="fr-FR"/>
              </w:rPr>
              <w:t>deux</w:t>
            </w:r>
            <w:r w:rsidR="00871E32" w:rsidRPr="00D1416C">
              <w:rPr>
                <w:rFonts w:asciiTheme="majorHAnsi" w:eastAsia="Calibri" w:hAnsiTheme="majorHAnsi" w:cstheme="majorHAnsi"/>
                <w:sz w:val="24"/>
                <w:szCs w:val="24"/>
                <w:lang w:val="fr-FR"/>
              </w:rPr>
              <w:t xml:space="preserve"> journées d’école par mois à cause de ses responsabilités</w:t>
            </w:r>
          </w:p>
          <w:p w14:paraId="6914E11A" w14:textId="77777777" w:rsidR="00871E32" w:rsidRPr="00D1416C" w:rsidRDefault="00871E32" w:rsidP="00871E32">
            <w:pPr>
              <w:numPr>
                <w:ilvl w:val="0"/>
                <w:numId w:val="1"/>
              </w:num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70% des jeunes aidants sont des filles.</w:t>
            </w:r>
          </w:p>
          <w:p w14:paraId="610C82E0" w14:textId="77777777" w:rsidR="00871E32" w:rsidRPr="00D1416C" w:rsidRDefault="00871E32" w:rsidP="00871E32">
            <w:pPr>
              <w:shd w:val="clear" w:color="auto" w:fill="FFFFFF"/>
              <w:spacing w:after="160" w:line="240"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55D193C4" w14:textId="3805C2D0" w:rsidR="008B2133" w:rsidRPr="00D1416C" w:rsidRDefault="00871E32" w:rsidP="00871E32">
            <w:pPr>
              <w:rPr>
                <w:rFonts w:asciiTheme="majorHAnsi" w:hAnsiTheme="majorHAnsi" w:cstheme="majorHAnsi"/>
                <w:sz w:val="24"/>
                <w:szCs w:val="24"/>
              </w:rPr>
            </w:pPr>
            <w:hyperlink r:id="rId11">
              <w:r w:rsidRPr="00D1416C">
                <w:rPr>
                  <w:rFonts w:asciiTheme="majorHAnsi" w:eastAsia="Calibri" w:hAnsiTheme="majorHAnsi" w:cstheme="majorHAnsi"/>
                  <w:color w:val="1155CC"/>
                  <w:sz w:val="24"/>
                  <w:szCs w:val="24"/>
                  <w:u w:val="single"/>
                </w:rPr>
                <w:t>https://www.raanm.net/wp-content/uploads/2024/05/240502-RAANM-JPA-magazine-FR.pdf</w:t>
              </w:r>
            </w:hyperlink>
          </w:p>
          <w:p w14:paraId="637C5597" w14:textId="77777777" w:rsidR="008B2133" w:rsidRPr="00D1416C" w:rsidRDefault="008B2133" w:rsidP="00FB2C7F">
            <w:pPr>
              <w:shd w:val="clear" w:color="auto" w:fill="FFFFFF"/>
              <w:spacing w:after="160" w:line="240" w:lineRule="auto"/>
              <w:jc w:val="both"/>
              <w:rPr>
                <w:rFonts w:asciiTheme="majorHAnsi" w:eastAsia="Calibri" w:hAnsiTheme="majorHAnsi" w:cstheme="majorHAnsi"/>
                <w:sz w:val="24"/>
                <w:szCs w:val="24"/>
              </w:rPr>
            </w:pPr>
          </w:p>
          <w:p w14:paraId="33EC655C" w14:textId="77777777" w:rsidR="008B2133" w:rsidRPr="00D1416C" w:rsidRDefault="008B2133"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0EF95CA8" w14:textId="77777777" w:rsidR="008B2133" w:rsidRPr="00D1416C" w:rsidRDefault="008B2133"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bookmarkEnd w:id="12"/>
    </w:tbl>
    <w:p w14:paraId="74621545" w14:textId="77777777" w:rsidR="00203DE9" w:rsidRPr="00D1416C" w:rsidRDefault="00203DE9">
      <w:pPr>
        <w:rPr>
          <w:rFonts w:asciiTheme="majorHAnsi" w:hAnsiTheme="majorHAnsi" w:cstheme="majorHAnsi"/>
          <w:sz w:val="24"/>
          <w:szCs w:val="24"/>
        </w:rPr>
      </w:pPr>
    </w:p>
    <w:p w14:paraId="5E38E9CF" w14:textId="77777777" w:rsidR="00203DE9" w:rsidRPr="00D1416C" w:rsidRDefault="00203DE9">
      <w:pPr>
        <w:rPr>
          <w:rFonts w:asciiTheme="majorHAnsi" w:hAnsiTheme="majorHAnsi" w:cstheme="majorHAnsi"/>
          <w:sz w:val="24"/>
          <w:szCs w:val="24"/>
        </w:rPr>
      </w:pPr>
    </w:p>
    <w:tbl>
      <w:tblPr>
        <w:tblStyle w:val="a4"/>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5711BD" w:rsidRPr="00D1416C" w14:paraId="711CD70D" w14:textId="77777777" w:rsidTr="19C7E24A">
        <w:tc>
          <w:tcPr>
            <w:tcW w:w="75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3E4E59B5" w14:textId="77777777" w:rsidR="005711BD" w:rsidRPr="00D1416C" w:rsidRDefault="005711BD">
            <w:pPr>
              <w:pStyle w:val="Titre4"/>
              <w:rPr>
                <w:rFonts w:asciiTheme="majorHAnsi" w:hAnsiTheme="majorHAnsi" w:cstheme="majorHAnsi"/>
                <w:color w:val="000000"/>
                <w:sz w:val="24"/>
                <w:szCs w:val="24"/>
              </w:rPr>
            </w:pPr>
            <w:bookmarkStart w:id="13" w:name="_s92higlon3iu" w:colFirst="0" w:colLast="0"/>
            <w:bookmarkEnd w:id="13"/>
          </w:p>
        </w:tc>
        <w:tc>
          <w:tcPr>
            <w:tcW w:w="853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5ED456C2" w14:textId="77777777" w:rsidR="005711BD" w:rsidRPr="00D1416C" w:rsidRDefault="007A54CF" w:rsidP="19C7E24A">
            <w:pPr>
              <w:pStyle w:val="Titre4"/>
              <w:rPr>
                <w:rFonts w:asciiTheme="majorHAnsi" w:eastAsia="Calibri" w:hAnsiTheme="majorHAnsi" w:cstheme="majorHAnsi"/>
                <w:b/>
                <w:bCs/>
                <w:i/>
                <w:iCs/>
                <w:color w:val="000000"/>
                <w:sz w:val="24"/>
                <w:szCs w:val="24"/>
                <w:lang w:val="fr-FR"/>
              </w:rPr>
            </w:pPr>
            <w:bookmarkStart w:id="14" w:name="_kg8dh7gq1toz"/>
            <w:bookmarkEnd w:id="14"/>
            <w:r w:rsidRPr="00D1416C">
              <w:rPr>
                <w:rFonts w:asciiTheme="majorHAnsi" w:hAnsiTheme="majorHAnsi" w:cstheme="majorHAnsi"/>
                <w:color w:val="000000" w:themeColor="text1"/>
                <w:sz w:val="24"/>
                <w:szCs w:val="24"/>
                <w:lang w:val="fr-FR"/>
              </w:rPr>
              <w:t xml:space="preserve">FICHE </w:t>
            </w:r>
            <w:proofErr w:type="gramStart"/>
            <w:r w:rsidRPr="00D1416C">
              <w:rPr>
                <w:rFonts w:asciiTheme="majorHAnsi" w:hAnsiTheme="majorHAnsi" w:cstheme="majorHAnsi"/>
                <w:color w:val="000000" w:themeColor="text1"/>
                <w:sz w:val="24"/>
                <w:szCs w:val="24"/>
                <w:lang w:val="fr-FR"/>
              </w:rPr>
              <w:t xml:space="preserve">4 </w:t>
            </w:r>
            <w:r w:rsidRPr="00D1416C">
              <w:rPr>
                <w:rFonts w:asciiTheme="majorHAnsi" w:eastAsia="Noto Sans Bamum" w:hAnsiTheme="majorHAnsi" w:cstheme="majorHAnsi"/>
                <w:b/>
                <w:bCs/>
                <w:i/>
                <w:iCs/>
                <w:color w:val="000000" w:themeColor="text1"/>
                <w:sz w:val="24"/>
                <w:szCs w:val="24"/>
                <w:lang w:val="fr-FR"/>
              </w:rPr>
              <w:t xml:space="preserve"> </w:t>
            </w:r>
            <w:r w:rsidRPr="00D1416C">
              <w:rPr>
                <w:rFonts w:asciiTheme="majorHAnsi" w:eastAsia="Calibri" w:hAnsiTheme="majorHAnsi" w:cstheme="majorHAnsi"/>
                <w:b/>
                <w:bCs/>
                <w:i/>
                <w:iCs/>
                <w:color w:val="000000" w:themeColor="text1"/>
                <w:sz w:val="24"/>
                <w:szCs w:val="24"/>
                <w:lang w:val="fr-FR"/>
              </w:rPr>
              <w:t>Joseph</w:t>
            </w:r>
            <w:proofErr w:type="gramEnd"/>
            <w:r w:rsidRPr="00D1416C">
              <w:rPr>
                <w:rFonts w:asciiTheme="majorHAnsi" w:eastAsia="Calibri" w:hAnsiTheme="majorHAnsi" w:cstheme="majorHAnsi"/>
                <w:b/>
                <w:bCs/>
                <w:i/>
                <w:iCs/>
                <w:color w:val="000000" w:themeColor="text1"/>
                <w:sz w:val="24"/>
                <w:szCs w:val="24"/>
                <w:lang w:val="fr-FR"/>
              </w:rPr>
              <w:t xml:space="preserve"> </w:t>
            </w:r>
            <w:proofErr w:type="spellStart"/>
            <w:r w:rsidRPr="00D1416C">
              <w:rPr>
                <w:rFonts w:asciiTheme="majorHAnsi" w:eastAsia="Calibri" w:hAnsiTheme="majorHAnsi" w:cstheme="majorHAnsi"/>
                <w:b/>
                <w:bCs/>
                <w:i/>
                <w:iCs/>
                <w:color w:val="000000" w:themeColor="text1"/>
                <w:sz w:val="24"/>
                <w:szCs w:val="24"/>
                <w:lang w:val="fr-FR"/>
              </w:rPr>
              <w:t>Plourde</w:t>
            </w:r>
            <w:proofErr w:type="spellEnd"/>
            <w:r w:rsidRPr="00D1416C">
              <w:rPr>
                <w:rFonts w:asciiTheme="majorHAnsi" w:eastAsia="Calibri" w:hAnsiTheme="majorHAnsi" w:cstheme="majorHAnsi"/>
                <w:b/>
                <w:bCs/>
                <w:i/>
                <w:iCs/>
                <w:color w:val="000000" w:themeColor="text1"/>
                <w:sz w:val="24"/>
                <w:szCs w:val="24"/>
                <w:lang w:val="fr-FR"/>
              </w:rPr>
              <w:t>-Lalonde</w:t>
            </w:r>
          </w:p>
          <w:p w14:paraId="131140CC" w14:textId="77777777" w:rsidR="005711BD" w:rsidRPr="00D1416C" w:rsidRDefault="007A54CF" w:rsidP="19C7E24A">
            <w:pPr>
              <w:shd w:val="clear" w:color="auto" w:fill="FFFFFF" w:themeFill="background1"/>
              <w:spacing w:after="160"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Joseph </w:t>
            </w:r>
            <w:proofErr w:type="spellStart"/>
            <w:r w:rsidRPr="00D1416C">
              <w:rPr>
                <w:rFonts w:asciiTheme="majorHAnsi" w:eastAsia="Calibri" w:hAnsiTheme="majorHAnsi" w:cstheme="majorHAnsi"/>
                <w:sz w:val="24"/>
                <w:szCs w:val="24"/>
                <w:lang w:val="fr-FR"/>
              </w:rPr>
              <w:t>Plourde</w:t>
            </w:r>
            <w:proofErr w:type="spellEnd"/>
            <w:r w:rsidRPr="00D1416C">
              <w:rPr>
                <w:rFonts w:asciiTheme="majorHAnsi" w:eastAsia="Calibri" w:hAnsiTheme="majorHAnsi" w:cstheme="majorHAnsi"/>
                <w:sz w:val="24"/>
                <w:szCs w:val="24"/>
                <w:lang w:val="fr-FR"/>
              </w:rPr>
              <w:t xml:space="preserve">-Lalonde est né en 1982 à Roberval, au Lac St-Jean. Sa famille était dans la classe moyenne. </w:t>
            </w:r>
          </w:p>
          <w:p w14:paraId="17EF904D"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Son père était propriétaire d'une épicerie de village. Au secondaire, pendant ses vacances, Joseph aidait son père à la caisse et dans la gestion de l’épicerie.</w:t>
            </w:r>
          </w:p>
          <w:p w14:paraId="5C7FAAAB"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À l’université, Joseph a déménagé à Montréal pour faire des études de gestion.</w:t>
            </w:r>
          </w:p>
          <w:p w14:paraId="28C35404" w14:textId="3D4687F5" w:rsidR="005711BD" w:rsidRPr="00D1416C" w:rsidRDefault="007A54CF" w:rsidP="19C7E24A">
            <w:pPr>
              <w:shd w:val="clear" w:color="auto" w:fill="FFFFFF" w:themeFill="background1"/>
              <w:spacing w:after="160"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Après ses études, Joseph ouvre une épicerie bio dans le quartier Saint-Henri. Il a beaucoup de clients </w:t>
            </w:r>
            <w:r w:rsidR="002326ED" w:rsidRPr="00D1416C">
              <w:rPr>
                <w:rFonts w:asciiTheme="majorHAnsi" w:eastAsia="Calibri" w:hAnsiTheme="majorHAnsi" w:cstheme="majorHAnsi"/>
                <w:sz w:val="24"/>
                <w:szCs w:val="24"/>
                <w:lang w:val="fr-FR"/>
              </w:rPr>
              <w:t>parmi</w:t>
            </w:r>
            <w:r w:rsidRPr="00D1416C">
              <w:rPr>
                <w:rFonts w:asciiTheme="majorHAnsi" w:eastAsia="Calibri" w:hAnsiTheme="majorHAnsi" w:cstheme="majorHAnsi"/>
                <w:sz w:val="24"/>
                <w:szCs w:val="24"/>
                <w:lang w:val="fr-FR"/>
              </w:rPr>
              <w:t xml:space="preserve"> les nouvelles familles qui s’installent dans le quartier. </w:t>
            </w:r>
            <w:r w:rsidR="002326ED" w:rsidRPr="00D1416C">
              <w:rPr>
                <w:rFonts w:asciiTheme="majorHAnsi" w:eastAsia="Calibri" w:hAnsiTheme="majorHAnsi" w:cstheme="majorHAnsi"/>
                <w:sz w:val="24"/>
                <w:szCs w:val="24"/>
                <w:lang w:val="fr-FR"/>
              </w:rPr>
              <w:t>Cel</w:t>
            </w:r>
            <w:r w:rsidRPr="00D1416C">
              <w:rPr>
                <w:rFonts w:asciiTheme="majorHAnsi" w:eastAsia="Calibri" w:hAnsiTheme="majorHAnsi" w:cstheme="majorHAnsi"/>
                <w:sz w:val="24"/>
                <w:szCs w:val="24"/>
                <w:lang w:val="fr-FR"/>
              </w:rPr>
              <w:t xml:space="preserve">a lui donne l’argent </w:t>
            </w:r>
            <w:r w:rsidR="002326ED" w:rsidRPr="00D1416C">
              <w:rPr>
                <w:rFonts w:asciiTheme="majorHAnsi" w:eastAsia="Calibri" w:hAnsiTheme="majorHAnsi" w:cstheme="majorHAnsi"/>
                <w:sz w:val="24"/>
                <w:szCs w:val="24"/>
                <w:lang w:val="fr-FR"/>
              </w:rPr>
              <w:t xml:space="preserve">nécessaire pour </w:t>
            </w:r>
            <w:r w:rsidRPr="00D1416C">
              <w:rPr>
                <w:rFonts w:asciiTheme="majorHAnsi" w:eastAsia="Calibri" w:hAnsiTheme="majorHAnsi" w:cstheme="majorHAnsi"/>
                <w:sz w:val="24"/>
                <w:szCs w:val="24"/>
                <w:lang w:val="fr-FR"/>
              </w:rPr>
              <w:t>ouvrir d’autres commerces pour les habitants aisés du quartier</w:t>
            </w:r>
            <w:r w:rsidR="00B77C29" w:rsidRPr="00D1416C">
              <w:rPr>
                <w:rFonts w:asciiTheme="majorHAnsi" w:eastAsia="Calibri" w:hAnsiTheme="majorHAnsi" w:cstheme="majorHAnsi"/>
                <w:sz w:val="24"/>
                <w:szCs w:val="24"/>
                <w:lang w:val="fr-FR"/>
              </w:rPr>
              <w:t xml:space="preserve"> </w:t>
            </w:r>
            <w:r w:rsidRPr="00D1416C">
              <w:rPr>
                <w:rFonts w:asciiTheme="majorHAnsi" w:eastAsia="Calibri" w:hAnsiTheme="majorHAnsi" w:cstheme="majorHAnsi"/>
                <w:sz w:val="24"/>
                <w:szCs w:val="24"/>
                <w:lang w:val="fr-FR"/>
              </w:rPr>
              <w:t>: une micro-brasserie et un bar à vin.</w:t>
            </w:r>
          </w:p>
          <w:p w14:paraId="687AD486"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Aujourd'hui, Joseph vit dans un condo de luxe dans le quartier Saint-Henri à Montréal. Depuis qu’il vit à Montréal, le quartier a changé. Les magasins à bas prix sont remplacés par des épiceries fines et des microbrasseries. Les logements à faible loyer sont rénovés et se louent beaucoup plus cher.</w:t>
            </w:r>
          </w:p>
          <w:p w14:paraId="799104B6" w14:textId="5975EE80" w:rsidR="005711BD" w:rsidRPr="00D1416C" w:rsidRDefault="007A54CF">
            <w:pPr>
              <w:shd w:val="clear" w:color="auto" w:fill="FFFFFF"/>
              <w:spacing w:after="160" w:line="240" w:lineRule="auto"/>
              <w:jc w:val="both"/>
              <w:rPr>
                <w:rFonts w:asciiTheme="majorHAns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4B6EB4D9" w14:textId="77777777" w:rsidR="005711BD" w:rsidRPr="00D1416C" w:rsidRDefault="005711BD">
            <w:pPr>
              <w:widowControl w:val="0"/>
              <w:rPr>
                <w:rFonts w:asciiTheme="majorHAnsi" w:hAnsiTheme="majorHAnsi" w:cstheme="majorHAnsi"/>
                <w:sz w:val="24"/>
                <w:szCs w:val="24"/>
              </w:rPr>
            </w:pPr>
          </w:p>
        </w:tc>
      </w:tr>
    </w:tbl>
    <w:p w14:paraId="7A72EEFA"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p w14:paraId="417DCFCB" w14:textId="77777777" w:rsidR="000C6C3D" w:rsidRPr="00D1416C" w:rsidRDefault="000C6C3D">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0C6C3D" w:rsidRPr="00D1416C" w14:paraId="7D1B8452"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60E8864" w14:textId="77777777" w:rsidR="000C6C3D" w:rsidRPr="00D1416C" w:rsidRDefault="000C6C3D"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76930AFD" w14:textId="37C35393" w:rsidR="000C6C3D" w:rsidRPr="00D1416C" w:rsidRDefault="000C6C3D"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4 </w:t>
            </w:r>
            <w:r w:rsidRPr="00D1416C">
              <w:rPr>
                <w:rFonts w:asciiTheme="majorHAnsi" w:eastAsia="Calibri" w:hAnsiTheme="majorHAnsi" w:cstheme="majorHAnsi"/>
                <w:b/>
                <w:i/>
                <w:color w:val="000000"/>
                <w:sz w:val="24"/>
                <w:szCs w:val="24"/>
              </w:rPr>
              <w:t>Statistiques</w:t>
            </w:r>
          </w:p>
          <w:p w14:paraId="021981A0" w14:textId="77777777" w:rsidR="000C6C3D" w:rsidRPr="00D1416C" w:rsidRDefault="000C6C3D" w:rsidP="00FB2C7F">
            <w:pPr>
              <w:rPr>
                <w:rFonts w:asciiTheme="majorHAnsi" w:hAnsiTheme="majorHAnsi" w:cstheme="majorHAnsi"/>
                <w:sz w:val="24"/>
                <w:szCs w:val="24"/>
              </w:rPr>
            </w:pPr>
          </w:p>
          <w:p w14:paraId="6E067CB1" w14:textId="77777777" w:rsidR="000C6C3D" w:rsidRPr="00D1416C" w:rsidRDefault="000C6C3D" w:rsidP="000C6C3D">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Selon l'Institut de la statistique du Québec, les personnes qui détiennent un diplôme universitaire (comme un baccalauréat) au Québec gagnaient en 2021 environ 41 % de plus, en moyenne, que celles qui n'avaient qu'un diplôme d'études secondaires.  </w:t>
            </w:r>
          </w:p>
          <w:p w14:paraId="09EA8D30" w14:textId="77777777" w:rsidR="000C6C3D" w:rsidRPr="00D1416C" w:rsidRDefault="000C6C3D" w:rsidP="000C6C3D">
            <w:pPr>
              <w:shd w:val="clear" w:color="auto" w:fill="FFFFFF"/>
              <w:spacing w:after="160" w:line="240"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1230D19A" w14:textId="063719B9" w:rsidR="000C6C3D" w:rsidRPr="00D1416C" w:rsidRDefault="000C6C3D" w:rsidP="000C6C3D">
            <w:pPr>
              <w:shd w:val="clear" w:color="auto" w:fill="FFFFFF"/>
              <w:spacing w:after="160" w:line="240" w:lineRule="auto"/>
              <w:jc w:val="both"/>
              <w:rPr>
                <w:rFonts w:asciiTheme="majorHAnsi" w:eastAsia="Calibri" w:hAnsiTheme="majorHAnsi" w:cstheme="majorHAnsi"/>
                <w:sz w:val="24"/>
                <w:szCs w:val="24"/>
              </w:rPr>
            </w:pPr>
            <w:hyperlink r:id="rId12">
              <w:r w:rsidRPr="00D1416C">
                <w:rPr>
                  <w:rFonts w:asciiTheme="majorHAnsi" w:eastAsia="Calibri" w:hAnsiTheme="majorHAnsi" w:cstheme="majorHAnsi"/>
                  <w:color w:val="1155CC"/>
                  <w:sz w:val="24"/>
                  <w:szCs w:val="24"/>
                  <w:u w:val="single"/>
                </w:rPr>
                <w:t>https://statistique.quebec.ca/fr/fichier/titulaires-grade-universitaire-recensement-2021-situation-quebec-comparaisons-canadiennes.pdf</w:t>
              </w:r>
            </w:hyperlink>
            <w:r w:rsidRPr="00D1416C">
              <w:rPr>
                <w:rFonts w:asciiTheme="majorHAnsi" w:eastAsia="Calibri" w:hAnsiTheme="majorHAnsi" w:cstheme="majorHAnsi"/>
                <w:sz w:val="24"/>
                <w:szCs w:val="24"/>
              </w:rPr>
              <w:t xml:space="preserve">  </w:t>
            </w:r>
          </w:p>
          <w:p w14:paraId="75E5AA61" w14:textId="77777777" w:rsidR="000C6C3D" w:rsidRPr="00D1416C" w:rsidRDefault="000C6C3D"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06C6363D" w14:textId="77777777" w:rsidR="000C6C3D" w:rsidRPr="00D1416C" w:rsidRDefault="000C6C3D"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2599D9D2" w14:textId="77777777" w:rsidR="000C6C3D" w:rsidRPr="00D1416C" w:rsidRDefault="000C6C3D">
      <w:pPr>
        <w:rPr>
          <w:rFonts w:asciiTheme="majorHAnsi" w:hAnsiTheme="majorHAnsi" w:cstheme="majorHAnsi"/>
          <w:sz w:val="24"/>
          <w:szCs w:val="24"/>
        </w:rPr>
      </w:pPr>
    </w:p>
    <w:p w14:paraId="0CDCD6C1" w14:textId="77777777" w:rsidR="000C6C3D" w:rsidRPr="00D1416C" w:rsidRDefault="000C6C3D">
      <w:pPr>
        <w:rPr>
          <w:rFonts w:asciiTheme="majorHAnsi" w:hAnsiTheme="majorHAnsi" w:cstheme="majorHAnsi"/>
          <w:sz w:val="24"/>
          <w:szCs w:val="24"/>
        </w:rPr>
      </w:pPr>
    </w:p>
    <w:p w14:paraId="75E7A862" w14:textId="77777777" w:rsidR="000C6C3D" w:rsidRPr="00D1416C" w:rsidRDefault="000C6C3D">
      <w:pPr>
        <w:rPr>
          <w:rFonts w:asciiTheme="majorHAnsi" w:hAnsiTheme="majorHAnsi" w:cstheme="majorHAnsi"/>
          <w:sz w:val="24"/>
          <w:szCs w:val="24"/>
        </w:rPr>
      </w:pPr>
    </w:p>
    <w:p w14:paraId="2646E455" w14:textId="77777777" w:rsidR="005711BD" w:rsidRPr="00D1416C" w:rsidRDefault="005711BD">
      <w:pPr>
        <w:rPr>
          <w:rFonts w:asciiTheme="majorHAnsi" w:hAnsiTheme="majorHAnsi" w:cstheme="majorHAnsi"/>
          <w:sz w:val="24"/>
          <w:szCs w:val="24"/>
        </w:rPr>
      </w:pPr>
    </w:p>
    <w:tbl>
      <w:tblPr>
        <w:tblStyle w:val="a5"/>
        <w:tblpPr w:leftFromText="180" w:rightFromText="180" w:topFromText="180" w:bottomFromText="180" w:vertAnchor="text" w:tblpX="-3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5711BD" w:rsidRPr="00D1416C" w14:paraId="572CF2BE" w14:textId="77777777" w:rsidTr="19C7E24A">
        <w:trPr>
          <w:trHeight w:val="1710"/>
        </w:trPr>
        <w:tc>
          <w:tcPr>
            <w:tcW w:w="750" w:type="dxa"/>
            <w:tcBorders>
              <w:top w:val="single" w:sz="8" w:space="0" w:color="6BD3DE"/>
              <w:left w:val="single" w:sz="8" w:space="0" w:color="6BD3DE"/>
              <w:bottom w:val="single" w:sz="8" w:space="0" w:color="6BD3DE"/>
              <w:right w:val="single" w:sz="8" w:space="0" w:color="FFFFFF" w:themeColor="background1"/>
            </w:tcBorders>
          </w:tcPr>
          <w:p w14:paraId="08B25FEF" w14:textId="77777777" w:rsidR="005711BD" w:rsidRPr="00D1416C" w:rsidRDefault="005711BD">
            <w:pPr>
              <w:pStyle w:val="Titre4"/>
              <w:jc w:val="center"/>
              <w:rPr>
                <w:rFonts w:asciiTheme="majorHAnsi" w:hAnsiTheme="majorHAnsi" w:cstheme="majorHAnsi"/>
                <w:color w:val="000000"/>
                <w:sz w:val="24"/>
                <w:szCs w:val="24"/>
              </w:rPr>
            </w:pPr>
            <w:bookmarkStart w:id="15" w:name="_x5q0x9fozmp0" w:colFirst="0" w:colLast="0"/>
            <w:bookmarkEnd w:id="15"/>
          </w:p>
        </w:tc>
        <w:tc>
          <w:tcPr>
            <w:tcW w:w="8535" w:type="dxa"/>
            <w:tcBorders>
              <w:top w:val="single" w:sz="8" w:space="0" w:color="6BD3DE"/>
              <w:left w:val="single" w:sz="8" w:space="0" w:color="FFFFFF" w:themeColor="background1"/>
              <w:bottom w:val="single" w:sz="8" w:space="0" w:color="6BD3DE"/>
              <w:right w:val="single" w:sz="8" w:space="0" w:color="FFFFFF" w:themeColor="background1"/>
            </w:tcBorders>
          </w:tcPr>
          <w:p w14:paraId="3E16F924" w14:textId="77777777" w:rsidR="005711BD" w:rsidRPr="00D1416C" w:rsidRDefault="007A54CF">
            <w:pPr>
              <w:pStyle w:val="Titre4"/>
              <w:rPr>
                <w:rFonts w:asciiTheme="majorHAnsi" w:hAnsiTheme="majorHAnsi" w:cstheme="majorHAnsi"/>
                <w:sz w:val="24"/>
                <w:szCs w:val="24"/>
              </w:rPr>
            </w:pPr>
            <w:bookmarkStart w:id="16" w:name="_72936b7e4blg" w:colFirst="0" w:colLast="0"/>
            <w:bookmarkEnd w:id="16"/>
            <w:r w:rsidRPr="00D1416C">
              <w:rPr>
                <w:rFonts w:asciiTheme="majorHAnsi" w:hAnsiTheme="majorHAnsi" w:cstheme="majorHAnsi"/>
                <w:color w:val="000000"/>
                <w:sz w:val="24"/>
                <w:szCs w:val="24"/>
              </w:rPr>
              <w:t xml:space="preserve">FICHE 5 </w:t>
            </w:r>
            <w:r w:rsidRPr="00D1416C">
              <w:rPr>
                <w:rFonts w:asciiTheme="majorHAnsi" w:eastAsia="Calibri" w:hAnsiTheme="majorHAnsi" w:cstheme="majorHAnsi"/>
                <w:b/>
                <w:i/>
                <w:color w:val="000000"/>
                <w:sz w:val="24"/>
                <w:szCs w:val="24"/>
              </w:rPr>
              <w:t>Nassim Saad</w:t>
            </w:r>
          </w:p>
          <w:p w14:paraId="12609F17" w14:textId="55DA90AD" w:rsidR="005711BD" w:rsidRPr="00D1416C" w:rsidRDefault="007A54CF" w:rsidP="19C7E24A">
            <w:pPr>
              <w:shd w:val="clear" w:color="auto" w:fill="FFFFFF" w:themeFill="background1"/>
              <w:spacing w:after="160"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Nassim Saad est né à Montréal en 1975. Son grand-père</w:t>
            </w:r>
            <w:r w:rsidR="4E672D19" w:rsidRPr="00D1416C">
              <w:rPr>
                <w:rFonts w:asciiTheme="majorHAnsi" w:eastAsia="Calibri" w:hAnsiTheme="majorHAnsi" w:cstheme="majorHAnsi"/>
                <w:sz w:val="24"/>
                <w:szCs w:val="24"/>
                <w:lang w:val="fr-FR"/>
              </w:rPr>
              <w:t xml:space="preserve">, immigrant du Liban, </w:t>
            </w:r>
            <w:r w:rsidRPr="00D1416C">
              <w:rPr>
                <w:rFonts w:asciiTheme="majorHAnsi" w:eastAsia="Calibri" w:hAnsiTheme="majorHAnsi" w:cstheme="majorHAnsi"/>
                <w:sz w:val="24"/>
                <w:szCs w:val="24"/>
                <w:lang w:val="fr-FR"/>
              </w:rPr>
              <w:t>a fondé un magasin dans les années 1910. Il a fait beaucoup d’argent et le père de Nassim a utilisé cet argent-là pour partir un magasin de vêtements pas cher</w:t>
            </w:r>
            <w:r w:rsidR="0B361243" w:rsidRPr="00D1416C">
              <w:rPr>
                <w:rFonts w:asciiTheme="majorHAnsi" w:eastAsia="Calibri" w:hAnsiTheme="majorHAnsi" w:cstheme="majorHAnsi"/>
                <w:sz w:val="24"/>
                <w:szCs w:val="24"/>
                <w:lang w:val="fr-FR"/>
              </w:rPr>
              <w:t>s</w:t>
            </w:r>
            <w:r w:rsidRPr="00D1416C">
              <w:rPr>
                <w:rFonts w:asciiTheme="majorHAnsi" w:eastAsia="Calibri" w:hAnsiTheme="majorHAnsi" w:cstheme="majorHAnsi"/>
                <w:sz w:val="24"/>
                <w:szCs w:val="24"/>
                <w:lang w:val="fr-FR"/>
              </w:rPr>
              <w:t>.</w:t>
            </w:r>
            <w:r w:rsidR="78E2422A" w:rsidRPr="00D1416C">
              <w:rPr>
                <w:rFonts w:asciiTheme="majorHAnsi" w:eastAsia="Calibri" w:hAnsiTheme="majorHAnsi" w:cstheme="majorHAnsi"/>
                <w:sz w:val="24"/>
                <w:szCs w:val="24"/>
                <w:lang w:val="fr-FR"/>
              </w:rPr>
              <w:t xml:space="preserve"> </w:t>
            </w:r>
          </w:p>
          <w:p w14:paraId="1FC3F3FF" w14:textId="4BC548EA"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À la fin de ses études, Nassim a commencé à travailler pour la compagnie de son père. Il y a 15 ans, il a hérité de la compagnie. Aujourd’hui, sa compagnie </w:t>
            </w:r>
            <w:r w:rsidR="00085055" w:rsidRPr="00D1416C">
              <w:rPr>
                <w:rFonts w:asciiTheme="majorHAnsi" w:eastAsia="Calibri" w:hAnsiTheme="majorHAnsi" w:cstheme="majorHAnsi"/>
                <w:sz w:val="24"/>
                <w:szCs w:val="24"/>
              </w:rPr>
              <w:t>possède</w:t>
            </w:r>
            <w:r w:rsidRPr="00D1416C">
              <w:rPr>
                <w:rFonts w:asciiTheme="majorHAnsi" w:eastAsia="Calibri" w:hAnsiTheme="majorHAnsi" w:cstheme="majorHAnsi"/>
                <w:sz w:val="24"/>
                <w:szCs w:val="24"/>
              </w:rPr>
              <w:t xml:space="preserve"> 1 500 magasins au Canada. La famille de Nassim </w:t>
            </w:r>
            <w:r w:rsidR="00085055" w:rsidRPr="00D1416C">
              <w:rPr>
                <w:rFonts w:asciiTheme="majorHAnsi" w:eastAsia="Calibri" w:hAnsiTheme="majorHAnsi" w:cstheme="majorHAnsi"/>
                <w:sz w:val="24"/>
                <w:szCs w:val="24"/>
              </w:rPr>
              <w:t xml:space="preserve">a des actifs valant </w:t>
            </w:r>
            <w:r w:rsidRPr="00D1416C">
              <w:rPr>
                <w:rFonts w:asciiTheme="majorHAnsi" w:eastAsia="Calibri" w:hAnsiTheme="majorHAnsi" w:cstheme="majorHAnsi"/>
                <w:sz w:val="24"/>
                <w:szCs w:val="24"/>
              </w:rPr>
              <w:t>2,5 milliards de dollars.</w:t>
            </w:r>
          </w:p>
          <w:p w14:paraId="3B7451C8"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Avec son argent, Nassim a acheté une montagne en Estrie pour avoir un terrain pour chasser avec sa famille. Les habitants autour voulaient que ce soit une montagne de ski, comme avant.</w:t>
            </w:r>
          </w:p>
          <w:p w14:paraId="78723ED1"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Nassim a aussi investi. Par exemple, il est propriétaire de plusieurs logements dans le quartier Saint-Henri. Il fait de l’argent en louant les logements et en les revendant plus cher après quelques années. Il a aussi acheté un condo neuf dans le quartier. </w:t>
            </w:r>
          </w:p>
          <w:p w14:paraId="51E0DDF9"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Depuis que Nassim a des logements dans le quartier Saint-Henri, le quartier a changé. Les commerces à bas prix sont remplacés par des épiceries fines et des micro-brasseries. Les logements à faible loyer sont rénovés et se louent beaucoup plus cher.</w:t>
            </w:r>
          </w:p>
          <w:p w14:paraId="69BBA7AB" w14:textId="66C30300" w:rsidR="005711BD" w:rsidRPr="00D1416C" w:rsidRDefault="007A54CF">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tcPr>
          <w:p w14:paraId="5F1C2E66" w14:textId="77777777" w:rsidR="005711BD" w:rsidRPr="00D1416C" w:rsidRDefault="005711BD">
            <w:pPr>
              <w:widowControl w:val="0"/>
              <w:rPr>
                <w:rFonts w:asciiTheme="majorHAnsi" w:hAnsiTheme="majorHAnsi" w:cstheme="majorHAnsi"/>
                <w:sz w:val="24"/>
                <w:szCs w:val="24"/>
              </w:rPr>
            </w:pPr>
          </w:p>
        </w:tc>
      </w:tr>
    </w:tbl>
    <w:p w14:paraId="72694E3E" w14:textId="77777777" w:rsidR="005711BD" w:rsidRPr="00D1416C" w:rsidRDefault="005711BD">
      <w:pPr>
        <w:pStyle w:val="Titre4"/>
        <w:rPr>
          <w:rFonts w:asciiTheme="majorHAnsi" w:hAnsiTheme="majorHAnsi" w:cstheme="majorHAnsi"/>
          <w:color w:val="000000"/>
          <w:sz w:val="24"/>
          <w:szCs w:val="24"/>
        </w:rPr>
      </w:pPr>
      <w:bookmarkStart w:id="17" w:name="_vyf3qb5cvyyg" w:colFirst="0" w:colLast="0"/>
      <w:bookmarkEnd w:id="17"/>
    </w:p>
    <w:p w14:paraId="4CEB9DF4" w14:textId="77777777" w:rsidR="005711BD" w:rsidRPr="00D1416C" w:rsidRDefault="005711BD">
      <w:pPr>
        <w:rPr>
          <w:rFonts w:asciiTheme="majorHAnsi" w:hAnsiTheme="majorHAnsi" w:cstheme="majorHAnsi"/>
          <w:sz w:val="24"/>
          <w:szCs w:val="24"/>
        </w:rPr>
      </w:pPr>
    </w:p>
    <w:p w14:paraId="3AAAD04E" w14:textId="77777777" w:rsidR="00C20FBB" w:rsidRPr="00D1416C" w:rsidRDefault="00C20FBB">
      <w:pPr>
        <w:rPr>
          <w:rFonts w:asciiTheme="majorHAnsi" w:hAnsiTheme="majorHAnsi" w:cstheme="majorHAnsi"/>
          <w:sz w:val="24"/>
          <w:szCs w:val="24"/>
        </w:rPr>
      </w:pPr>
    </w:p>
    <w:p w14:paraId="42451494" w14:textId="77777777" w:rsidR="001508D8" w:rsidRPr="00D1416C" w:rsidRDefault="001508D8">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1508D8" w:rsidRPr="00D1416C" w14:paraId="54248509"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736240CB" w14:textId="77777777" w:rsidR="001508D8" w:rsidRPr="00D1416C" w:rsidRDefault="001508D8" w:rsidP="00FB2C7F">
            <w:pPr>
              <w:pStyle w:val="Titre4"/>
              <w:rPr>
                <w:rFonts w:asciiTheme="majorHAnsi" w:hAnsiTheme="majorHAnsi" w:cstheme="majorHAnsi"/>
                <w:color w:val="000000"/>
                <w:sz w:val="24"/>
                <w:szCs w:val="24"/>
              </w:rPr>
            </w:pPr>
            <w:bookmarkStart w:id="18" w:name="_Hlk175576835"/>
          </w:p>
        </w:tc>
        <w:tc>
          <w:tcPr>
            <w:tcW w:w="859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1B5CAF79" w14:textId="4B3BE845" w:rsidR="001508D8" w:rsidRPr="00D1416C" w:rsidRDefault="001508D8"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5 </w:t>
            </w:r>
            <w:r w:rsidRPr="00D1416C">
              <w:rPr>
                <w:rFonts w:asciiTheme="majorHAnsi" w:eastAsia="Calibri" w:hAnsiTheme="majorHAnsi" w:cstheme="majorHAnsi"/>
                <w:b/>
                <w:i/>
                <w:color w:val="000000"/>
                <w:sz w:val="24"/>
                <w:szCs w:val="24"/>
              </w:rPr>
              <w:t>Statistiques</w:t>
            </w:r>
          </w:p>
          <w:p w14:paraId="4DC47505" w14:textId="77777777" w:rsidR="001508D8" w:rsidRPr="00D1416C" w:rsidRDefault="001508D8" w:rsidP="00FB2C7F">
            <w:pPr>
              <w:rPr>
                <w:rFonts w:asciiTheme="majorHAnsi" w:hAnsiTheme="majorHAnsi" w:cstheme="majorHAnsi"/>
                <w:sz w:val="24"/>
                <w:szCs w:val="24"/>
              </w:rPr>
            </w:pPr>
          </w:p>
          <w:p w14:paraId="264FB5ED" w14:textId="77777777" w:rsidR="001508D8" w:rsidRPr="00D1416C" w:rsidRDefault="001508D8" w:rsidP="001508D8">
            <w:pPr>
              <w:shd w:val="clear" w:color="auto" w:fill="FFFFFF"/>
              <w:spacing w:before="240" w:after="240" w:line="240" w:lineRule="auto"/>
              <w:jc w:val="both"/>
              <w:rPr>
                <w:rFonts w:asciiTheme="majorHAnsi" w:eastAsia="Calibri" w:hAnsiTheme="majorHAnsi" w:cstheme="majorHAnsi"/>
                <w:b/>
                <w:sz w:val="24"/>
                <w:szCs w:val="24"/>
              </w:rPr>
            </w:pPr>
            <w:r w:rsidRPr="00D1416C">
              <w:rPr>
                <w:rFonts w:asciiTheme="majorHAnsi" w:eastAsia="Calibri" w:hAnsiTheme="majorHAnsi" w:cstheme="majorHAnsi"/>
                <w:b/>
                <w:sz w:val="24"/>
                <w:szCs w:val="24"/>
              </w:rPr>
              <w:t xml:space="preserve">Crise du logement : </w:t>
            </w:r>
          </w:p>
          <w:p w14:paraId="5B030E27" w14:textId="77777777" w:rsidR="001508D8" w:rsidRPr="00D1416C" w:rsidRDefault="001508D8" w:rsidP="001508D8">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Au cours des 20 dernières années, les prix des maisons et des appartements ont beaucoup augmenté au Québec</w:t>
            </w:r>
          </w:p>
          <w:p w14:paraId="1F42CBD5" w14:textId="77777777" w:rsidR="001508D8" w:rsidRPr="00D1416C" w:rsidRDefault="001508D8" w:rsidP="001508D8">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Les gens ont beaucoup investi dans l'immobilier, c'est-à-dire qu'ils ont acheté des maisons et des immeubles pour gagner de l'argent, par exemple en les louant ou en les revendant plus cher plus tard.</w:t>
            </w:r>
          </w:p>
          <w:p w14:paraId="60925FCD" w14:textId="77777777" w:rsidR="001508D8" w:rsidRPr="00D1416C" w:rsidRDefault="001508D8" w:rsidP="001508D8">
            <w:pPr>
              <w:shd w:val="clear" w:color="auto" w:fill="FFFFFF"/>
              <w:spacing w:before="240" w:after="240" w:line="240" w:lineRule="auto"/>
              <w:jc w:val="both"/>
              <w:rPr>
                <w:rFonts w:asciiTheme="majorHAnsi" w:eastAsia="Calibri" w:hAnsiTheme="majorHAnsi" w:cstheme="majorHAnsi"/>
                <w:b/>
                <w:sz w:val="24"/>
                <w:szCs w:val="24"/>
              </w:rPr>
            </w:pPr>
            <w:r w:rsidRPr="00D1416C">
              <w:rPr>
                <w:rFonts w:asciiTheme="majorHAnsi" w:eastAsia="Calibri" w:hAnsiTheme="majorHAnsi" w:cstheme="majorHAnsi"/>
                <w:b/>
                <w:sz w:val="24"/>
                <w:szCs w:val="24"/>
              </w:rPr>
              <w:t>Pourquoi c’est un problème ?</w:t>
            </w:r>
          </w:p>
          <w:p w14:paraId="6A7228DE" w14:textId="77777777" w:rsidR="001508D8" w:rsidRPr="00D1416C" w:rsidRDefault="001508D8" w:rsidP="001508D8">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Beaucoup d'argent a été investi dans des propriétés coûteuses pour faire des profits, mais moins d'argent a été utilisé pour construire des logements abordables pour les gens avec de plus petits budgets.</w:t>
            </w:r>
          </w:p>
          <w:p w14:paraId="3896ADFB" w14:textId="77777777" w:rsidR="001508D8" w:rsidRPr="00D1416C" w:rsidRDefault="001508D8" w:rsidP="001508D8">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Dans les villes, il y a très peu de logements disponibles à louer, ce qui signifie que presque tous les appartements et maisons sont déjà occupés. Les gens ont donc du mal à trouver des endroits où vivre à des prix raisonnables.</w:t>
            </w:r>
          </w:p>
          <w:p w14:paraId="079D4E27" w14:textId="77777777" w:rsidR="001508D8" w:rsidRPr="00D1416C" w:rsidRDefault="001508D8" w:rsidP="001508D8">
            <w:pPr>
              <w:shd w:val="clear" w:color="auto" w:fill="FFFFFF"/>
              <w:spacing w:before="240" w:after="240" w:line="240" w:lineRule="auto"/>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2A9F9050" w14:textId="38CBEB16" w:rsidR="001508D8" w:rsidRPr="00D1416C" w:rsidRDefault="001508D8" w:rsidP="001508D8">
            <w:pPr>
              <w:shd w:val="clear" w:color="auto" w:fill="FFFFFF"/>
              <w:spacing w:after="160" w:line="240" w:lineRule="auto"/>
              <w:jc w:val="both"/>
              <w:rPr>
                <w:rFonts w:asciiTheme="majorHAnsi" w:eastAsia="Calibri" w:hAnsiTheme="majorHAnsi" w:cstheme="majorHAnsi"/>
                <w:sz w:val="24"/>
                <w:szCs w:val="24"/>
              </w:rPr>
            </w:pPr>
            <w:hyperlink r:id="rId13">
              <w:r w:rsidRPr="00D1416C">
                <w:rPr>
                  <w:rFonts w:asciiTheme="majorHAnsi" w:eastAsia="Calibri" w:hAnsiTheme="majorHAnsi" w:cstheme="majorHAnsi"/>
                  <w:color w:val="1155CC"/>
                  <w:sz w:val="24"/>
                  <w:szCs w:val="24"/>
                  <w:u w:val="single"/>
                </w:rPr>
                <w:t>https://iris-recherche.qc.ca/publications/logement-2024/</w:t>
              </w:r>
            </w:hyperlink>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4670100C" w14:textId="77777777" w:rsidR="001508D8" w:rsidRPr="00D1416C" w:rsidRDefault="001508D8"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bookmarkEnd w:id="18"/>
    </w:tbl>
    <w:p w14:paraId="1D80DB1A" w14:textId="77777777" w:rsidR="001508D8" w:rsidRPr="00D1416C" w:rsidRDefault="001508D8">
      <w:pPr>
        <w:rPr>
          <w:rFonts w:asciiTheme="majorHAnsi" w:hAnsiTheme="majorHAnsi" w:cstheme="majorHAnsi"/>
          <w:sz w:val="24"/>
          <w:szCs w:val="24"/>
        </w:rPr>
      </w:pPr>
    </w:p>
    <w:p w14:paraId="72E4E4FE" w14:textId="77777777" w:rsidR="00C20FBB" w:rsidRPr="00D1416C" w:rsidRDefault="00C20FBB">
      <w:pPr>
        <w:rPr>
          <w:rFonts w:asciiTheme="majorHAnsi" w:hAnsiTheme="majorHAnsi" w:cstheme="majorHAnsi"/>
          <w:sz w:val="24"/>
          <w:szCs w:val="24"/>
        </w:rPr>
      </w:pPr>
    </w:p>
    <w:p w14:paraId="5BFAB1F7" w14:textId="77777777" w:rsidR="00C20FBB" w:rsidRPr="00D1416C" w:rsidRDefault="00C20FBB">
      <w:pPr>
        <w:rPr>
          <w:rFonts w:asciiTheme="majorHAnsi" w:hAnsiTheme="majorHAnsi" w:cstheme="majorHAnsi"/>
          <w:sz w:val="24"/>
          <w:szCs w:val="24"/>
        </w:rPr>
      </w:pPr>
    </w:p>
    <w:p w14:paraId="7E0A2F45" w14:textId="77777777" w:rsidR="001508D8" w:rsidRPr="00D1416C" w:rsidRDefault="001508D8">
      <w:pPr>
        <w:rPr>
          <w:rFonts w:asciiTheme="majorHAnsi" w:hAnsiTheme="majorHAnsi" w:cstheme="majorHAnsi"/>
          <w:sz w:val="24"/>
          <w:szCs w:val="24"/>
        </w:rPr>
      </w:pPr>
    </w:p>
    <w:p w14:paraId="74B7D030" w14:textId="77777777" w:rsidR="001508D8" w:rsidRPr="00D1416C" w:rsidRDefault="001508D8">
      <w:pPr>
        <w:rPr>
          <w:rFonts w:asciiTheme="majorHAnsi" w:hAnsiTheme="majorHAnsi" w:cstheme="majorHAnsi"/>
          <w:sz w:val="24"/>
          <w:szCs w:val="24"/>
        </w:rPr>
      </w:pPr>
    </w:p>
    <w:tbl>
      <w:tblPr>
        <w:tblStyle w:val="a6"/>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8550"/>
        <w:gridCol w:w="255"/>
      </w:tblGrid>
      <w:tr w:rsidR="005711BD" w:rsidRPr="00D1416C" w14:paraId="56DADD4C" w14:textId="77777777" w:rsidTr="19C7E24A">
        <w:trPr>
          <w:trHeight w:val="1710"/>
        </w:trPr>
        <w:tc>
          <w:tcPr>
            <w:tcW w:w="735" w:type="dxa"/>
            <w:tcBorders>
              <w:top w:val="single" w:sz="8" w:space="0" w:color="6BD3DE"/>
              <w:left w:val="single" w:sz="8" w:space="0" w:color="6BD3DE"/>
              <w:bottom w:val="single" w:sz="8" w:space="0" w:color="6BD3DE"/>
              <w:right w:val="single" w:sz="8" w:space="0" w:color="FFFFFF" w:themeColor="background1"/>
            </w:tcBorders>
          </w:tcPr>
          <w:p w14:paraId="0617762E" w14:textId="77777777" w:rsidR="005711BD" w:rsidRPr="00D1416C" w:rsidRDefault="005711BD">
            <w:pPr>
              <w:pStyle w:val="Titre4"/>
              <w:jc w:val="center"/>
              <w:rPr>
                <w:rFonts w:asciiTheme="majorHAnsi" w:hAnsiTheme="majorHAnsi" w:cstheme="majorHAnsi"/>
                <w:color w:val="000000"/>
                <w:sz w:val="24"/>
                <w:szCs w:val="24"/>
              </w:rPr>
            </w:pPr>
            <w:bookmarkStart w:id="19" w:name="_rvd4x4t8786f" w:colFirst="0" w:colLast="0"/>
            <w:bookmarkEnd w:id="19"/>
          </w:p>
        </w:tc>
        <w:tc>
          <w:tcPr>
            <w:tcW w:w="8550" w:type="dxa"/>
            <w:tcBorders>
              <w:top w:val="single" w:sz="8" w:space="0" w:color="6BD3DE"/>
              <w:left w:val="single" w:sz="8" w:space="0" w:color="FFFFFF" w:themeColor="background1"/>
              <w:bottom w:val="single" w:sz="8" w:space="0" w:color="6BD3DE"/>
              <w:right w:val="single" w:sz="8" w:space="0" w:color="FFFFFF" w:themeColor="background1"/>
            </w:tcBorders>
          </w:tcPr>
          <w:p w14:paraId="4D1D82B3" w14:textId="77777777" w:rsidR="005711BD" w:rsidRPr="00D1416C" w:rsidRDefault="007A54CF">
            <w:pPr>
              <w:pStyle w:val="Titre4"/>
              <w:rPr>
                <w:rFonts w:asciiTheme="majorHAnsi" w:eastAsia="Calibri" w:hAnsiTheme="majorHAnsi" w:cstheme="majorHAnsi"/>
                <w:b/>
                <w:i/>
                <w:sz w:val="24"/>
                <w:szCs w:val="24"/>
              </w:rPr>
            </w:pPr>
            <w:bookmarkStart w:id="20" w:name="_fj9rymsz8kkl" w:colFirst="0" w:colLast="0"/>
            <w:bookmarkEnd w:id="20"/>
            <w:r w:rsidRPr="00D1416C">
              <w:rPr>
                <w:rFonts w:asciiTheme="majorHAnsi" w:hAnsiTheme="majorHAnsi" w:cstheme="majorHAnsi"/>
                <w:color w:val="000000"/>
                <w:sz w:val="24"/>
                <w:szCs w:val="24"/>
              </w:rPr>
              <w:t>FICHE 6</w:t>
            </w:r>
            <w:r w:rsidRPr="00D1416C">
              <w:rPr>
                <w:rFonts w:asciiTheme="majorHAnsi" w:eastAsia="Noto Sans Bamum" w:hAnsiTheme="majorHAnsi" w:cstheme="majorHAnsi"/>
                <w:b/>
                <w:i/>
                <w:color w:val="000000"/>
                <w:sz w:val="24"/>
                <w:szCs w:val="24"/>
              </w:rPr>
              <w:t xml:space="preserve"> </w:t>
            </w:r>
            <w:r w:rsidRPr="00D1416C">
              <w:rPr>
                <w:rFonts w:asciiTheme="majorHAnsi" w:eastAsia="Calibri" w:hAnsiTheme="majorHAnsi" w:cstheme="majorHAnsi"/>
                <w:b/>
                <w:i/>
                <w:color w:val="000000"/>
                <w:sz w:val="24"/>
                <w:szCs w:val="24"/>
              </w:rPr>
              <w:t xml:space="preserve">Julie Caron </w:t>
            </w:r>
          </w:p>
          <w:p w14:paraId="002BEB84" w14:textId="77777777" w:rsidR="005711BD" w:rsidRPr="00D1416C" w:rsidRDefault="005711BD">
            <w:pPr>
              <w:rPr>
                <w:rFonts w:asciiTheme="majorHAnsi" w:hAnsiTheme="majorHAnsi" w:cstheme="majorHAnsi"/>
                <w:sz w:val="24"/>
                <w:szCs w:val="24"/>
              </w:rPr>
            </w:pPr>
          </w:p>
          <w:p w14:paraId="2FF6DC4E" w14:textId="21223563"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Julie Caron est née en 1982 à Amos, en Abitibi. Elle a grandi avec ses 3 frères et sa mère. </w:t>
            </w:r>
            <w:r w:rsidR="7F151C99" w:rsidRPr="00D1416C">
              <w:rPr>
                <w:rFonts w:asciiTheme="majorHAnsi" w:eastAsia="Calibri" w:hAnsiTheme="majorHAnsi" w:cstheme="majorHAnsi"/>
                <w:sz w:val="24"/>
                <w:szCs w:val="24"/>
              </w:rPr>
              <w:t>S</w:t>
            </w:r>
            <w:r w:rsidRPr="00D1416C">
              <w:rPr>
                <w:rFonts w:asciiTheme="majorHAnsi" w:eastAsia="Calibri" w:hAnsiTheme="majorHAnsi" w:cstheme="majorHAnsi"/>
                <w:sz w:val="24"/>
                <w:szCs w:val="24"/>
              </w:rPr>
              <w:t>es parents avaient de bons emplois. Elle n’a manqué de rien et a passé une enfance heureuse.</w:t>
            </w:r>
          </w:p>
          <w:p w14:paraId="2C6E5C67" w14:textId="77777777" w:rsidR="005711BD" w:rsidRPr="00D1416C" w:rsidRDefault="005711BD">
            <w:pPr>
              <w:rPr>
                <w:rFonts w:asciiTheme="majorHAnsi" w:eastAsia="Calibri" w:hAnsiTheme="majorHAnsi" w:cstheme="majorHAnsi"/>
                <w:sz w:val="24"/>
                <w:szCs w:val="24"/>
              </w:rPr>
            </w:pPr>
          </w:p>
          <w:p w14:paraId="20DBA8E5"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Elle a reçu un diagnostic d’arthrite lorsqu’elle avait 16 ans. </w:t>
            </w:r>
          </w:p>
          <w:p w14:paraId="25EB2BFD"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p w14:paraId="4A0357BC"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Elle ne peut pas travailler beaucoup parce qu’elle a souvent mal aux doigts et aux genoux. Elle a trouvé un travail sur appel dans une usine de papier journal environ trois jours par semaine. Elle ne choisit pas ses heures, mais elle a le temps de se reposer.</w:t>
            </w:r>
          </w:p>
          <w:p w14:paraId="7D49A46E" w14:textId="77777777" w:rsidR="005711BD" w:rsidRPr="00D1416C" w:rsidRDefault="005711BD">
            <w:pPr>
              <w:rPr>
                <w:rFonts w:asciiTheme="majorHAnsi" w:eastAsia="Calibri" w:hAnsiTheme="majorHAnsi" w:cstheme="majorHAnsi"/>
                <w:sz w:val="24"/>
                <w:szCs w:val="24"/>
              </w:rPr>
            </w:pPr>
          </w:p>
          <w:p w14:paraId="0D3607B3"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Julie vit avec sa fille de 15 ans dans un appartement qu’elle loue. </w:t>
            </w:r>
          </w:p>
          <w:p w14:paraId="6CD21BB1" w14:textId="77777777" w:rsidR="005711BD" w:rsidRPr="00D1416C" w:rsidRDefault="005711BD">
            <w:pPr>
              <w:rPr>
                <w:rFonts w:asciiTheme="majorHAnsi" w:eastAsia="Calibri" w:hAnsiTheme="majorHAnsi" w:cstheme="majorHAnsi"/>
                <w:sz w:val="24"/>
                <w:szCs w:val="24"/>
              </w:rPr>
            </w:pPr>
          </w:p>
          <w:p w14:paraId="537D41F2"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Pour manger, elle doit aller à la banque alimentaire. Elle va aussi souvent à la bibliothèque pour aller sur internet.</w:t>
            </w:r>
          </w:p>
          <w:p w14:paraId="0757C971" w14:textId="77777777" w:rsidR="005711BD" w:rsidRPr="00D1416C" w:rsidRDefault="005711BD">
            <w:pPr>
              <w:rPr>
                <w:rFonts w:asciiTheme="majorHAnsi" w:eastAsia="Calibri" w:hAnsiTheme="majorHAnsi" w:cstheme="majorHAnsi"/>
                <w:sz w:val="24"/>
                <w:szCs w:val="24"/>
              </w:rPr>
            </w:pPr>
          </w:p>
          <w:p w14:paraId="4DD7B670"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Aujourd’hui, Julie a appris que les patrons de l’usine trouvent qu’ils ne font pas assez d’argent. L’usine va fermer et Julie va perdre son emploi dans deux semaines.</w:t>
            </w:r>
          </w:p>
          <w:p w14:paraId="4EDC5196" w14:textId="77777777" w:rsidR="005711BD" w:rsidRPr="00D1416C" w:rsidRDefault="005711BD">
            <w:pPr>
              <w:shd w:val="clear" w:color="auto" w:fill="FFFFFF"/>
              <w:spacing w:line="276" w:lineRule="auto"/>
              <w:jc w:val="both"/>
              <w:rPr>
                <w:rFonts w:asciiTheme="majorHAnsi" w:eastAsia="Calibri" w:hAnsiTheme="majorHAnsi" w:cstheme="majorHAnsi"/>
                <w:sz w:val="24"/>
                <w:szCs w:val="24"/>
              </w:rPr>
            </w:pPr>
          </w:p>
          <w:p w14:paraId="644F2FA5" w14:textId="69DA431E" w:rsidR="005711BD" w:rsidRPr="00D1416C" w:rsidRDefault="005711BD">
            <w:pPr>
              <w:shd w:val="clear" w:color="auto" w:fill="FFFFFF"/>
              <w:spacing w:line="276" w:lineRule="auto"/>
              <w:jc w:val="both"/>
              <w:rPr>
                <w:rFonts w:asciiTheme="majorHAnsi" w:eastAsia="Calibri" w:hAnsiTheme="majorHAnsi" w:cstheme="majorHAnsi"/>
                <w:color w:val="9900FF"/>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tcPr>
          <w:p w14:paraId="4CE3B671" w14:textId="77777777" w:rsidR="005711BD" w:rsidRPr="00D1416C" w:rsidRDefault="005711BD">
            <w:pPr>
              <w:widowControl w:val="0"/>
              <w:rPr>
                <w:rFonts w:asciiTheme="majorHAnsi" w:hAnsiTheme="majorHAnsi" w:cstheme="majorHAnsi"/>
                <w:sz w:val="24"/>
                <w:szCs w:val="24"/>
              </w:rPr>
            </w:pPr>
          </w:p>
        </w:tc>
      </w:tr>
    </w:tbl>
    <w:p w14:paraId="25689B0E" w14:textId="77777777" w:rsidR="005711BD" w:rsidRPr="00D1416C" w:rsidRDefault="005711BD">
      <w:pPr>
        <w:rPr>
          <w:rFonts w:asciiTheme="majorHAnsi" w:hAnsiTheme="majorHAnsi" w:cstheme="majorHAnsi"/>
          <w:sz w:val="24"/>
          <w:szCs w:val="24"/>
        </w:rPr>
      </w:pPr>
    </w:p>
    <w:p w14:paraId="6180DFA5" w14:textId="77777777" w:rsidR="00E20D47" w:rsidRPr="00D1416C" w:rsidRDefault="00E20D47">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E20D47" w:rsidRPr="00D1416C" w14:paraId="2348D780" w14:textId="77777777" w:rsidTr="19C7E24A">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4E34555B" w14:textId="77777777" w:rsidR="00E20D47" w:rsidRPr="00D1416C" w:rsidRDefault="00E20D47"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48BB7101" w14:textId="15667101" w:rsidR="00E20D47" w:rsidRPr="00D1416C" w:rsidRDefault="00E20D47"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6 </w:t>
            </w:r>
            <w:r w:rsidRPr="00D1416C">
              <w:rPr>
                <w:rFonts w:asciiTheme="majorHAnsi" w:eastAsia="Calibri" w:hAnsiTheme="majorHAnsi" w:cstheme="majorHAnsi"/>
                <w:b/>
                <w:i/>
                <w:color w:val="000000"/>
                <w:sz w:val="24"/>
                <w:szCs w:val="24"/>
              </w:rPr>
              <w:t>Statistiques</w:t>
            </w:r>
          </w:p>
          <w:p w14:paraId="5FC321C8" w14:textId="77777777" w:rsidR="00E20D47" w:rsidRPr="00D1416C" w:rsidRDefault="00E20D47" w:rsidP="00FB2C7F">
            <w:pPr>
              <w:shd w:val="clear" w:color="auto" w:fill="FFFFFF"/>
              <w:spacing w:after="160" w:line="240" w:lineRule="auto"/>
              <w:jc w:val="both"/>
              <w:rPr>
                <w:rFonts w:asciiTheme="majorHAnsi" w:hAnsiTheme="majorHAnsi" w:cstheme="majorHAnsi"/>
                <w:sz w:val="24"/>
                <w:szCs w:val="24"/>
              </w:rPr>
            </w:pPr>
          </w:p>
          <w:p w14:paraId="684292C0" w14:textId="77777777" w:rsidR="00E20D47" w:rsidRPr="00D1416C" w:rsidRDefault="00E20D47" w:rsidP="19C7E24A">
            <w:pPr>
              <w:shd w:val="clear" w:color="auto" w:fill="FFFFFF" w:themeFill="background1"/>
              <w:spacing w:line="276"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Une famille monoparentale sur </w:t>
            </w:r>
            <w:proofErr w:type="gramStart"/>
            <w:r w:rsidRPr="00D1416C">
              <w:rPr>
                <w:rFonts w:asciiTheme="majorHAnsi" w:eastAsia="Calibri" w:hAnsiTheme="majorHAnsi" w:cstheme="majorHAnsi"/>
                <w:sz w:val="24"/>
                <w:szCs w:val="24"/>
                <w:lang w:val="fr-FR"/>
              </w:rPr>
              <w:t>trois vit</w:t>
            </w:r>
            <w:proofErr w:type="gramEnd"/>
            <w:r w:rsidRPr="00D1416C">
              <w:rPr>
                <w:rFonts w:asciiTheme="majorHAnsi" w:eastAsia="Calibri" w:hAnsiTheme="majorHAnsi" w:cstheme="majorHAnsi"/>
                <w:sz w:val="24"/>
                <w:szCs w:val="24"/>
                <w:lang w:val="fr-FR"/>
              </w:rPr>
              <w:t xml:space="preserve"> de l’insécurité alimentaire. Ça veut dire qu’elle manque de nourriture ou qu’elle a souvent peur d’en manquer.</w:t>
            </w:r>
          </w:p>
          <w:p w14:paraId="5D04BAE5"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u w:val="single"/>
              </w:rPr>
            </w:pPr>
          </w:p>
          <w:p w14:paraId="1982D9A8"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8% des Québécoises et Québécois n’ont pas Internet à la maison.</w:t>
            </w:r>
          </w:p>
          <w:p w14:paraId="4BE4BC2D"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rPr>
            </w:pPr>
          </w:p>
          <w:p w14:paraId="2113E264"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Environ 10 % des hommes (1,4 million) et 15 % des femmes (plus de 2 millions) âgés de 12 ans et plus affirment éprouver des douleurs chroniques.</w:t>
            </w:r>
          </w:p>
          <w:p w14:paraId="12E0DA37" w14:textId="77777777" w:rsidR="00E20D47" w:rsidRPr="00D1416C" w:rsidRDefault="00E20D47" w:rsidP="00E20D47">
            <w:pPr>
              <w:shd w:val="clear" w:color="auto" w:fill="FFFFFF"/>
              <w:spacing w:line="276" w:lineRule="auto"/>
              <w:jc w:val="both"/>
              <w:rPr>
                <w:rFonts w:asciiTheme="majorHAnsi" w:eastAsia="Roboto" w:hAnsiTheme="majorHAnsi" w:cstheme="majorHAnsi"/>
                <w:color w:val="444746"/>
                <w:sz w:val="24"/>
                <w:szCs w:val="24"/>
              </w:rPr>
            </w:pPr>
          </w:p>
          <w:p w14:paraId="5720392F" w14:textId="712FFC98" w:rsidR="00E20D47" w:rsidRPr="00D1416C" w:rsidRDefault="00E20D47" w:rsidP="00E20D47">
            <w:pPr>
              <w:shd w:val="clear" w:color="auto" w:fill="FFFFFF"/>
              <w:spacing w:line="276"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Références : </w:t>
            </w:r>
          </w:p>
          <w:p w14:paraId="0A3EABAD"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u w:val="single"/>
              </w:rPr>
            </w:pPr>
            <w:hyperlink r:id="rId14" w:anchor=":~:text=Les%20plus%20r%C3%A9centes%20donn%C3%A9es%20de,d'ins%C3%A9curit%C3%A9%20alimentaire%20en%202022" w:history="1">
              <w:r w:rsidRPr="00D1416C">
                <w:rPr>
                  <w:rStyle w:val="Lienhypertexte"/>
                  <w:rFonts w:asciiTheme="majorHAnsi" w:eastAsia="Calibri" w:hAnsiTheme="majorHAnsi" w:cstheme="majorHAnsi"/>
                  <w:sz w:val="24"/>
                  <w:szCs w:val="24"/>
                </w:rPr>
                <w:t>https://observatoiredesinegalites.com/insecurite-alimentaire-encore-hausse/#:~:text=Les%20plus%20r%C3%A9centes%20donn%C3%A9es%20de,d'ins%C3%A9curit%C3%A9%20alimentaire%20en%202022</w:t>
              </w:r>
            </w:hyperlink>
            <w:r w:rsidRPr="00D1416C">
              <w:rPr>
                <w:rFonts w:asciiTheme="majorHAnsi" w:eastAsia="Calibri" w:hAnsiTheme="majorHAnsi" w:cstheme="majorHAnsi"/>
                <w:sz w:val="24"/>
                <w:szCs w:val="24"/>
                <w:u w:val="single"/>
              </w:rPr>
              <w:t xml:space="preserve">   </w:t>
            </w:r>
          </w:p>
          <w:p w14:paraId="214CB908"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rPr>
            </w:pPr>
          </w:p>
          <w:p w14:paraId="17632FB1" w14:textId="77777777" w:rsidR="00E20D47" w:rsidRPr="00D1416C" w:rsidRDefault="00E20D47" w:rsidP="00E20D47">
            <w:pPr>
              <w:shd w:val="clear" w:color="auto" w:fill="FFFFFF"/>
              <w:spacing w:line="276" w:lineRule="auto"/>
              <w:jc w:val="both"/>
              <w:rPr>
                <w:rFonts w:asciiTheme="majorHAnsi" w:eastAsia="Calibri" w:hAnsiTheme="majorHAnsi" w:cstheme="majorHAnsi"/>
                <w:color w:val="1155CC"/>
                <w:sz w:val="24"/>
                <w:szCs w:val="24"/>
                <w:u w:val="single"/>
              </w:rPr>
            </w:pPr>
            <w:hyperlink r:id="rId15">
              <w:r w:rsidRPr="00D1416C">
                <w:rPr>
                  <w:rFonts w:asciiTheme="majorHAnsi" w:eastAsia="Calibri" w:hAnsiTheme="majorHAnsi" w:cstheme="majorHAnsi"/>
                  <w:color w:val="1155CC"/>
                  <w:sz w:val="24"/>
                  <w:szCs w:val="24"/>
                  <w:u w:val="single"/>
                </w:rPr>
                <w:t>https://statistique.quebec.ca/fr/document/acces-internet-maison-quebec/publication/acces-internet-domicile-quebec</w:t>
              </w:r>
            </w:hyperlink>
          </w:p>
          <w:p w14:paraId="53294D3A" w14:textId="77777777" w:rsidR="00E20D47" w:rsidRPr="00D1416C" w:rsidRDefault="00E20D47" w:rsidP="00E20D47">
            <w:pPr>
              <w:shd w:val="clear" w:color="auto" w:fill="FFFFFF"/>
              <w:spacing w:line="276" w:lineRule="auto"/>
              <w:jc w:val="both"/>
              <w:rPr>
                <w:rFonts w:asciiTheme="majorHAnsi" w:eastAsia="Calibri" w:hAnsiTheme="majorHAnsi" w:cstheme="majorHAnsi"/>
                <w:sz w:val="24"/>
                <w:szCs w:val="24"/>
                <w:u w:val="single"/>
              </w:rPr>
            </w:pPr>
          </w:p>
          <w:p w14:paraId="54AE6B36" w14:textId="72847F30" w:rsidR="00E20D47" w:rsidRPr="00D1416C" w:rsidRDefault="00E20D47" w:rsidP="00E20D47">
            <w:pPr>
              <w:shd w:val="clear" w:color="auto" w:fill="FFFFFF"/>
              <w:spacing w:after="160" w:line="240" w:lineRule="auto"/>
              <w:jc w:val="both"/>
              <w:rPr>
                <w:rFonts w:asciiTheme="majorHAnsi" w:eastAsia="Calibri" w:hAnsiTheme="majorHAnsi" w:cstheme="majorHAnsi"/>
                <w:sz w:val="24"/>
                <w:szCs w:val="24"/>
              </w:rPr>
            </w:pPr>
            <w:hyperlink r:id="rId16">
              <w:r w:rsidRPr="00D1416C">
                <w:rPr>
                  <w:rFonts w:asciiTheme="majorHAnsi" w:eastAsia="Calibri" w:hAnsiTheme="majorHAnsi" w:cstheme="majorHAnsi"/>
                  <w:color w:val="1155CC"/>
                  <w:sz w:val="24"/>
                  <w:szCs w:val="24"/>
                  <w:u w:val="single"/>
                </w:rPr>
                <w:t>https://ici.radio-canada.ca/nouvelle/1146727/douleur-chronique-memoire-souvenirs-hommes-femmes</w:t>
              </w:r>
            </w:hyperlink>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4253C8BD" w14:textId="77777777" w:rsidR="00E20D47" w:rsidRPr="00D1416C" w:rsidRDefault="00E20D47"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240733B2" w14:textId="77777777" w:rsidR="00E20D47" w:rsidRPr="00D1416C" w:rsidRDefault="00E20D47">
      <w:pPr>
        <w:rPr>
          <w:rFonts w:asciiTheme="majorHAnsi" w:hAnsiTheme="majorHAnsi" w:cstheme="majorHAnsi"/>
          <w:sz w:val="24"/>
          <w:szCs w:val="24"/>
        </w:rPr>
      </w:pPr>
    </w:p>
    <w:tbl>
      <w:tblPr>
        <w:tblStyle w:val="a7"/>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8640"/>
        <w:gridCol w:w="255"/>
      </w:tblGrid>
      <w:tr w:rsidR="005711BD" w:rsidRPr="00D1416C" w14:paraId="3B1BAFC8" w14:textId="77777777" w:rsidTr="19C7E24A">
        <w:trPr>
          <w:trHeight w:val="5419"/>
        </w:trPr>
        <w:tc>
          <w:tcPr>
            <w:tcW w:w="645" w:type="dxa"/>
            <w:tcBorders>
              <w:top w:val="single" w:sz="8" w:space="0" w:color="6BD3DE"/>
              <w:left w:val="single" w:sz="8" w:space="0" w:color="6BD3DE"/>
              <w:bottom w:val="single" w:sz="8" w:space="0" w:color="6BD3DE"/>
              <w:right w:val="single" w:sz="8" w:space="0" w:color="FFFFFF" w:themeColor="background1"/>
            </w:tcBorders>
          </w:tcPr>
          <w:p w14:paraId="391137E3" w14:textId="77777777" w:rsidR="005711BD" w:rsidRPr="00D1416C" w:rsidRDefault="005711BD">
            <w:pPr>
              <w:pStyle w:val="Titre4"/>
              <w:jc w:val="center"/>
              <w:rPr>
                <w:rFonts w:asciiTheme="majorHAnsi" w:hAnsiTheme="majorHAnsi" w:cstheme="majorHAnsi"/>
                <w:color w:val="000000"/>
                <w:sz w:val="24"/>
                <w:szCs w:val="24"/>
              </w:rPr>
            </w:pPr>
            <w:bookmarkStart w:id="21" w:name="_gb6qefmnzbbs" w:colFirst="0" w:colLast="0"/>
            <w:bookmarkEnd w:id="21"/>
          </w:p>
        </w:tc>
        <w:tc>
          <w:tcPr>
            <w:tcW w:w="8640" w:type="dxa"/>
            <w:tcBorders>
              <w:top w:val="single" w:sz="8" w:space="0" w:color="6BD3DE"/>
              <w:left w:val="single" w:sz="8" w:space="0" w:color="FFFFFF" w:themeColor="background1"/>
              <w:bottom w:val="single" w:sz="8" w:space="0" w:color="6BD3DE"/>
              <w:right w:val="single" w:sz="8" w:space="0" w:color="FFFFFF" w:themeColor="background1"/>
            </w:tcBorders>
          </w:tcPr>
          <w:p w14:paraId="6499C419" w14:textId="77777777" w:rsidR="005711BD" w:rsidRPr="00D1416C" w:rsidRDefault="007A54CF" w:rsidP="19C7E24A">
            <w:pPr>
              <w:pStyle w:val="Titre4"/>
              <w:rPr>
                <w:rFonts w:asciiTheme="majorHAnsi" w:eastAsia="Calibri" w:hAnsiTheme="majorHAnsi" w:cstheme="majorHAnsi"/>
                <w:b/>
                <w:bCs/>
                <w:i/>
                <w:iCs/>
                <w:color w:val="000000"/>
                <w:sz w:val="24"/>
                <w:szCs w:val="24"/>
                <w:lang w:val="fr-FR"/>
              </w:rPr>
            </w:pPr>
            <w:bookmarkStart w:id="22" w:name="_h5ayhjax320g"/>
            <w:bookmarkEnd w:id="22"/>
            <w:r w:rsidRPr="00D1416C">
              <w:rPr>
                <w:rFonts w:asciiTheme="majorHAnsi" w:hAnsiTheme="majorHAnsi" w:cstheme="majorHAnsi"/>
                <w:color w:val="000000" w:themeColor="text1"/>
                <w:sz w:val="24"/>
                <w:szCs w:val="24"/>
                <w:lang w:val="fr-FR"/>
              </w:rPr>
              <w:t xml:space="preserve">FICHE 7 </w:t>
            </w:r>
            <w:r w:rsidRPr="00D1416C">
              <w:rPr>
                <w:rFonts w:asciiTheme="majorHAnsi" w:eastAsia="Calibri" w:hAnsiTheme="majorHAnsi" w:cstheme="majorHAnsi"/>
                <w:b/>
                <w:bCs/>
                <w:i/>
                <w:iCs/>
                <w:color w:val="000000" w:themeColor="text1"/>
                <w:sz w:val="24"/>
                <w:szCs w:val="24"/>
                <w:lang w:val="fr-FR"/>
              </w:rPr>
              <w:t xml:space="preserve">Arturo </w:t>
            </w:r>
            <w:proofErr w:type="spellStart"/>
            <w:r w:rsidRPr="00D1416C">
              <w:rPr>
                <w:rFonts w:asciiTheme="majorHAnsi" w:eastAsia="Calibri" w:hAnsiTheme="majorHAnsi" w:cstheme="majorHAnsi"/>
                <w:b/>
                <w:bCs/>
                <w:i/>
                <w:iCs/>
                <w:color w:val="000000" w:themeColor="text1"/>
                <w:sz w:val="24"/>
                <w:szCs w:val="24"/>
                <w:lang w:val="fr-FR"/>
              </w:rPr>
              <w:t>Macias</w:t>
            </w:r>
            <w:proofErr w:type="spellEnd"/>
          </w:p>
          <w:p w14:paraId="7A04DB9B" w14:textId="77777777" w:rsidR="005711BD" w:rsidRPr="00D1416C" w:rsidRDefault="005711BD">
            <w:pPr>
              <w:spacing w:line="240" w:lineRule="auto"/>
              <w:rPr>
                <w:rFonts w:asciiTheme="majorHAnsi" w:hAnsiTheme="majorHAnsi" w:cstheme="majorHAnsi"/>
                <w:sz w:val="24"/>
                <w:szCs w:val="24"/>
              </w:rPr>
            </w:pPr>
          </w:p>
          <w:p w14:paraId="2769B20F" w14:textId="77777777" w:rsidR="005711BD" w:rsidRPr="00D1416C" w:rsidRDefault="007A54CF" w:rsidP="19C7E24A">
            <w:pPr>
              <w:spacing w:line="240" w:lineRule="auto"/>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Arturo </w:t>
            </w:r>
            <w:proofErr w:type="spellStart"/>
            <w:r w:rsidRPr="00D1416C">
              <w:rPr>
                <w:rFonts w:asciiTheme="majorHAnsi" w:eastAsia="Calibri" w:hAnsiTheme="majorHAnsi" w:cstheme="majorHAnsi"/>
                <w:sz w:val="24"/>
                <w:szCs w:val="24"/>
                <w:lang w:val="fr-FR"/>
              </w:rPr>
              <w:t>Macias</w:t>
            </w:r>
            <w:proofErr w:type="spellEnd"/>
            <w:r w:rsidRPr="00D1416C">
              <w:rPr>
                <w:rFonts w:asciiTheme="majorHAnsi" w:eastAsia="Calibri" w:hAnsiTheme="majorHAnsi" w:cstheme="majorHAnsi"/>
                <w:sz w:val="24"/>
                <w:szCs w:val="24"/>
                <w:lang w:val="fr-FR"/>
              </w:rPr>
              <w:t xml:space="preserve"> est né en 1999 dans la province du Chiapas, au Mexique. Il a grandi dans une famille aimante, mais pauvre. Il a complété son secondaire. </w:t>
            </w:r>
          </w:p>
          <w:p w14:paraId="1CE0C0E5" w14:textId="77777777" w:rsidR="005711BD" w:rsidRPr="00D1416C" w:rsidRDefault="005711BD">
            <w:pPr>
              <w:spacing w:line="240" w:lineRule="auto"/>
              <w:rPr>
                <w:rFonts w:asciiTheme="majorHAnsi" w:eastAsia="Calibri" w:hAnsiTheme="majorHAnsi" w:cstheme="majorHAnsi"/>
                <w:sz w:val="24"/>
                <w:szCs w:val="24"/>
              </w:rPr>
            </w:pPr>
          </w:p>
          <w:p w14:paraId="7554C3B1" w14:textId="1156ECB4"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Arturo a </w:t>
            </w:r>
            <w:r w:rsidR="00D14060" w:rsidRPr="00D1416C">
              <w:rPr>
                <w:rFonts w:asciiTheme="majorHAnsi" w:eastAsia="Calibri" w:hAnsiTheme="majorHAnsi" w:cstheme="majorHAnsi"/>
                <w:sz w:val="24"/>
                <w:szCs w:val="24"/>
              </w:rPr>
              <w:t>trois</w:t>
            </w:r>
            <w:r w:rsidRPr="00D1416C">
              <w:rPr>
                <w:rFonts w:asciiTheme="majorHAnsi" w:eastAsia="Calibri" w:hAnsiTheme="majorHAnsi" w:cstheme="majorHAnsi"/>
                <w:sz w:val="24"/>
                <w:szCs w:val="24"/>
              </w:rPr>
              <w:t xml:space="preserve"> enfants. Il n’est pas capable de leur </w:t>
            </w:r>
            <w:r w:rsidR="004D30E2" w:rsidRPr="00D1416C">
              <w:rPr>
                <w:rFonts w:asciiTheme="majorHAnsi" w:eastAsia="Calibri" w:hAnsiTheme="majorHAnsi" w:cstheme="majorHAnsi"/>
                <w:sz w:val="24"/>
                <w:szCs w:val="24"/>
              </w:rPr>
              <w:t>acheter</w:t>
            </w:r>
            <w:r w:rsidRPr="00D1416C">
              <w:rPr>
                <w:rFonts w:asciiTheme="majorHAnsi" w:eastAsia="Calibri" w:hAnsiTheme="majorHAnsi" w:cstheme="majorHAnsi"/>
                <w:sz w:val="24"/>
                <w:szCs w:val="24"/>
              </w:rPr>
              <w:t xml:space="preserve"> assez à manger avec les </w:t>
            </w:r>
            <w:r w:rsidR="001946E1" w:rsidRPr="00D1416C">
              <w:rPr>
                <w:rFonts w:asciiTheme="majorHAnsi" w:eastAsia="Calibri" w:hAnsiTheme="majorHAnsi" w:cstheme="majorHAnsi"/>
                <w:sz w:val="24"/>
                <w:szCs w:val="24"/>
              </w:rPr>
              <w:t xml:space="preserve">revenus des </w:t>
            </w:r>
            <w:r w:rsidRPr="00D1416C">
              <w:rPr>
                <w:rFonts w:asciiTheme="majorHAnsi" w:eastAsia="Calibri" w:hAnsiTheme="majorHAnsi" w:cstheme="majorHAnsi"/>
                <w:sz w:val="24"/>
                <w:szCs w:val="24"/>
              </w:rPr>
              <w:t>emplois disponibles près de chez lui au Mexique.</w:t>
            </w:r>
          </w:p>
          <w:p w14:paraId="4FE44779" w14:textId="77777777" w:rsidR="005711BD" w:rsidRPr="00D1416C" w:rsidRDefault="005711BD">
            <w:pPr>
              <w:spacing w:line="240" w:lineRule="auto"/>
              <w:rPr>
                <w:rFonts w:asciiTheme="majorHAnsi" w:eastAsia="Calibri" w:hAnsiTheme="majorHAnsi" w:cstheme="majorHAnsi"/>
                <w:sz w:val="24"/>
                <w:szCs w:val="24"/>
              </w:rPr>
            </w:pPr>
          </w:p>
          <w:p w14:paraId="0396D5A3" w14:textId="6D842F8E"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Il y a </w:t>
            </w:r>
            <w:r w:rsidR="00D14060" w:rsidRPr="00D1416C">
              <w:rPr>
                <w:rFonts w:asciiTheme="majorHAnsi" w:eastAsia="Calibri" w:hAnsiTheme="majorHAnsi" w:cstheme="majorHAnsi"/>
                <w:sz w:val="24"/>
                <w:szCs w:val="24"/>
              </w:rPr>
              <w:t>un</w:t>
            </w:r>
            <w:r w:rsidRPr="00D1416C">
              <w:rPr>
                <w:rFonts w:asciiTheme="majorHAnsi" w:eastAsia="Calibri" w:hAnsiTheme="majorHAnsi" w:cstheme="majorHAnsi"/>
                <w:sz w:val="24"/>
                <w:szCs w:val="24"/>
              </w:rPr>
              <w:t xml:space="preserve"> an, Arturo est venu à Amos, en Abitibi, pour travailler dans une usine de papier journal. Il a un permis comme “travailleur étranger temporaire”. Depuis, il </w:t>
            </w:r>
            <w:r w:rsidR="001946E1" w:rsidRPr="00D1416C">
              <w:rPr>
                <w:rFonts w:asciiTheme="majorHAnsi" w:eastAsia="Calibri" w:hAnsiTheme="majorHAnsi" w:cstheme="majorHAnsi"/>
                <w:sz w:val="24"/>
                <w:szCs w:val="24"/>
              </w:rPr>
              <w:t>n’</w:t>
            </w:r>
            <w:r w:rsidRPr="00D1416C">
              <w:rPr>
                <w:rFonts w:asciiTheme="majorHAnsi" w:eastAsia="Calibri" w:hAnsiTheme="majorHAnsi" w:cstheme="majorHAnsi"/>
                <w:sz w:val="24"/>
                <w:szCs w:val="24"/>
              </w:rPr>
              <w:t>a vu qu’une fois ses enfants</w:t>
            </w:r>
            <w:r w:rsidR="001946E1" w:rsidRPr="00D1416C">
              <w:rPr>
                <w:rFonts w:asciiTheme="majorHAnsi" w:eastAsia="Calibri" w:hAnsiTheme="majorHAnsi" w:cstheme="majorHAnsi"/>
                <w:sz w:val="24"/>
                <w:szCs w:val="24"/>
              </w:rPr>
              <w:t> ;</w:t>
            </w:r>
            <w:r w:rsidRPr="00D1416C">
              <w:rPr>
                <w:rFonts w:asciiTheme="majorHAnsi" w:eastAsia="Calibri" w:hAnsiTheme="majorHAnsi" w:cstheme="majorHAnsi"/>
                <w:sz w:val="24"/>
                <w:szCs w:val="24"/>
              </w:rPr>
              <w:t xml:space="preserve"> il leur envoie de l’argent à chacune de ses payes. </w:t>
            </w:r>
          </w:p>
          <w:p w14:paraId="4C8E782D" w14:textId="77777777" w:rsidR="005711BD" w:rsidRPr="00D1416C" w:rsidRDefault="005711BD">
            <w:pPr>
              <w:spacing w:line="240" w:lineRule="auto"/>
              <w:rPr>
                <w:rFonts w:asciiTheme="majorHAnsi" w:eastAsia="Calibri" w:hAnsiTheme="majorHAnsi" w:cstheme="majorHAnsi"/>
                <w:sz w:val="24"/>
                <w:szCs w:val="24"/>
              </w:rPr>
            </w:pPr>
          </w:p>
          <w:p w14:paraId="10A52566" w14:textId="77777777"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Arturo travaille beaucoup d’heures avec des machines dangereuses. Il parle seulement espagnol et ne sait pas qu’il est syndiqué. Il ne dit rien pour ne pas perdre son emploi.</w:t>
            </w:r>
          </w:p>
          <w:p w14:paraId="2A9885BC" w14:textId="77777777" w:rsidR="005711BD" w:rsidRPr="00D1416C" w:rsidRDefault="005711BD">
            <w:pPr>
              <w:spacing w:line="240" w:lineRule="auto"/>
              <w:rPr>
                <w:rFonts w:asciiTheme="majorHAnsi" w:eastAsia="Calibri" w:hAnsiTheme="majorHAnsi" w:cstheme="majorHAnsi"/>
                <w:sz w:val="24"/>
                <w:szCs w:val="24"/>
              </w:rPr>
            </w:pPr>
          </w:p>
          <w:p w14:paraId="384F424E"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Aujourd’hui, Arturo a appris que les patrons de l’usine trouvent qu’ils ne font pas assez d’argent. L’usine va fermer et Arturo va perdre son emploi dans deux semaines. Son permis ne lui permet pas de travailler ailleurs au Canada. Il va devoir retourner au Mexique. </w:t>
            </w:r>
          </w:p>
          <w:p w14:paraId="4CC72EEA" w14:textId="3AF0FEF6"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p w14:paraId="105FA6B2" w14:textId="77777777" w:rsidR="005711BD" w:rsidRPr="00D1416C" w:rsidRDefault="005711BD">
            <w:pPr>
              <w:spacing w:line="240" w:lineRule="auto"/>
              <w:rPr>
                <w:rFonts w:asciiTheme="majorHAnsi" w:eastAsia="Arial" w:hAnsiTheme="majorHAnsi" w:cstheme="majorHAnsi"/>
                <w:color w:val="131313"/>
                <w:sz w:val="24"/>
                <w:szCs w:val="24"/>
                <w:highlight w:val="white"/>
              </w:rPr>
            </w:pPr>
          </w:p>
          <w:p w14:paraId="39EAD5E4" w14:textId="77777777" w:rsidR="005711BD" w:rsidRPr="00D1416C" w:rsidRDefault="005711BD" w:rsidP="00570F5F">
            <w:pPr>
              <w:spacing w:line="240" w:lineRule="auto"/>
              <w:rPr>
                <w:rFonts w:asciiTheme="majorHAns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tcPr>
          <w:p w14:paraId="011C70B0" w14:textId="77777777" w:rsidR="005711BD" w:rsidRPr="00D1416C" w:rsidRDefault="005711BD">
            <w:pPr>
              <w:widowControl w:val="0"/>
              <w:rPr>
                <w:rFonts w:asciiTheme="majorHAnsi" w:hAnsiTheme="majorHAnsi" w:cstheme="majorHAnsi"/>
                <w:sz w:val="24"/>
                <w:szCs w:val="24"/>
              </w:rPr>
            </w:pPr>
          </w:p>
        </w:tc>
      </w:tr>
    </w:tbl>
    <w:p w14:paraId="30336D11"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p w14:paraId="3DEBBECC" w14:textId="77777777" w:rsidR="00570F5F" w:rsidRPr="00D1416C" w:rsidRDefault="00570F5F">
      <w:pPr>
        <w:rPr>
          <w:rFonts w:asciiTheme="majorHAnsi" w:hAnsiTheme="majorHAnsi" w:cstheme="majorHAnsi"/>
          <w:sz w:val="24"/>
          <w:szCs w:val="24"/>
        </w:rPr>
      </w:pPr>
    </w:p>
    <w:p w14:paraId="5490E778" w14:textId="77777777" w:rsidR="00570F5F" w:rsidRPr="00D1416C" w:rsidRDefault="00570F5F">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570F5F" w:rsidRPr="00D1416C" w14:paraId="01463682" w14:textId="77777777" w:rsidTr="19C7E24A">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01969001" w14:textId="77777777" w:rsidR="00570F5F" w:rsidRPr="00D1416C" w:rsidRDefault="00570F5F"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081F390E" w14:textId="54C1782F" w:rsidR="00570F5F" w:rsidRPr="00D1416C" w:rsidRDefault="00570F5F"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7 </w:t>
            </w:r>
            <w:r w:rsidRPr="00D1416C">
              <w:rPr>
                <w:rFonts w:asciiTheme="majorHAnsi" w:eastAsia="Calibri" w:hAnsiTheme="majorHAnsi" w:cstheme="majorHAnsi"/>
                <w:b/>
                <w:i/>
                <w:color w:val="000000"/>
                <w:sz w:val="24"/>
                <w:szCs w:val="24"/>
              </w:rPr>
              <w:t>Statistiques</w:t>
            </w:r>
          </w:p>
          <w:p w14:paraId="30DC7487" w14:textId="77777777" w:rsidR="00570F5F" w:rsidRPr="00D1416C" w:rsidRDefault="00570F5F" w:rsidP="00FB2C7F">
            <w:pPr>
              <w:shd w:val="clear" w:color="auto" w:fill="FFFFFF"/>
              <w:spacing w:after="160" w:line="240" w:lineRule="auto"/>
              <w:jc w:val="both"/>
              <w:rPr>
                <w:rFonts w:asciiTheme="majorHAnsi" w:hAnsiTheme="majorHAnsi" w:cstheme="majorHAnsi"/>
                <w:sz w:val="24"/>
                <w:szCs w:val="24"/>
              </w:rPr>
            </w:pPr>
          </w:p>
          <w:p w14:paraId="49A7E6F1" w14:textId="71CE97E9" w:rsidR="00570F5F" w:rsidRPr="00D1416C" w:rsidRDefault="00570F5F" w:rsidP="00570F5F">
            <w:pPr>
              <w:spacing w:line="240" w:lineRule="auto"/>
              <w:rPr>
                <w:rFonts w:asciiTheme="majorHAnsi" w:eastAsia="Calibri" w:hAnsiTheme="majorHAnsi" w:cstheme="majorHAnsi"/>
                <w:color w:val="131313"/>
                <w:sz w:val="24"/>
                <w:szCs w:val="24"/>
                <w:highlight w:val="white"/>
              </w:rPr>
            </w:pPr>
            <w:r w:rsidRPr="00D1416C">
              <w:rPr>
                <w:rFonts w:asciiTheme="majorHAnsi" w:eastAsia="Calibri" w:hAnsiTheme="majorHAnsi" w:cstheme="majorHAnsi"/>
                <w:color w:val="131313"/>
                <w:sz w:val="24"/>
                <w:szCs w:val="24"/>
                <w:highlight w:val="white"/>
              </w:rPr>
              <w:t xml:space="preserve">En 2022, le Québec comptait 560 000 </w:t>
            </w:r>
            <w:r w:rsidR="005C4E3D" w:rsidRPr="00D1416C">
              <w:rPr>
                <w:rFonts w:asciiTheme="majorHAnsi" w:eastAsia="Calibri" w:hAnsiTheme="majorHAnsi" w:cstheme="majorHAnsi"/>
                <w:color w:val="131313"/>
                <w:sz w:val="24"/>
                <w:szCs w:val="24"/>
                <w:highlight w:val="white"/>
              </w:rPr>
              <w:t xml:space="preserve">de personnes </w:t>
            </w:r>
            <w:r w:rsidRPr="00D1416C">
              <w:rPr>
                <w:rFonts w:asciiTheme="majorHAnsi" w:eastAsia="Calibri" w:hAnsiTheme="majorHAnsi" w:cstheme="majorHAnsi"/>
                <w:color w:val="131313"/>
                <w:sz w:val="24"/>
                <w:szCs w:val="24"/>
                <w:highlight w:val="white"/>
              </w:rPr>
              <w:t>immigrant</w:t>
            </w:r>
            <w:r w:rsidR="005C4E3D" w:rsidRPr="00D1416C">
              <w:rPr>
                <w:rFonts w:asciiTheme="majorHAnsi" w:eastAsia="Calibri" w:hAnsiTheme="majorHAnsi" w:cstheme="majorHAnsi"/>
                <w:color w:val="131313"/>
                <w:sz w:val="24"/>
                <w:szCs w:val="24"/>
                <w:highlight w:val="white"/>
              </w:rPr>
              <w:t>e</w:t>
            </w:r>
            <w:r w:rsidRPr="00D1416C">
              <w:rPr>
                <w:rFonts w:asciiTheme="majorHAnsi" w:eastAsia="Calibri" w:hAnsiTheme="majorHAnsi" w:cstheme="majorHAnsi"/>
                <w:color w:val="131313"/>
                <w:sz w:val="24"/>
                <w:szCs w:val="24"/>
                <w:highlight w:val="white"/>
              </w:rPr>
              <w:t xml:space="preserve">s temporaires, dont 234 000 </w:t>
            </w:r>
            <w:r w:rsidR="005C4E3D" w:rsidRPr="00D1416C">
              <w:rPr>
                <w:rFonts w:asciiTheme="majorHAnsi" w:eastAsia="Calibri" w:hAnsiTheme="majorHAnsi" w:cstheme="majorHAnsi"/>
                <w:color w:val="131313"/>
                <w:sz w:val="24"/>
                <w:szCs w:val="24"/>
                <w:highlight w:val="white"/>
              </w:rPr>
              <w:t>avaient le statut</w:t>
            </w:r>
            <w:r w:rsidRPr="00D1416C">
              <w:rPr>
                <w:rFonts w:asciiTheme="majorHAnsi" w:eastAsia="Calibri" w:hAnsiTheme="majorHAnsi" w:cstheme="majorHAnsi"/>
                <w:color w:val="131313"/>
                <w:sz w:val="24"/>
                <w:szCs w:val="24"/>
                <w:highlight w:val="white"/>
              </w:rPr>
              <w:t xml:space="preserve"> de </w:t>
            </w:r>
            <w:r w:rsidR="005C4E3D" w:rsidRPr="00D1416C">
              <w:rPr>
                <w:rFonts w:asciiTheme="majorHAnsi" w:eastAsia="Calibri" w:hAnsiTheme="majorHAnsi" w:cstheme="majorHAnsi"/>
                <w:color w:val="131313"/>
                <w:sz w:val="24"/>
                <w:szCs w:val="24"/>
                <w:highlight w:val="white"/>
              </w:rPr>
              <w:t xml:space="preserve">« </w:t>
            </w:r>
            <w:r w:rsidRPr="00D1416C">
              <w:rPr>
                <w:rFonts w:asciiTheme="majorHAnsi" w:eastAsia="Calibri" w:hAnsiTheme="majorHAnsi" w:cstheme="majorHAnsi"/>
                <w:color w:val="131313"/>
                <w:sz w:val="24"/>
                <w:szCs w:val="24"/>
                <w:highlight w:val="white"/>
              </w:rPr>
              <w:t>travailleurs étrangers temporaires</w:t>
            </w:r>
            <w:r w:rsidR="005C4E3D" w:rsidRPr="00D1416C">
              <w:rPr>
                <w:rFonts w:asciiTheme="majorHAnsi" w:eastAsia="Calibri" w:hAnsiTheme="majorHAnsi" w:cstheme="majorHAnsi"/>
                <w:color w:val="131313"/>
                <w:sz w:val="24"/>
                <w:szCs w:val="24"/>
                <w:highlight w:val="white"/>
              </w:rPr>
              <w:t xml:space="preserve"> »</w:t>
            </w:r>
            <w:r w:rsidRPr="00D1416C">
              <w:rPr>
                <w:rFonts w:asciiTheme="majorHAnsi" w:eastAsia="Calibri" w:hAnsiTheme="majorHAnsi" w:cstheme="majorHAnsi"/>
                <w:color w:val="131313"/>
                <w:sz w:val="24"/>
                <w:szCs w:val="24"/>
                <w:highlight w:val="white"/>
              </w:rPr>
              <w:t xml:space="preserve">, soit un peu moins de 42%. </w:t>
            </w:r>
          </w:p>
          <w:p w14:paraId="495374C1" w14:textId="77777777" w:rsidR="00570F5F" w:rsidRPr="00D1416C" w:rsidRDefault="00570F5F" w:rsidP="00570F5F">
            <w:pPr>
              <w:spacing w:line="240" w:lineRule="auto"/>
              <w:rPr>
                <w:rFonts w:asciiTheme="majorHAnsi" w:eastAsia="Calibri" w:hAnsiTheme="majorHAnsi" w:cstheme="majorHAnsi"/>
                <w:color w:val="131313"/>
                <w:sz w:val="24"/>
                <w:szCs w:val="24"/>
                <w:highlight w:val="white"/>
              </w:rPr>
            </w:pPr>
          </w:p>
          <w:p w14:paraId="21B2FBB6" w14:textId="3DCDE5C1" w:rsidR="00570F5F" w:rsidRPr="00D1416C" w:rsidRDefault="7EAE983D" w:rsidP="19C7E24A">
            <w:pPr>
              <w:spacing w:line="240" w:lineRule="auto"/>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Une </w:t>
            </w:r>
            <w:r w:rsidR="00EC525C" w:rsidRPr="00D1416C">
              <w:rPr>
                <w:rFonts w:asciiTheme="majorHAnsi" w:eastAsia="Calibri" w:hAnsiTheme="majorHAnsi" w:cstheme="majorHAnsi"/>
                <w:sz w:val="24"/>
                <w:szCs w:val="24"/>
                <w:lang w:val="fr-FR"/>
              </w:rPr>
              <w:t>personne qui travaille sur</w:t>
            </w:r>
            <w:r w:rsidRPr="00D1416C">
              <w:rPr>
                <w:rFonts w:asciiTheme="majorHAnsi" w:eastAsia="Calibri" w:hAnsiTheme="majorHAnsi" w:cstheme="majorHAnsi"/>
                <w:sz w:val="24"/>
                <w:szCs w:val="24"/>
                <w:lang w:val="fr-FR"/>
              </w:rPr>
              <w:t xml:space="preserve"> 20 est </w:t>
            </w:r>
            <w:r w:rsidR="61217B77" w:rsidRPr="00D1416C">
              <w:rPr>
                <w:rFonts w:asciiTheme="majorHAnsi" w:eastAsia="Calibri" w:hAnsiTheme="majorHAnsi" w:cstheme="majorHAnsi"/>
                <w:sz w:val="24"/>
                <w:szCs w:val="24"/>
                <w:lang w:val="fr-FR"/>
              </w:rPr>
              <w:t xml:space="preserve">donc </w:t>
            </w:r>
            <w:r w:rsidR="345C919F" w:rsidRPr="00D1416C">
              <w:rPr>
                <w:rFonts w:asciiTheme="majorHAnsi" w:eastAsia="Calibri" w:hAnsiTheme="majorHAnsi" w:cstheme="majorHAnsi"/>
                <w:sz w:val="24"/>
                <w:szCs w:val="24"/>
                <w:lang w:val="fr-FR"/>
              </w:rPr>
              <w:t>une travailleuse étrangère ou un travailleur étranger</w:t>
            </w:r>
            <w:r w:rsidRPr="00D1416C">
              <w:rPr>
                <w:rFonts w:asciiTheme="majorHAnsi" w:eastAsia="Calibri" w:hAnsiTheme="majorHAnsi" w:cstheme="majorHAnsi"/>
                <w:sz w:val="24"/>
                <w:szCs w:val="24"/>
                <w:lang w:val="fr-FR"/>
              </w:rPr>
              <w:t xml:space="preserve"> temporaire au Québec. </w:t>
            </w:r>
          </w:p>
          <w:p w14:paraId="6A6F48A9" w14:textId="77777777" w:rsidR="00570F5F" w:rsidRPr="00D1416C" w:rsidRDefault="00570F5F" w:rsidP="00570F5F">
            <w:pPr>
              <w:spacing w:line="240" w:lineRule="auto"/>
              <w:rPr>
                <w:rFonts w:asciiTheme="majorHAnsi" w:eastAsia="Calibri" w:hAnsiTheme="majorHAnsi" w:cstheme="majorHAnsi"/>
                <w:sz w:val="24"/>
                <w:szCs w:val="24"/>
              </w:rPr>
            </w:pPr>
          </w:p>
          <w:p w14:paraId="4A43698A" w14:textId="638D8F45" w:rsidR="00570F5F" w:rsidRPr="00D1416C" w:rsidRDefault="00D14060" w:rsidP="00570F5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Quatre</w:t>
            </w:r>
            <w:r w:rsidR="00570F5F" w:rsidRPr="00D1416C">
              <w:rPr>
                <w:rFonts w:asciiTheme="majorHAnsi" w:eastAsia="Calibri" w:hAnsiTheme="majorHAnsi" w:cstheme="majorHAnsi"/>
                <w:sz w:val="24"/>
                <w:szCs w:val="24"/>
              </w:rPr>
              <w:t xml:space="preserve"> travailleurs étrangers temporaires sur </w:t>
            </w:r>
            <w:r w:rsidRPr="00D1416C">
              <w:rPr>
                <w:rFonts w:asciiTheme="majorHAnsi" w:eastAsia="Calibri" w:hAnsiTheme="majorHAnsi" w:cstheme="majorHAnsi"/>
                <w:sz w:val="24"/>
                <w:szCs w:val="24"/>
              </w:rPr>
              <w:t>cinq</w:t>
            </w:r>
            <w:r w:rsidR="00570F5F" w:rsidRPr="00D1416C">
              <w:rPr>
                <w:rFonts w:asciiTheme="majorHAnsi" w:eastAsia="Calibri" w:hAnsiTheme="majorHAnsi" w:cstheme="majorHAnsi"/>
                <w:sz w:val="24"/>
                <w:szCs w:val="24"/>
              </w:rPr>
              <w:t xml:space="preserve"> </w:t>
            </w:r>
            <w:r w:rsidR="00D2240D" w:rsidRPr="00D1416C">
              <w:rPr>
                <w:rFonts w:asciiTheme="majorHAnsi" w:eastAsia="Calibri" w:hAnsiTheme="majorHAnsi" w:cstheme="majorHAnsi"/>
                <w:sz w:val="24"/>
                <w:szCs w:val="24"/>
              </w:rPr>
              <w:t>détiennent</w:t>
            </w:r>
            <w:r w:rsidR="00570F5F" w:rsidRPr="00D1416C">
              <w:rPr>
                <w:rFonts w:asciiTheme="majorHAnsi" w:eastAsia="Calibri" w:hAnsiTheme="majorHAnsi" w:cstheme="majorHAnsi"/>
                <w:sz w:val="24"/>
                <w:szCs w:val="24"/>
              </w:rPr>
              <w:t xml:space="preserve"> un permis de travail fermé. </w:t>
            </w:r>
            <w:r w:rsidR="00D2240D" w:rsidRPr="00D1416C">
              <w:rPr>
                <w:rFonts w:asciiTheme="majorHAnsi" w:eastAsia="Calibri" w:hAnsiTheme="majorHAnsi" w:cstheme="majorHAnsi"/>
                <w:sz w:val="24"/>
                <w:szCs w:val="24"/>
              </w:rPr>
              <w:t>Cela</w:t>
            </w:r>
            <w:r w:rsidR="00570F5F" w:rsidRPr="00D1416C">
              <w:rPr>
                <w:rFonts w:asciiTheme="majorHAnsi" w:eastAsia="Calibri" w:hAnsiTheme="majorHAnsi" w:cstheme="majorHAnsi"/>
                <w:sz w:val="24"/>
                <w:szCs w:val="24"/>
              </w:rPr>
              <w:t xml:space="preserve"> veut dire qu’ils peuvent travailler seulement pour l’employeur qui les a fait venir au Québec. S’ils ne travaillent plus pour lui, ils ne peuvent pas rester au Québec.</w:t>
            </w:r>
          </w:p>
          <w:p w14:paraId="1734AD6D" w14:textId="77777777" w:rsidR="00570F5F" w:rsidRPr="00D1416C" w:rsidRDefault="00570F5F" w:rsidP="00570F5F">
            <w:pPr>
              <w:spacing w:line="240" w:lineRule="auto"/>
              <w:rPr>
                <w:rFonts w:asciiTheme="majorHAnsi" w:eastAsia="Calibri" w:hAnsiTheme="majorHAnsi" w:cstheme="majorHAnsi"/>
                <w:sz w:val="24"/>
                <w:szCs w:val="24"/>
              </w:rPr>
            </w:pPr>
          </w:p>
          <w:p w14:paraId="5AEDDD5A" w14:textId="77777777" w:rsidR="00570F5F" w:rsidRPr="00D1416C" w:rsidRDefault="00570F5F" w:rsidP="00570F5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Les chiffres montrent qu’ils sont plus souvent victimes d’abus au travail et qu’ils sont moins payés que les autres pour le même travail.</w:t>
            </w:r>
          </w:p>
          <w:p w14:paraId="7251ACB8" w14:textId="77777777" w:rsidR="00570F5F" w:rsidRPr="00D1416C" w:rsidRDefault="00570F5F" w:rsidP="00570F5F">
            <w:pPr>
              <w:spacing w:line="240" w:lineRule="auto"/>
              <w:rPr>
                <w:rFonts w:asciiTheme="majorHAnsi" w:eastAsia="Calibri" w:hAnsiTheme="majorHAnsi" w:cstheme="majorHAnsi"/>
                <w:sz w:val="24"/>
                <w:szCs w:val="24"/>
              </w:rPr>
            </w:pPr>
          </w:p>
          <w:p w14:paraId="425C05AE" w14:textId="77777777" w:rsidR="00570F5F" w:rsidRPr="00D1416C" w:rsidRDefault="00570F5F" w:rsidP="00570F5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Avant, les travailleurs étrangers temporaires pouvaient utiliser leur expérience de travail pour demander la citoyenneté québécoise. Depuis 2018, ce n’est plus possible.</w:t>
            </w:r>
          </w:p>
          <w:p w14:paraId="5F52C158" w14:textId="77777777" w:rsidR="00570F5F" w:rsidRPr="00D1416C" w:rsidRDefault="00570F5F" w:rsidP="00570F5F">
            <w:pPr>
              <w:spacing w:line="240" w:lineRule="auto"/>
              <w:rPr>
                <w:rFonts w:asciiTheme="majorHAnsi" w:eastAsia="Arial" w:hAnsiTheme="majorHAnsi" w:cstheme="majorHAnsi"/>
                <w:sz w:val="24"/>
                <w:szCs w:val="24"/>
              </w:rPr>
            </w:pPr>
          </w:p>
          <w:p w14:paraId="04D044B5" w14:textId="77777777" w:rsidR="00570F5F" w:rsidRPr="00D1416C" w:rsidRDefault="00570F5F" w:rsidP="00570F5F">
            <w:pPr>
              <w:spacing w:line="240" w:lineRule="auto"/>
              <w:rPr>
                <w:rFonts w:asciiTheme="majorHAnsi" w:eastAsia="Arial" w:hAnsiTheme="majorHAnsi" w:cstheme="majorHAnsi"/>
                <w:b/>
                <w:bCs/>
                <w:sz w:val="24"/>
                <w:szCs w:val="24"/>
              </w:rPr>
            </w:pPr>
            <w:r w:rsidRPr="00D1416C">
              <w:rPr>
                <w:rFonts w:asciiTheme="majorHAnsi" w:eastAsia="Arial" w:hAnsiTheme="majorHAnsi" w:cstheme="majorHAnsi"/>
                <w:b/>
                <w:bCs/>
                <w:sz w:val="24"/>
                <w:szCs w:val="24"/>
              </w:rPr>
              <w:t xml:space="preserve">Références : </w:t>
            </w:r>
          </w:p>
          <w:p w14:paraId="55F76795" w14:textId="77777777" w:rsidR="00570F5F" w:rsidRPr="00D1416C" w:rsidRDefault="00570F5F" w:rsidP="00570F5F">
            <w:pPr>
              <w:spacing w:line="240" w:lineRule="auto"/>
              <w:rPr>
                <w:rFonts w:asciiTheme="majorHAnsi" w:eastAsia="Arial" w:hAnsiTheme="majorHAnsi" w:cstheme="majorHAnsi"/>
                <w:b/>
                <w:bCs/>
                <w:sz w:val="24"/>
                <w:szCs w:val="24"/>
              </w:rPr>
            </w:pPr>
          </w:p>
          <w:p w14:paraId="44E89145" w14:textId="77777777" w:rsidR="00570F5F" w:rsidRPr="00D1416C" w:rsidRDefault="00570F5F" w:rsidP="00570F5F">
            <w:pPr>
              <w:spacing w:line="240" w:lineRule="auto"/>
              <w:rPr>
                <w:rFonts w:asciiTheme="majorHAnsi" w:eastAsia="Calibri" w:hAnsiTheme="majorHAnsi" w:cstheme="majorHAnsi"/>
                <w:sz w:val="24"/>
                <w:szCs w:val="24"/>
              </w:rPr>
            </w:pPr>
            <w:hyperlink r:id="rId17">
              <w:r w:rsidRPr="00D1416C">
                <w:rPr>
                  <w:rFonts w:asciiTheme="majorHAnsi" w:eastAsia="Calibri" w:hAnsiTheme="majorHAnsi" w:cstheme="majorHAnsi"/>
                  <w:color w:val="1155CC"/>
                  <w:sz w:val="24"/>
                  <w:szCs w:val="24"/>
                  <w:u w:val="single"/>
                </w:rPr>
                <w:t>https://ici.radio-canada.ca/nouvelle/2060655/quebec-nombre-record-immigrants-temporaires-2023</w:t>
              </w:r>
            </w:hyperlink>
            <w:r w:rsidRPr="00D1416C">
              <w:rPr>
                <w:rFonts w:asciiTheme="majorHAnsi" w:eastAsia="Calibri" w:hAnsiTheme="majorHAnsi" w:cstheme="majorHAnsi"/>
                <w:sz w:val="24"/>
                <w:szCs w:val="24"/>
              </w:rPr>
              <w:t xml:space="preserve"> </w:t>
            </w:r>
          </w:p>
          <w:p w14:paraId="2919E2C7" w14:textId="77777777" w:rsidR="00570F5F" w:rsidRPr="00D1416C" w:rsidRDefault="00570F5F" w:rsidP="00570F5F">
            <w:pPr>
              <w:spacing w:line="240" w:lineRule="auto"/>
              <w:rPr>
                <w:rFonts w:asciiTheme="majorHAnsi" w:eastAsia="Calibri" w:hAnsiTheme="majorHAnsi" w:cstheme="majorHAnsi"/>
                <w:sz w:val="24"/>
                <w:szCs w:val="24"/>
              </w:rPr>
            </w:pPr>
          </w:p>
          <w:p w14:paraId="611DB68C" w14:textId="77777777" w:rsidR="00570F5F" w:rsidRPr="00D1416C" w:rsidRDefault="00570F5F" w:rsidP="00570F5F">
            <w:pPr>
              <w:spacing w:line="240" w:lineRule="auto"/>
              <w:rPr>
                <w:rFonts w:asciiTheme="majorHAnsi" w:eastAsia="Calibri" w:hAnsiTheme="majorHAnsi" w:cstheme="majorHAnsi"/>
                <w:sz w:val="24"/>
                <w:szCs w:val="24"/>
              </w:rPr>
            </w:pPr>
            <w:hyperlink r:id="rId18">
              <w:r w:rsidRPr="00D1416C">
                <w:rPr>
                  <w:rFonts w:asciiTheme="majorHAnsi" w:eastAsia="Calibri" w:hAnsiTheme="majorHAnsi" w:cstheme="majorHAnsi"/>
                  <w:color w:val="1155CC"/>
                  <w:sz w:val="24"/>
                  <w:szCs w:val="24"/>
                  <w:u w:val="single"/>
                </w:rPr>
                <w:t>https://www.canada.ca/fr/emploi-developpement-social/services/travailleurs-etrangers/quebec.html</w:t>
              </w:r>
            </w:hyperlink>
          </w:p>
          <w:p w14:paraId="4BF0F2EC" w14:textId="77777777" w:rsidR="00570F5F" w:rsidRPr="00D1416C" w:rsidRDefault="00570F5F" w:rsidP="00570F5F">
            <w:pPr>
              <w:spacing w:line="240" w:lineRule="auto"/>
              <w:rPr>
                <w:rFonts w:asciiTheme="majorHAnsi" w:eastAsia="Calibri" w:hAnsiTheme="majorHAnsi" w:cstheme="majorHAnsi"/>
                <w:sz w:val="24"/>
                <w:szCs w:val="24"/>
              </w:rPr>
            </w:pPr>
          </w:p>
          <w:p w14:paraId="75A42E4F" w14:textId="77777777" w:rsidR="00570F5F" w:rsidRPr="00D1416C" w:rsidRDefault="00570F5F" w:rsidP="00570F5F">
            <w:pPr>
              <w:spacing w:line="240" w:lineRule="auto"/>
              <w:rPr>
                <w:rFonts w:asciiTheme="majorHAnsi" w:eastAsia="Calibri" w:hAnsiTheme="majorHAnsi" w:cstheme="majorHAnsi"/>
                <w:sz w:val="24"/>
                <w:szCs w:val="24"/>
              </w:rPr>
            </w:pPr>
            <w:hyperlink r:id="rId19">
              <w:r w:rsidRPr="00D1416C">
                <w:rPr>
                  <w:rFonts w:asciiTheme="majorHAnsi" w:eastAsia="Calibri" w:hAnsiTheme="majorHAnsi" w:cstheme="majorHAnsi"/>
                  <w:color w:val="1155CC"/>
                  <w:sz w:val="24"/>
                  <w:szCs w:val="24"/>
                  <w:u w:val="single"/>
                </w:rPr>
                <w:t>https://www.quebec.ca/immigration/travailler-quebec/travailleurs-temporaires/programme-travailleurs-etrangers-temporaires</w:t>
              </w:r>
            </w:hyperlink>
            <w:r w:rsidRPr="00D1416C">
              <w:rPr>
                <w:rFonts w:asciiTheme="majorHAnsi" w:eastAsia="Calibri" w:hAnsiTheme="majorHAnsi" w:cstheme="majorHAnsi"/>
                <w:sz w:val="24"/>
                <w:szCs w:val="24"/>
              </w:rPr>
              <w:t xml:space="preserve"> </w:t>
            </w:r>
          </w:p>
          <w:p w14:paraId="36918017" w14:textId="77777777" w:rsidR="00570F5F" w:rsidRPr="00D1416C" w:rsidRDefault="00570F5F" w:rsidP="00570F5F">
            <w:pPr>
              <w:spacing w:line="240" w:lineRule="auto"/>
              <w:rPr>
                <w:rFonts w:asciiTheme="majorHAnsi" w:eastAsia="Calibri" w:hAnsiTheme="majorHAnsi" w:cstheme="majorHAnsi"/>
                <w:sz w:val="24"/>
                <w:szCs w:val="24"/>
              </w:rPr>
            </w:pPr>
          </w:p>
          <w:p w14:paraId="06EBC1B5" w14:textId="77777777" w:rsidR="00570F5F" w:rsidRPr="00D1416C" w:rsidRDefault="00570F5F" w:rsidP="00570F5F">
            <w:pPr>
              <w:spacing w:line="240" w:lineRule="auto"/>
              <w:rPr>
                <w:rFonts w:asciiTheme="majorHAnsi" w:eastAsia="Calibri" w:hAnsiTheme="majorHAnsi" w:cstheme="majorHAnsi"/>
                <w:sz w:val="24"/>
                <w:szCs w:val="24"/>
              </w:rPr>
            </w:pPr>
            <w:hyperlink r:id="rId20">
              <w:r w:rsidRPr="00D1416C">
                <w:rPr>
                  <w:rFonts w:asciiTheme="majorHAnsi" w:eastAsia="Calibri" w:hAnsiTheme="majorHAnsi" w:cstheme="majorHAnsi"/>
                  <w:color w:val="1155CC"/>
                  <w:sz w:val="24"/>
                  <w:szCs w:val="24"/>
                  <w:u w:val="single"/>
                </w:rPr>
                <w:t>https://www.bcivisa.com/fr/service-detail/Specific-work-permit/34dd316c-e553-4a65-82b7-80e2789a136b</w:t>
              </w:r>
            </w:hyperlink>
          </w:p>
          <w:p w14:paraId="1D72FDF2" w14:textId="77777777" w:rsidR="00570F5F" w:rsidRPr="00D1416C" w:rsidRDefault="00570F5F" w:rsidP="00570F5F">
            <w:pPr>
              <w:spacing w:line="240" w:lineRule="auto"/>
              <w:rPr>
                <w:rFonts w:asciiTheme="majorHAnsi" w:eastAsia="Arial" w:hAnsiTheme="majorHAnsi" w:cstheme="majorHAnsi"/>
                <w:sz w:val="24"/>
                <w:szCs w:val="24"/>
              </w:rPr>
            </w:pPr>
          </w:p>
          <w:p w14:paraId="5F84E170" w14:textId="77777777" w:rsidR="00570F5F" w:rsidRPr="00D1416C" w:rsidRDefault="00570F5F" w:rsidP="00570F5F">
            <w:pPr>
              <w:spacing w:line="240" w:lineRule="auto"/>
              <w:rPr>
                <w:rFonts w:asciiTheme="majorHAnsi" w:eastAsia="Calibri" w:hAnsiTheme="majorHAnsi" w:cstheme="majorHAnsi"/>
                <w:sz w:val="24"/>
                <w:szCs w:val="24"/>
              </w:rPr>
            </w:pPr>
            <w:hyperlink r:id="rId21">
              <w:r w:rsidRPr="00D1416C">
                <w:rPr>
                  <w:rFonts w:asciiTheme="majorHAnsi" w:eastAsia="Calibri" w:hAnsiTheme="majorHAnsi" w:cstheme="majorHAnsi"/>
                  <w:color w:val="1155CC"/>
                  <w:sz w:val="24"/>
                  <w:szCs w:val="24"/>
                  <w:u w:val="single"/>
                </w:rPr>
                <w:t>https://www.ledevoir.com/societe/791685/francais-et-immigration-qui-sont-les-immigrants-temporaires</w:t>
              </w:r>
            </w:hyperlink>
          </w:p>
          <w:p w14:paraId="07C96C31" w14:textId="77777777" w:rsidR="00570F5F" w:rsidRPr="00D1416C" w:rsidRDefault="00570F5F" w:rsidP="00570F5F">
            <w:pPr>
              <w:spacing w:line="240" w:lineRule="auto"/>
              <w:rPr>
                <w:rFonts w:asciiTheme="majorHAnsi" w:eastAsia="Arial" w:hAnsiTheme="majorHAnsi" w:cstheme="majorHAnsi"/>
                <w:sz w:val="24"/>
                <w:szCs w:val="24"/>
              </w:rPr>
            </w:pPr>
          </w:p>
          <w:p w14:paraId="53AC2064" w14:textId="77777777" w:rsidR="00570F5F" w:rsidRPr="00D1416C" w:rsidRDefault="00570F5F" w:rsidP="00570F5F">
            <w:pPr>
              <w:spacing w:line="240" w:lineRule="auto"/>
              <w:rPr>
                <w:rFonts w:asciiTheme="majorHAnsi" w:eastAsia="Calibri" w:hAnsiTheme="majorHAnsi" w:cstheme="majorHAnsi"/>
                <w:sz w:val="24"/>
                <w:szCs w:val="24"/>
              </w:rPr>
            </w:pPr>
            <w:hyperlink r:id="rId22">
              <w:r w:rsidRPr="00D1416C">
                <w:rPr>
                  <w:rFonts w:asciiTheme="majorHAnsi" w:eastAsia="Calibri" w:hAnsiTheme="majorHAnsi" w:cstheme="majorHAnsi"/>
                  <w:color w:val="1155CC"/>
                  <w:sz w:val="24"/>
                  <w:szCs w:val="24"/>
                  <w:u w:val="single"/>
                </w:rPr>
                <w:t>https://www.ledevoir.com/societe/797256/des-travailleurs-temporaires-du-quebec-rencontrent-bientot-un-rapporteur-special-de-l-onu</w:t>
              </w:r>
            </w:hyperlink>
            <w:r w:rsidRPr="00D1416C">
              <w:rPr>
                <w:rFonts w:asciiTheme="majorHAnsi" w:eastAsia="Calibri" w:hAnsiTheme="majorHAnsi" w:cstheme="majorHAnsi"/>
                <w:sz w:val="24"/>
                <w:szCs w:val="24"/>
              </w:rPr>
              <w:t xml:space="preserve"> </w:t>
            </w:r>
          </w:p>
          <w:p w14:paraId="18D2EBC0" w14:textId="77777777" w:rsidR="00570F5F" w:rsidRPr="00D1416C" w:rsidRDefault="00570F5F" w:rsidP="00FB2C7F">
            <w:pPr>
              <w:shd w:val="clear" w:color="auto" w:fill="FFFFFF"/>
              <w:spacing w:after="160" w:line="240" w:lineRule="auto"/>
              <w:jc w:val="both"/>
              <w:rPr>
                <w:rFonts w:asciiTheme="majorHAnsi" w:hAnsiTheme="majorHAnsi" w:cstheme="majorHAnsi"/>
                <w:sz w:val="24"/>
                <w:szCs w:val="24"/>
              </w:rPr>
            </w:pPr>
          </w:p>
          <w:p w14:paraId="6F6ABA2D" w14:textId="77777777" w:rsidR="00570F5F" w:rsidRPr="00D1416C" w:rsidRDefault="00570F5F" w:rsidP="00FB2C7F">
            <w:pPr>
              <w:shd w:val="clear" w:color="auto" w:fill="FFFFFF"/>
              <w:spacing w:line="276" w:lineRule="auto"/>
              <w:jc w:val="both"/>
              <w:rPr>
                <w:rFonts w:asciiTheme="majorHAnsi" w:eastAsia="Calibri" w:hAnsiTheme="majorHAnsi" w:cstheme="majorHAnsi"/>
                <w:sz w:val="24"/>
                <w:szCs w:val="24"/>
              </w:rPr>
            </w:pPr>
          </w:p>
          <w:p w14:paraId="4548B9F7" w14:textId="60B1F5F7" w:rsidR="00570F5F" w:rsidRPr="00D1416C" w:rsidRDefault="00570F5F"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1213162B" w14:textId="77777777" w:rsidR="00570F5F" w:rsidRPr="00D1416C" w:rsidRDefault="00570F5F"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44335D7E" w14:textId="77777777" w:rsidR="00570F5F" w:rsidRPr="00D1416C" w:rsidRDefault="00570F5F">
      <w:pPr>
        <w:rPr>
          <w:rFonts w:asciiTheme="majorHAnsi" w:hAnsiTheme="majorHAnsi" w:cstheme="majorHAnsi"/>
          <w:sz w:val="24"/>
          <w:szCs w:val="24"/>
        </w:rPr>
      </w:pPr>
    </w:p>
    <w:p w14:paraId="3FEBE936" w14:textId="77777777" w:rsidR="005711BD" w:rsidRPr="00D1416C" w:rsidRDefault="005711BD">
      <w:pPr>
        <w:rPr>
          <w:rFonts w:asciiTheme="majorHAnsi" w:hAnsiTheme="majorHAnsi" w:cstheme="majorHAnsi"/>
          <w:sz w:val="24"/>
          <w:szCs w:val="24"/>
        </w:rPr>
      </w:pPr>
    </w:p>
    <w:tbl>
      <w:tblPr>
        <w:tblStyle w:val="a8"/>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8640"/>
        <w:gridCol w:w="255"/>
      </w:tblGrid>
      <w:tr w:rsidR="005711BD" w:rsidRPr="00D1416C" w14:paraId="6DA38FAF" w14:textId="77777777" w:rsidTr="19C7E24A">
        <w:trPr>
          <w:trHeight w:val="4395"/>
        </w:trPr>
        <w:tc>
          <w:tcPr>
            <w:tcW w:w="645" w:type="dxa"/>
            <w:tcBorders>
              <w:top w:val="single" w:sz="8" w:space="0" w:color="6BD3DE"/>
              <w:left w:val="single" w:sz="8" w:space="0" w:color="6BD3DE"/>
              <w:bottom w:val="single" w:sz="8" w:space="0" w:color="6BD3DE"/>
              <w:right w:val="single" w:sz="8" w:space="0" w:color="FFFFFF" w:themeColor="background1"/>
            </w:tcBorders>
          </w:tcPr>
          <w:p w14:paraId="585E93C2" w14:textId="77777777" w:rsidR="005711BD" w:rsidRPr="00D1416C" w:rsidRDefault="005711BD">
            <w:pPr>
              <w:pStyle w:val="Titre4"/>
              <w:jc w:val="center"/>
              <w:rPr>
                <w:rFonts w:asciiTheme="majorHAnsi" w:hAnsiTheme="majorHAnsi" w:cstheme="majorHAnsi"/>
                <w:color w:val="000000"/>
                <w:sz w:val="24"/>
                <w:szCs w:val="24"/>
              </w:rPr>
            </w:pPr>
            <w:bookmarkStart w:id="23" w:name="_m4e5aht3kxd1" w:colFirst="0" w:colLast="0"/>
            <w:bookmarkEnd w:id="23"/>
          </w:p>
        </w:tc>
        <w:tc>
          <w:tcPr>
            <w:tcW w:w="8640" w:type="dxa"/>
            <w:tcBorders>
              <w:top w:val="single" w:sz="8" w:space="0" w:color="6BD3DE"/>
              <w:left w:val="single" w:sz="8" w:space="0" w:color="FFFFFF" w:themeColor="background1"/>
              <w:bottom w:val="single" w:sz="8" w:space="0" w:color="6BD3DE"/>
              <w:right w:val="single" w:sz="8" w:space="0" w:color="FFFFFF" w:themeColor="background1"/>
            </w:tcBorders>
          </w:tcPr>
          <w:p w14:paraId="3F575CD5" w14:textId="77777777" w:rsidR="005711BD" w:rsidRPr="00D1416C" w:rsidRDefault="007A54CF" w:rsidP="19C7E24A">
            <w:pPr>
              <w:pStyle w:val="Titre4"/>
              <w:rPr>
                <w:rFonts w:asciiTheme="majorHAnsi" w:eastAsia="Calibri" w:hAnsiTheme="majorHAnsi" w:cstheme="majorHAnsi"/>
                <w:sz w:val="24"/>
                <w:szCs w:val="24"/>
                <w:lang w:val="fr-FR"/>
              </w:rPr>
            </w:pPr>
            <w:bookmarkStart w:id="24" w:name="_hbgryjno0ow2"/>
            <w:bookmarkEnd w:id="24"/>
            <w:r w:rsidRPr="00D1416C">
              <w:rPr>
                <w:rFonts w:asciiTheme="majorHAnsi" w:hAnsiTheme="majorHAnsi" w:cstheme="majorHAnsi"/>
                <w:color w:val="000000" w:themeColor="text1"/>
                <w:sz w:val="24"/>
                <w:szCs w:val="24"/>
                <w:lang w:val="fr-FR"/>
              </w:rPr>
              <w:t xml:space="preserve">FICHE 8 </w:t>
            </w:r>
            <w:proofErr w:type="spellStart"/>
            <w:r w:rsidRPr="00D1416C">
              <w:rPr>
                <w:rFonts w:asciiTheme="majorHAnsi" w:eastAsia="Calibri" w:hAnsiTheme="majorHAnsi" w:cstheme="majorHAnsi"/>
                <w:b/>
                <w:bCs/>
                <w:i/>
                <w:iCs/>
                <w:color w:val="000000" w:themeColor="text1"/>
                <w:sz w:val="24"/>
                <w:szCs w:val="24"/>
                <w:lang w:val="fr-FR"/>
              </w:rPr>
              <w:t>Rimpel</w:t>
            </w:r>
            <w:proofErr w:type="spellEnd"/>
            <w:r w:rsidRPr="00D1416C">
              <w:rPr>
                <w:rFonts w:asciiTheme="majorHAnsi" w:eastAsia="Calibri" w:hAnsiTheme="majorHAnsi" w:cstheme="majorHAnsi"/>
                <w:b/>
                <w:bCs/>
                <w:i/>
                <w:iCs/>
                <w:color w:val="000000" w:themeColor="text1"/>
                <w:sz w:val="24"/>
                <w:szCs w:val="24"/>
                <w:lang w:val="fr-FR"/>
              </w:rPr>
              <w:t xml:space="preserve"> Jean </w:t>
            </w:r>
          </w:p>
          <w:p w14:paraId="15912BAD" w14:textId="77777777" w:rsidR="005711BD" w:rsidRPr="00D1416C" w:rsidRDefault="007A54CF" w:rsidP="19C7E24A">
            <w:pPr>
              <w:shd w:val="clear" w:color="auto" w:fill="FFFFFF" w:themeFill="background1"/>
              <w:spacing w:after="160"/>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Rimpel</w:t>
            </w:r>
            <w:proofErr w:type="spellEnd"/>
            <w:r w:rsidRPr="00D1416C">
              <w:rPr>
                <w:rFonts w:asciiTheme="majorHAnsi" w:eastAsia="Calibri" w:hAnsiTheme="majorHAnsi" w:cstheme="majorHAnsi"/>
                <w:sz w:val="24"/>
                <w:szCs w:val="24"/>
                <w:lang w:val="fr-FR"/>
              </w:rPr>
              <w:t xml:space="preserve"> Jean a 33 ans. Ses parents sont venus d’Haïti en 1990 et il est né un an après à Amos, en Abitibi. </w:t>
            </w:r>
          </w:p>
          <w:p w14:paraId="7D454C95" w14:textId="77777777" w:rsidR="005711BD" w:rsidRPr="00D1416C" w:rsidRDefault="007A54CF" w:rsidP="19C7E24A">
            <w:pPr>
              <w:shd w:val="clear" w:color="auto" w:fill="FFFFFF" w:themeFill="background1"/>
              <w:spacing w:after="160"/>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Rimpel</w:t>
            </w:r>
            <w:proofErr w:type="spellEnd"/>
            <w:r w:rsidRPr="00D1416C">
              <w:rPr>
                <w:rFonts w:asciiTheme="majorHAnsi" w:eastAsia="Calibri" w:hAnsiTheme="majorHAnsi" w:cstheme="majorHAnsi"/>
                <w:sz w:val="24"/>
                <w:szCs w:val="24"/>
                <w:lang w:val="fr-FR"/>
              </w:rPr>
              <w:t xml:space="preserve"> a de la misère à l’école. Il réussit à terminer son secondaire, mais il est certain que le cégep serait trop dur pour lui. À 17 ans, il va travailler à l’usine de papier journal de la compagnie Résolu, comme ses parents. </w:t>
            </w:r>
          </w:p>
          <w:p w14:paraId="6697EDEE" w14:textId="207E8AA7"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Depuis que ses parents travaillent à l’usine, celle-ci a changé </w:t>
            </w:r>
            <w:r w:rsidR="00321DBB" w:rsidRPr="00D1416C">
              <w:rPr>
                <w:rFonts w:asciiTheme="majorHAnsi" w:eastAsia="Calibri" w:hAnsiTheme="majorHAnsi" w:cstheme="majorHAnsi"/>
                <w:sz w:val="24"/>
                <w:szCs w:val="24"/>
              </w:rPr>
              <w:t>quatre</w:t>
            </w:r>
            <w:r w:rsidRPr="00D1416C">
              <w:rPr>
                <w:rFonts w:asciiTheme="majorHAnsi" w:eastAsia="Calibri" w:hAnsiTheme="majorHAnsi" w:cstheme="majorHAnsi"/>
                <w:sz w:val="24"/>
                <w:szCs w:val="24"/>
              </w:rPr>
              <w:t xml:space="preserve"> fois de propriétaires. À chaque fois que l’usine est achetée, les nouveaux patrons veulent faire plus d’argent. Souvent, des gens sont mis à la porte.</w:t>
            </w:r>
          </w:p>
          <w:p w14:paraId="6D8FC2C3" w14:textId="77777777" w:rsidR="005711BD" w:rsidRPr="00D1416C" w:rsidRDefault="005711BD">
            <w:pPr>
              <w:spacing w:line="240" w:lineRule="auto"/>
              <w:rPr>
                <w:rFonts w:asciiTheme="majorHAnsi" w:eastAsia="Calibri" w:hAnsiTheme="majorHAnsi" w:cstheme="majorHAnsi"/>
                <w:sz w:val="24"/>
                <w:szCs w:val="24"/>
              </w:rPr>
            </w:pPr>
          </w:p>
          <w:p w14:paraId="349D467E" w14:textId="33AAECB4" w:rsidR="008B4C7F" w:rsidRPr="00D1416C" w:rsidRDefault="007A54CF" w:rsidP="19C7E24A">
            <w:pPr>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Aujourd’hui, </w:t>
            </w:r>
            <w:proofErr w:type="spellStart"/>
            <w:r w:rsidRPr="00D1416C">
              <w:rPr>
                <w:rFonts w:asciiTheme="majorHAnsi" w:eastAsia="Calibri" w:hAnsiTheme="majorHAnsi" w:cstheme="majorHAnsi"/>
                <w:sz w:val="24"/>
                <w:szCs w:val="24"/>
                <w:lang w:val="fr-FR"/>
              </w:rPr>
              <w:t>Rimpel</w:t>
            </w:r>
            <w:proofErr w:type="spellEnd"/>
            <w:r w:rsidRPr="00D1416C">
              <w:rPr>
                <w:rFonts w:asciiTheme="majorHAnsi" w:eastAsia="Calibri" w:hAnsiTheme="majorHAnsi" w:cstheme="majorHAnsi"/>
                <w:sz w:val="24"/>
                <w:szCs w:val="24"/>
                <w:lang w:val="fr-FR"/>
              </w:rPr>
              <w:t xml:space="preserve"> a appris que les patrons de l’usine trouvent qu’ils ne font pas assez d’argent. L’usine va fermer et </w:t>
            </w:r>
            <w:proofErr w:type="spellStart"/>
            <w:r w:rsidRPr="00D1416C">
              <w:rPr>
                <w:rFonts w:asciiTheme="majorHAnsi" w:eastAsia="Calibri" w:hAnsiTheme="majorHAnsi" w:cstheme="majorHAnsi"/>
                <w:sz w:val="24"/>
                <w:szCs w:val="24"/>
                <w:lang w:val="fr-FR"/>
              </w:rPr>
              <w:t>Rimpel</w:t>
            </w:r>
            <w:proofErr w:type="spellEnd"/>
            <w:r w:rsidRPr="00D1416C">
              <w:rPr>
                <w:rFonts w:asciiTheme="majorHAnsi" w:eastAsia="Calibri" w:hAnsiTheme="majorHAnsi" w:cstheme="majorHAnsi"/>
                <w:sz w:val="24"/>
                <w:szCs w:val="24"/>
                <w:lang w:val="fr-FR"/>
              </w:rPr>
              <w:t xml:space="preserve"> va perdre son emploi dans deux semaines.</w:t>
            </w:r>
          </w:p>
          <w:p w14:paraId="377C9A09" w14:textId="77777777" w:rsidR="008B4C7F" w:rsidRPr="00D1416C" w:rsidRDefault="008B4C7F" w:rsidP="008B4C7F">
            <w:pPr>
              <w:rPr>
                <w:rFonts w:asciiTheme="majorHAnsi" w:eastAsia="Calibri" w:hAnsiTheme="majorHAnsi" w:cstheme="majorHAnsi"/>
                <w:sz w:val="24"/>
                <w:szCs w:val="24"/>
              </w:rPr>
            </w:pPr>
          </w:p>
          <w:p w14:paraId="6068DB3A" w14:textId="638D08F3"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Il est admissible au chômage.</w:t>
            </w:r>
          </w:p>
          <w:p w14:paraId="31AF2DD7" w14:textId="61A87C97" w:rsidR="005711BD" w:rsidRPr="00D1416C" w:rsidRDefault="007A54CF" w:rsidP="19C7E24A">
            <w:pPr>
              <w:shd w:val="clear" w:color="auto" w:fill="FFFFFF" w:themeFill="background1"/>
              <w:spacing w:after="160"/>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Rimpel</w:t>
            </w:r>
            <w:proofErr w:type="spellEnd"/>
            <w:r w:rsidRPr="00D1416C">
              <w:rPr>
                <w:rFonts w:asciiTheme="majorHAnsi" w:eastAsia="Calibri" w:hAnsiTheme="majorHAnsi" w:cstheme="majorHAnsi"/>
                <w:sz w:val="24"/>
                <w:szCs w:val="24"/>
                <w:lang w:val="fr-FR"/>
              </w:rPr>
              <w:t xml:space="preserve"> est père d'un garçon de </w:t>
            </w:r>
            <w:r w:rsidR="00321DBB" w:rsidRPr="00D1416C">
              <w:rPr>
                <w:rFonts w:asciiTheme="majorHAnsi" w:eastAsia="Calibri" w:hAnsiTheme="majorHAnsi" w:cstheme="majorHAnsi"/>
                <w:sz w:val="24"/>
                <w:szCs w:val="24"/>
                <w:lang w:val="fr-FR"/>
              </w:rPr>
              <w:t>cinq</w:t>
            </w:r>
            <w:r w:rsidRPr="00D1416C">
              <w:rPr>
                <w:rFonts w:asciiTheme="majorHAnsi" w:eastAsia="Calibri" w:hAnsiTheme="majorHAnsi" w:cstheme="majorHAnsi"/>
                <w:sz w:val="24"/>
                <w:szCs w:val="24"/>
                <w:lang w:val="fr-FR"/>
              </w:rPr>
              <w:t xml:space="preserve"> ans qu'il a adopté. Son conjoint est pharmacien. </w:t>
            </w:r>
          </w:p>
          <w:p w14:paraId="287E6EEB" w14:textId="77777777" w:rsidR="005711BD" w:rsidRPr="00D1416C" w:rsidRDefault="005711BD">
            <w:pPr>
              <w:shd w:val="clear" w:color="auto" w:fill="FFFFFF"/>
              <w:spacing w:after="160"/>
              <w:jc w:val="both"/>
              <w:rPr>
                <w:rFonts w:asciiTheme="majorHAnsi" w:eastAsia="Calibri" w:hAnsiTheme="majorHAnsi" w:cstheme="majorHAnsi"/>
                <w:sz w:val="24"/>
                <w:szCs w:val="24"/>
              </w:rPr>
            </w:pPr>
          </w:p>
          <w:p w14:paraId="6C3AA82A" w14:textId="480BB90C" w:rsidR="005711BD" w:rsidRPr="00D1416C" w:rsidRDefault="005711BD">
            <w:pPr>
              <w:shd w:val="clear" w:color="auto" w:fill="FFFFFF"/>
              <w:spacing w:after="160" w:line="276" w:lineRule="auto"/>
              <w:jc w:val="both"/>
              <w:rPr>
                <w:rFonts w:asciiTheme="majorHAnsi" w:eastAsia="Arial" w:hAnsiTheme="majorHAnsi" w:cstheme="majorHAnsi"/>
                <w:color w:val="9900FF"/>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tcPr>
          <w:p w14:paraId="21524EBE" w14:textId="77777777" w:rsidR="005711BD" w:rsidRPr="00D1416C" w:rsidRDefault="005711BD">
            <w:pPr>
              <w:widowControl w:val="0"/>
              <w:rPr>
                <w:rFonts w:asciiTheme="majorHAnsi" w:hAnsiTheme="majorHAnsi" w:cstheme="majorHAnsi"/>
                <w:sz w:val="24"/>
                <w:szCs w:val="24"/>
              </w:rPr>
            </w:pPr>
          </w:p>
        </w:tc>
      </w:tr>
    </w:tbl>
    <w:p w14:paraId="36CC2369" w14:textId="77777777" w:rsidR="005711BD" w:rsidRPr="00D1416C" w:rsidRDefault="005711BD">
      <w:pPr>
        <w:rPr>
          <w:rFonts w:asciiTheme="majorHAnsi" w:hAnsiTheme="majorHAnsi" w:cstheme="majorHAnsi"/>
          <w:sz w:val="24"/>
          <w:szCs w:val="24"/>
        </w:rPr>
      </w:pPr>
    </w:p>
    <w:p w14:paraId="351A0AD5" w14:textId="77777777" w:rsidR="00321DBB" w:rsidRPr="00D1416C" w:rsidRDefault="00321DBB">
      <w:pPr>
        <w:rPr>
          <w:rFonts w:asciiTheme="majorHAnsi" w:hAnsiTheme="majorHAnsi" w:cstheme="majorHAnsi"/>
          <w:sz w:val="24"/>
          <w:szCs w:val="24"/>
        </w:rPr>
      </w:pPr>
    </w:p>
    <w:p w14:paraId="005C41AB" w14:textId="77777777" w:rsidR="00321DBB" w:rsidRPr="00D1416C" w:rsidRDefault="00321DBB">
      <w:pPr>
        <w:rPr>
          <w:rFonts w:asciiTheme="majorHAnsi" w:hAnsiTheme="majorHAnsi" w:cstheme="majorHAnsi"/>
          <w:sz w:val="24"/>
          <w:szCs w:val="24"/>
        </w:rPr>
      </w:pPr>
    </w:p>
    <w:p w14:paraId="09136EAF" w14:textId="77777777" w:rsidR="00321DBB" w:rsidRPr="00D1416C" w:rsidRDefault="00321DBB">
      <w:pPr>
        <w:rPr>
          <w:rFonts w:asciiTheme="majorHAnsi" w:hAnsiTheme="majorHAnsi" w:cstheme="majorHAnsi"/>
          <w:sz w:val="24"/>
          <w:szCs w:val="24"/>
        </w:rPr>
      </w:pPr>
    </w:p>
    <w:p w14:paraId="4C8A1C5B" w14:textId="77777777" w:rsidR="00321DBB" w:rsidRPr="00D1416C" w:rsidRDefault="00321DBB">
      <w:pPr>
        <w:rPr>
          <w:rFonts w:asciiTheme="majorHAnsi" w:hAnsiTheme="majorHAnsi" w:cstheme="majorHAnsi"/>
          <w:sz w:val="24"/>
          <w:szCs w:val="24"/>
        </w:rPr>
      </w:pPr>
    </w:p>
    <w:p w14:paraId="56830384" w14:textId="77777777" w:rsidR="00321DBB" w:rsidRPr="00D1416C" w:rsidRDefault="00321DBB">
      <w:pPr>
        <w:rPr>
          <w:rFonts w:asciiTheme="majorHAnsi" w:hAnsiTheme="majorHAnsi" w:cstheme="majorHAnsi"/>
          <w:sz w:val="24"/>
          <w:szCs w:val="24"/>
        </w:rPr>
      </w:pPr>
    </w:p>
    <w:p w14:paraId="34756D96" w14:textId="77777777" w:rsidR="00321DBB" w:rsidRPr="00D1416C" w:rsidRDefault="00321DBB">
      <w:pPr>
        <w:rPr>
          <w:rFonts w:asciiTheme="majorHAnsi" w:hAnsiTheme="majorHAnsi" w:cstheme="majorHAnsi"/>
          <w:sz w:val="24"/>
          <w:szCs w:val="24"/>
        </w:rPr>
      </w:pPr>
    </w:p>
    <w:p w14:paraId="6988ADC2" w14:textId="77777777" w:rsidR="00321DBB" w:rsidRPr="00D1416C" w:rsidRDefault="00321DBB">
      <w:pPr>
        <w:rPr>
          <w:rFonts w:asciiTheme="majorHAnsi" w:hAnsiTheme="majorHAnsi" w:cstheme="majorHAnsi"/>
          <w:sz w:val="24"/>
          <w:szCs w:val="24"/>
        </w:rPr>
      </w:pPr>
    </w:p>
    <w:p w14:paraId="0A393C88" w14:textId="77777777" w:rsidR="00321DBB" w:rsidRPr="00D1416C" w:rsidRDefault="00321DBB">
      <w:pPr>
        <w:rPr>
          <w:rFonts w:asciiTheme="majorHAnsi" w:hAnsiTheme="majorHAnsi" w:cstheme="majorHAnsi"/>
          <w:sz w:val="24"/>
          <w:szCs w:val="24"/>
        </w:rPr>
      </w:pPr>
    </w:p>
    <w:p w14:paraId="6BA08D2F" w14:textId="77777777" w:rsidR="00321DBB" w:rsidRPr="00D1416C" w:rsidRDefault="00321DBB">
      <w:pPr>
        <w:rPr>
          <w:rFonts w:asciiTheme="majorHAnsi" w:hAnsiTheme="majorHAnsi" w:cstheme="majorHAnsi"/>
          <w:sz w:val="24"/>
          <w:szCs w:val="24"/>
        </w:rPr>
      </w:pPr>
    </w:p>
    <w:p w14:paraId="263D7425" w14:textId="77777777" w:rsidR="00321DBB" w:rsidRPr="00D1416C" w:rsidRDefault="00321DBB">
      <w:pPr>
        <w:rPr>
          <w:rFonts w:asciiTheme="majorHAnsi" w:hAnsiTheme="majorHAnsi" w:cstheme="majorHAnsi"/>
          <w:sz w:val="24"/>
          <w:szCs w:val="24"/>
        </w:rPr>
      </w:pPr>
    </w:p>
    <w:p w14:paraId="1C88C241" w14:textId="77777777" w:rsidR="00321DBB" w:rsidRPr="00D1416C" w:rsidRDefault="00321DBB">
      <w:pPr>
        <w:rPr>
          <w:rFonts w:asciiTheme="majorHAnsi" w:hAnsiTheme="majorHAnsi" w:cstheme="majorHAnsi"/>
          <w:sz w:val="24"/>
          <w:szCs w:val="24"/>
        </w:rPr>
      </w:pPr>
    </w:p>
    <w:p w14:paraId="6491B7C6" w14:textId="77777777" w:rsidR="00321DBB" w:rsidRPr="00D1416C" w:rsidRDefault="00321DBB">
      <w:pPr>
        <w:rPr>
          <w:rFonts w:asciiTheme="majorHAnsi" w:hAnsiTheme="majorHAnsi" w:cstheme="majorHAnsi"/>
          <w:sz w:val="24"/>
          <w:szCs w:val="24"/>
        </w:rPr>
      </w:pPr>
    </w:p>
    <w:p w14:paraId="60900CB0" w14:textId="77777777" w:rsidR="00321DBB" w:rsidRPr="00D1416C" w:rsidRDefault="00321DBB">
      <w:pPr>
        <w:rPr>
          <w:rFonts w:asciiTheme="majorHAnsi" w:hAnsiTheme="majorHAnsi" w:cstheme="majorHAnsi"/>
          <w:sz w:val="24"/>
          <w:szCs w:val="24"/>
        </w:rPr>
      </w:pPr>
    </w:p>
    <w:p w14:paraId="6C8D3A28" w14:textId="77777777" w:rsidR="00321DBB" w:rsidRPr="00D1416C" w:rsidRDefault="00321DBB">
      <w:pPr>
        <w:rPr>
          <w:rFonts w:asciiTheme="majorHAnsi" w:hAnsiTheme="majorHAnsi" w:cstheme="majorHAnsi"/>
          <w:sz w:val="24"/>
          <w:szCs w:val="24"/>
        </w:rPr>
      </w:pPr>
    </w:p>
    <w:p w14:paraId="0433539B" w14:textId="77777777" w:rsidR="00321DBB" w:rsidRPr="00D1416C" w:rsidRDefault="00321DBB">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321DBB" w:rsidRPr="00D1416C" w14:paraId="38830B65"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6ABDF736" w14:textId="77777777" w:rsidR="00321DBB" w:rsidRPr="00D1416C" w:rsidRDefault="00321DBB"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14C1BAD8" w14:textId="20335119" w:rsidR="00321DBB" w:rsidRPr="00D1416C" w:rsidRDefault="00321DBB"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8 </w:t>
            </w:r>
            <w:r w:rsidRPr="00D1416C">
              <w:rPr>
                <w:rFonts w:asciiTheme="majorHAnsi" w:eastAsia="Calibri" w:hAnsiTheme="majorHAnsi" w:cstheme="majorHAnsi"/>
                <w:b/>
                <w:i/>
                <w:color w:val="000000"/>
                <w:sz w:val="24"/>
                <w:szCs w:val="24"/>
              </w:rPr>
              <w:t>Statistiques</w:t>
            </w:r>
          </w:p>
          <w:p w14:paraId="6729BD58" w14:textId="77777777" w:rsidR="00321DBB" w:rsidRPr="00D1416C" w:rsidRDefault="00321DBB" w:rsidP="00FB2C7F">
            <w:pPr>
              <w:shd w:val="clear" w:color="auto" w:fill="FFFFFF"/>
              <w:spacing w:after="160" w:line="240" w:lineRule="auto"/>
              <w:jc w:val="both"/>
              <w:rPr>
                <w:rFonts w:asciiTheme="majorHAnsi" w:hAnsiTheme="majorHAnsi" w:cstheme="majorHAnsi"/>
                <w:sz w:val="24"/>
                <w:szCs w:val="24"/>
              </w:rPr>
            </w:pPr>
          </w:p>
          <w:p w14:paraId="33DC3340" w14:textId="77777777" w:rsidR="00321DBB" w:rsidRPr="00D1416C" w:rsidRDefault="00321DBB" w:rsidP="00321DBB">
            <w:pPr>
              <w:spacing w:line="240" w:lineRule="auto"/>
              <w:rPr>
                <w:rFonts w:asciiTheme="majorHAnsi" w:eastAsia="Calibri" w:hAnsiTheme="majorHAnsi" w:cstheme="majorHAnsi"/>
                <w:sz w:val="24"/>
                <w:szCs w:val="24"/>
              </w:rPr>
            </w:pPr>
            <w:r w:rsidRPr="00D1416C">
              <w:rPr>
                <w:rFonts w:asciiTheme="majorHAnsi" w:eastAsia="Calibri" w:hAnsiTheme="majorHAnsi" w:cstheme="majorHAnsi"/>
                <w:b/>
                <w:color w:val="38761D"/>
                <w:sz w:val="24"/>
                <w:szCs w:val="24"/>
              </w:rPr>
              <w:t>I</w:t>
            </w:r>
            <w:r w:rsidRPr="00D1416C">
              <w:rPr>
                <w:rFonts w:asciiTheme="majorHAnsi" w:eastAsia="Calibri" w:hAnsiTheme="majorHAnsi" w:cstheme="majorHAnsi"/>
                <w:sz w:val="24"/>
                <w:szCs w:val="24"/>
              </w:rPr>
              <w:t>l y a environ 2200 familles homoparentales au Québec.</w:t>
            </w:r>
          </w:p>
          <w:p w14:paraId="21A6FBFD" w14:textId="77777777" w:rsidR="00321DBB" w:rsidRPr="00D1416C" w:rsidRDefault="00321DBB" w:rsidP="00321DBB">
            <w:pPr>
              <w:spacing w:line="240" w:lineRule="auto"/>
              <w:rPr>
                <w:rFonts w:asciiTheme="majorHAnsi" w:eastAsia="Calibri" w:hAnsiTheme="majorHAnsi" w:cstheme="majorHAnsi"/>
                <w:sz w:val="24"/>
                <w:szCs w:val="24"/>
              </w:rPr>
            </w:pPr>
          </w:p>
          <w:p w14:paraId="1E1DD54E" w14:textId="77777777" w:rsidR="00321DBB" w:rsidRPr="00D1416C" w:rsidRDefault="00321DBB" w:rsidP="00321DBB">
            <w:pPr>
              <w:shd w:val="clear" w:color="auto" w:fill="FFFFFF"/>
              <w:spacing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Parmi ces familles composées de deux mères ou de deux pères :</w:t>
            </w:r>
          </w:p>
          <w:p w14:paraId="798CD43E" w14:textId="77777777" w:rsidR="00321DBB" w:rsidRPr="00D1416C" w:rsidRDefault="00321DBB" w:rsidP="00321DBB">
            <w:pPr>
              <w:shd w:val="clear" w:color="auto" w:fill="FFFFFF" w:themeFill="background1"/>
              <w:spacing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17 sur 20 sont composées de deux mères et 3 sur 20 de deux pères ;</w:t>
            </w:r>
          </w:p>
          <w:p w14:paraId="2AB75698" w14:textId="77777777" w:rsidR="00321DBB" w:rsidRPr="00D1416C" w:rsidRDefault="00321DBB" w:rsidP="00321DBB">
            <w:pPr>
              <w:shd w:val="clear" w:color="auto" w:fill="FFFFFF" w:themeFill="background1"/>
              <w:spacing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Une famille sur deux a des enfants de moins de 5 ans ;</w:t>
            </w:r>
          </w:p>
          <w:p w14:paraId="5681D9A9" w14:textId="77777777" w:rsidR="00321DBB" w:rsidRPr="00D1416C" w:rsidRDefault="00321DBB" w:rsidP="00321DBB">
            <w:pPr>
              <w:shd w:val="clear" w:color="auto" w:fill="FFFFFF" w:themeFill="background1"/>
              <w:spacing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Une famille sur deux a un seul enfant ;</w:t>
            </w:r>
          </w:p>
          <w:p w14:paraId="4E881D6F" w14:textId="77777777" w:rsidR="00321DBB" w:rsidRPr="00D1416C" w:rsidRDefault="00321DBB" w:rsidP="00321DBB">
            <w:pPr>
              <w:pStyle w:val="Paragraphedeliste"/>
              <w:numPr>
                <w:ilvl w:val="0"/>
                <w:numId w:val="9"/>
              </w:numPr>
              <w:shd w:val="clear" w:color="auto" w:fill="FFFFFF" w:themeFill="background1"/>
              <w:spacing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rPr>
              <w:t>Quatre familles sur cinq ont deux parents avec un emploi.</w:t>
            </w:r>
          </w:p>
          <w:p w14:paraId="56DDFA86" w14:textId="77777777" w:rsidR="00321DBB" w:rsidRPr="00D1416C" w:rsidRDefault="00321DBB" w:rsidP="00321DBB">
            <w:pPr>
              <w:shd w:val="clear" w:color="auto" w:fill="FFFFFF"/>
              <w:spacing w:line="240" w:lineRule="auto"/>
              <w:jc w:val="both"/>
              <w:rPr>
                <w:rFonts w:asciiTheme="majorHAnsi" w:eastAsia="Calibri" w:hAnsiTheme="majorHAnsi" w:cstheme="majorHAnsi"/>
                <w:b/>
                <w:color w:val="38761D"/>
                <w:sz w:val="24"/>
                <w:szCs w:val="24"/>
              </w:rPr>
            </w:pPr>
          </w:p>
          <w:p w14:paraId="1CE0C04C" w14:textId="77777777" w:rsidR="00321DBB" w:rsidRPr="00D1416C" w:rsidRDefault="00321DBB" w:rsidP="00321DBB">
            <w:pPr>
              <w:shd w:val="clear" w:color="auto" w:fill="FFFFFF"/>
              <w:spacing w:line="240" w:lineRule="auto"/>
              <w:jc w:val="both"/>
              <w:rPr>
                <w:rFonts w:asciiTheme="majorHAnsi" w:eastAsia="Calibri" w:hAnsiTheme="majorHAnsi" w:cstheme="majorHAnsi"/>
                <w:b/>
                <w:color w:val="38761D"/>
                <w:sz w:val="24"/>
                <w:szCs w:val="24"/>
              </w:rPr>
            </w:pPr>
          </w:p>
          <w:p w14:paraId="753DE060" w14:textId="77777777" w:rsidR="00321DBB" w:rsidRPr="00D1416C" w:rsidRDefault="00321DBB" w:rsidP="00321DBB">
            <w:pPr>
              <w:shd w:val="clear" w:color="auto" w:fill="FFFFFF"/>
              <w:spacing w:line="240" w:lineRule="auto"/>
              <w:jc w:val="both"/>
              <w:rPr>
                <w:rFonts w:asciiTheme="majorHAnsi" w:eastAsia="Calibri" w:hAnsiTheme="majorHAnsi" w:cstheme="majorHAnsi"/>
                <w:b/>
                <w:sz w:val="24"/>
                <w:szCs w:val="24"/>
              </w:rPr>
            </w:pPr>
            <w:r w:rsidRPr="00D1416C">
              <w:rPr>
                <w:rFonts w:asciiTheme="majorHAnsi" w:eastAsia="Calibri" w:hAnsiTheme="majorHAnsi" w:cstheme="majorHAnsi"/>
                <w:b/>
                <w:sz w:val="24"/>
                <w:szCs w:val="24"/>
              </w:rPr>
              <w:t xml:space="preserve">Référence : </w:t>
            </w:r>
          </w:p>
          <w:p w14:paraId="5BD6E512" w14:textId="61D5A8A0" w:rsidR="00321DBB" w:rsidRPr="00D1416C" w:rsidRDefault="00321DBB" w:rsidP="00321DBB">
            <w:pPr>
              <w:shd w:val="clear" w:color="auto" w:fill="FFFFFF"/>
              <w:spacing w:after="160" w:line="240" w:lineRule="auto"/>
              <w:jc w:val="both"/>
              <w:rPr>
                <w:rFonts w:asciiTheme="majorHAnsi" w:hAnsiTheme="majorHAnsi" w:cstheme="majorHAnsi"/>
                <w:sz w:val="24"/>
                <w:szCs w:val="24"/>
              </w:rPr>
            </w:pPr>
            <w:hyperlink r:id="rId23">
              <w:r w:rsidRPr="00D1416C">
                <w:rPr>
                  <w:rFonts w:asciiTheme="majorHAnsi" w:eastAsia="Arial" w:hAnsiTheme="majorHAnsi" w:cstheme="majorHAnsi"/>
                  <w:color w:val="1155CC"/>
                  <w:sz w:val="24"/>
                  <w:szCs w:val="24"/>
                  <w:u w:val="single"/>
                </w:rPr>
                <w:t>https://www.mfa.gouv.qc.ca/fr/publication/Documents/quelle-famille-vol7no2-automne-2020.pdf</w:t>
              </w:r>
            </w:hyperlink>
          </w:p>
          <w:p w14:paraId="33350D54" w14:textId="5F6AE530" w:rsidR="00321DBB" w:rsidRPr="00D1416C" w:rsidRDefault="00321DBB" w:rsidP="00321DBB">
            <w:pPr>
              <w:spacing w:line="240" w:lineRule="auto"/>
              <w:rPr>
                <w:rFonts w:asciiTheme="majorHAnsi" w:eastAsia="Calibri" w:hAnsiTheme="majorHAnsi" w:cstheme="majorHAnsi"/>
                <w:sz w:val="24"/>
                <w:szCs w:val="24"/>
              </w:rPr>
            </w:pPr>
          </w:p>
          <w:p w14:paraId="154D1F3E" w14:textId="77777777" w:rsidR="00321DBB" w:rsidRPr="00D1416C" w:rsidRDefault="00321DBB" w:rsidP="00FB2C7F">
            <w:pPr>
              <w:spacing w:line="240" w:lineRule="auto"/>
              <w:rPr>
                <w:rFonts w:asciiTheme="majorHAnsi" w:eastAsia="Calibri" w:hAnsiTheme="majorHAnsi" w:cstheme="majorHAnsi"/>
                <w:sz w:val="24"/>
                <w:szCs w:val="24"/>
              </w:rPr>
            </w:pPr>
          </w:p>
          <w:p w14:paraId="26629D59" w14:textId="77777777" w:rsidR="00321DBB" w:rsidRPr="00D1416C" w:rsidRDefault="00321DBB" w:rsidP="00FB2C7F">
            <w:pPr>
              <w:spacing w:line="240" w:lineRule="auto"/>
              <w:rPr>
                <w:rFonts w:asciiTheme="majorHAnsi" w:eastAsia="Calibri" w:hAnsiTheme="majorHAnsi" w:cstheme="majorHAnsi"/>
                <w:sz w:val="24"/>
                <w:szCs w:val="24"/>
              </w:rPr>
            </w:pPr>
          </w:p>
          <w:p w14:paraId="230CC042" w14:textId="77777777" w:rsidR="00321DBB" w:rsidRPr="00D1416C" w:rsidRDefault="00321DBB" w:rsidP="00FB2C7F">
            <w:pPr>
              <w:shd w:val="clear" w:color="auto" w:fill="FFFFFF"/>
              <w:spacing w:after="160" w:line="240" w:lineRule="auto"/>
              <w:jc w:val="both"/>
              <w:rPr>
                <w:rFonts w:asciiTheme="majorHAnsi" w:hAnsiTheme="majorHAnsi" w:cstheme="majorHAnsi"/>
                <w:sz w:val="24"/>
                <w:szCs w:val="24"/>
              </w:rPr>
            </w:pPr>
          </w:p>
          <w:p w14:paraId="3B38671D" w14:textId="77777777" w:rsidR="00321DBB" w:rsidRPr="00D1416C" w:rsidRDefault="00321DBB" w:rsidP="00FB2C7F">
            <w:pPr>
              <w:shd w:val="clear" w:color="auto" w:fill="FFFFFF"/>
              <w:spacing w:line="276" w:lineRule="auto"/>
              <w:jc w:val="both"/>
              <w:rPr>
                <w:rFonts w:asciiTheme="majorHAnsi" w:eastAsia="Calibri" w:hAnsiTheme="majorHAnsi" w:cstheme="majorHAnsi"/>
                <w:sz w:val="24"/>
                <w:szCs w:val="24"/>
              </w:rPr>
            </w:pPr>
          </w:p>
          <w:p w14:paraId="7DD893C8" w14:textId="77777777" w:rsidR="00321DBB" w:rsidRPr="00D1416C" w:rsidRDefault="00321DBB"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78AA4E19" w14:textId="77777777" w:rsidR="00321DBB" w:rsidRPr="00D1416C" w:rsidRDefault="00321DBB"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6B664FC3" w14:textId="77777777" w:rsidR="00321DBB" w:rsidRPr="00D1416C" w:rsidRDefault="00321DBB">
      <w:pPr>
        <w:rPr>
          <w:rFonts w:asciiTheme="majorHAnsi" w:hAnsiTheme="majorHAnsi" w:cstheme="majorHAnsi"/>
          <w:sz w:val="24"/>
          <w:szCs w:val="24"/>
        </w:rPr>
      </w:pPr>
    </w:p>
    <w:p w14:paraId="07CD72FD" w14:textId="77777777" w:rsidR="00321DBB" w:rsidRPr="00D1416C" w:rsidRDefault="00321DBB">
      <w:pPr>
        <w:rPr>
          <w:rFonts w:asciiTheme="majorHAnsi" w:hAnsiTheme="majorHAnsi" w:cstheme="majorHAnsi"/>
          <w:sz w:val="24"/>
          <w:szCs w:val="24"/>
        </w:rPr>
      </w:pPr>
    </w:p>
    <w:p w14:paraId="5CA6C2BA" w14:textId="77777777" w:rsidR="00321DBB" w:rsidRPr="00D1416C" w:rsidRDefault="00321DBB">
      <w:pPr>
        <w:rPr>
          <w:rFonts w:asciiTheme="majorHAnsi" w:hAnsiTheme="majorHAnsi" w:cstheme="majorHAnsi"/>
          <w:sz w:val="24"/>
          <w:szCs w:val="24"/>
        </w:rPr>
      </w:pPr>
    </w:p>
    <w:tbl>
      <w:tblPr>
        <w:tblStyle w:val="a9"/>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8760"/>
        <w:gridCol w:w="255"/>
      </w:tblGrid>
      <w:tr w:rsidR="005711BD" w:rsidRPr="00D1416C" w14:paraId="10ECB2A7" w14:textId="77777777" w:rsidTr="76B69470">
        <w:trPr>
          <w:trHeight w:val="4655"/>
        </w:trPr>
        <w:tc>
          <w:tcPr>
            <w:tcW w:w="525" w:type="dxa"/>
            <w:tcBorders>
              <w:top w:val="single" w:sz="8" w:space="0" w:color="6BD3DE"/>
              <w:left w:val="single" w:sz="8" w:space="0" w:color="6BD3DE"/>
              <w:bottom w:val="single" w:sz="8" w:space="0" w:color="6BD3DE"/>
              <w:right w:val="single" w:sz="8" w:space="0" w:color="FFFFFF" w:themeColor="background1"/>
            </w:tcBorders>
          </w:tcPr>
          <w:p w14:paraId="50775048" w14:textId="77777777" w:rsidR="005711BD" w:rsidRPr="00D1416C" w:rsidRDefault="005711BD">
            <w:pPr>
              <w:pStyle w:val="Titre4"/>
              <w:jc w:val="center"/>
              <w:rPr>
                <w:rFonts w:asciiTheme="majorHAnsi" w:hAnsiTheme="majorHAnsi" w:cstheme="majorHAnsi"/>
                <w:color w:val="000000"/>
                <w:sz w:val="24"/>
                <w:szCs w:val="24"/>
              </w:rPr>
            </w:pPr>
            <w:bookmarkStart w:id="25" w:name="_7nv7ywa9bmtj" w:colFirst="0" w:colLast="0"/>
            <w:bookmarkEnd w:id="25"/>
          </w:p>
        </w:tc>
        <w:tc>
          <w:tcPr>
            <w:tcW w:w="8760" w:type="dxa"/>
            <w:tcBorders>
              <w:top w:val="single" w:sz="8" w:space="0" w:color="6BD3DE"/>
              <w:left w:val="single" w:sz="8" w:space="0" w:color="FFFFFF" w:themeColor="background1"/>
              <w:bottom w:val="single" w:sz="8" w:space="0" w:color="6BD3DE"/>
              <w:right w:val="single" w:sz="8" w:space="0" w:color="FFFFFF" w:themeColor="background1"/>
            </w:tcBorders>
          </w:tcPr>
          <w:p w14:paraId="0C4FAB88" w14:textId="77777777" w:rsidR="005711BD" w:rsidRPr="00D1416C" w:rsidRDefault="007A54CF">
            <w:pPr>
              <w:pStyle w:val="Titre4"/>
              <w:rPr>
                <w:rFonts w:asciiTheme="majorHAnsi" w:eastAsia="Calibri" w:hAnsiTheme="majorHAnsi" w:cstheme="majorHAnsi"/>
                <w:b/>
                <w:i/>
                <w:color w:val="000000"/>
                <w:sz w:val="24"/>
                <w:szCs w:val="24"/>
              </w:rPr>
            </w:pPr>
            <w:bookmarkStart w:id="26" w:name="_mrxqaybp3dua" w:colFirst="0" w:colLast="0"/>
            <w:bookmarkEnd w:id="26"/>
            <w:r w:rsidRPr="00D1416C">
              <w:rPr>
                <w:rFonts w:asciiTheme="majorHAnsi" w:hAnsiTheme="majorHAnsi" w:cstheme="majorHAnsi"/>
                <w:color w:val="000000"/>
                <w:sz w:val="24"/>
                <w:szCs w:val="24"/>
              </w:rPr>
              <w:t xml:space="preserve">FICHE 9 </w:t>
            </w:r>
            <w:r w:rsidRPr="00D1416C">
              <w:rPr>
                <w:rFonts w:asciiTheme="majorHAnsi" w:eastAsia="Calibri" w:hAnsiTheme="majorHAnsi" w:cstheme="majorHAnsi"/>
                <w:b/>
                <w:i/>
                <w:color w:val="000000"/>
                <w:sz w:val="24"/>
                <w:szCs w:val="24"/>
              </w:rPr>
              <w:t xml:space="preserve">Caroline Foucher </w:t>
            </w:r>
          </w:p>
          <w:p w14:paraId="67743DEC" w14:textId="77777777" w:rsidR="005711BD" w:rsidRPr="00D1416C" w:rsidRDefault="005711BD">
            <w:pPr>
              <w:spacing w:line="240" w:lineRule="auto"/>
              <w:rPr>
                <w:rFonts w:asciiTheme="majorHAnsi" w:hAnsiTheme="majorHAnsi" w:cstheme="majorHAnsi"/>
                <w:sz w:val="24"/>
                <w:szCs w:val="24"/>
              </w:rPr>
            </w:pPr>
          </w:p>
          <w:p w14:paraId="71786571"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Caroline Foucher a 62 ans. Elle a grandi à Sudbury, en Ontario, avec ses deux parents. </w:t>
            </w:r>
          </w:p>
          <w:p w14:paraId="32D890AB"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Caroline est née avec un handicap physique qui porte le nom du pied bot, une déformation du pied présente dès la naissance, où le pied est tourné vers l'intérieur et vers le bas. L’idéal aurait été qu’elle reçoive une opération, ce à quoi elle n’avait pas accès à Sudbury. </w:t>
            </w:r>
          </w:p>
          <w:p w14:paraId="3932CA43"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Depuis son jeune âge, elle a un étroit suivi en réadaptation. Bien que sa motricité soit restreinte, elle est autonome. </w:t>
            </w:r>
          </w:p>
          <w:p w14:paraId="6C863385"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Elle a étudié en droit des affaires pour être avocate. Aujourd’hui, elle vit à Amos, en Abitibi. Elle parle français et anglais.</w:t>
            </w:r>
          </w:p>
          <w:p w14:paraId="73736495"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Ces dernières années, les patrons d'une usine de pâte et papier en Abitibi ont estimé que l'entreprise ne faisait pas assez d'argent et ont décidé de la fermer. Caroline a été engagée par l'usine à titre de conseillère pour coordonner le processus de fermeture sur le plan légal.</w:t>
            </w:r>
          </w:p>
          <w:p w14:paraId="241EBDE6" w14:textId="77777777" w:rsidR="005711BD" w:rsidRPr="00D1416C" w:rsidRDefault="005711BD" w:rsidP="002E1CB5">
            <w:pPr>
              <w:spacing w:line="276" w:lineRule="auto"/>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tcPr>
          <w:p w14:paraId="4A67F346" w14:textId="77777777" w:rsidR="005711BD" w:rsidRPr="00D1416C" w:rsidRDefault="005711BD">
            <w:pPr>
              <w:widowControl w:val="0"/>
              <w:rPr>
                <w:rFonts w:asciiTheme="majorHAnsi" w:hAnsiTheme="majorHAnsi" w:cstheme="majorHAnsi"/>
                <w:sz w:val="24"/>
                <w:szCs w:val="24"/>
              </w:rPr>
            </w:pPr>
          </w:p>
        </w:tc>
      </w:tr>
    </w:tbl>
    <w:p w14:paraId="638E6B8F" w14:textId="77777777" w:rsidR="005711BD" w:rsidRPr="00D1416C" w:rsidRDefault="005711BD">
      <w:pPr>
        <w:rPr>
          <w:rFonts w:asciiTheme="majorHAnsi" w:hAnsiTheme="majorHAnsi" w:cstheme="majorHAnsi"/>
          <w:sz w:val="24"/>
          <w:szCs w:val="24"/>
        </w:rPr>
      </w:pPr>
    </w:p>
    <w:p w14:paraId="082A5555" w14:textId="77777777" w:rsidR="002E1CB5" w:rsidRPr="00D1416C" w:rsidRDefault="002E1CB5">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2E1CB5" w:rsidRPr="00D1416C" w14:paraId="61D685A7"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7CC730E9" w14:textId="77777777" w:rsidR="002E1CB5" w:rsidRPr="00D1416C" w:rsidRDefault="002E1CB5"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00AC5CCD" w14:textId="043AD478" w:rsidR="002E1CB5" w:rsidRPr="00D1416C" w:rsidRDefault="002E1CB5"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9 </w:t>
            </w:r>
            <w:r w:rsidRPr="00D1416C">
              <w:rPr>
                <w:rFonts w:asciiTheme="majorHAnsi" w:eastAsia="Calibri" w:hAnsiTheme="majorHAnsi" w:cstheme="majorHAnsi"/>
                <w:b/>
                <w:i/>
                <w:color w:val="000000"/>
                <w:sz w:val="24"/>
                <w:szCs w:val="24"/>
              </w:rPr>
              <w:t>Statistiques</w:t>
            </w:r>
          </w:p>
          <w:p w14:paraId="3B5AFEDD" w14:textId="77777777" w:rsidR="002E1CB5" w:rsidRPr="00D1416C" w:rsidRDefault="002E1CB5" w:rsidP="002E1CB5">
            <w:pPr>
              <w:rPr>
                <w:rFonts w:asciiTheme="majorHAnsi" w:hAnsiTheme="majorHAnsi" w:cstheme="majorHAnsi"/>
                <w:sz w:val="24"/>
                <w:szCs w:val="24"/>
              </w:rPr>
            </w:pPr>
          </w:p>
          <w:p w14:paraId="1907923B" w14:textId="77777777" w:rsidR="002E1CB5" w:rsidRPr="00D1416C" w:rsidRDefault="002E1CB5" w:rsidP="002E1CB5">
            <w:pPr>
              <w:rPr>
                <w:rFonts w:asciiTheme="majorHAnsi" w:hAnsiTheme="majorHAnsi" w:cstheme="majorHAnsi"/>
                <w:sz w:val="24"/>
                <w:szCs w:val="24"/>
              </w:rPr>
            </w:pPr>
          </w:p>
          <w:p w14:paraId="505F50A6" w14:textId="77777777" w:rsidR="002E1CB5" w:rsidRPr="00D1416C" w:rsidRDefault="002E1CB5" w:rsidP="002E1CB5">
            <w:pPr>
              <w:spacing w:line="276"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Avoir une incapacité n’empêche pas nécessairement d’avoir un emploi. Dans certains cas, cela peut représenter un défi supplémentaire.</w:t>
            </w:r>
          </w:p>
          <w:p w14:paraId="73A5BF80" w14:textId="77777777" w:rsidR="002E1CB5" w:rsidRPr="00D1416C" w:rsidRDefault="002E1CB5" w:rsidP="002E1CB5">
            <w:pPr>
              <w:spacing w:line="276" w:lineRule="auto"/>
              <w:rPr>
                <w:rFonts w:asciiTheme="majorHAnsi" w:eastAsia="Calibri" w:hAnsiTheme="majorHAnsi" w:cstheme="majorHAnsi"/>
                <w:sz w:val="24"/>
                <w:szCs w:val="24"/>
              </w:rPr>
            </w:pPr>
          </w:p>
          <w:p w14:paraId="38B0917A" w14:textId="77777777" w:rsidR="002E1CB5" w:rsidRPr="00D1416C" w:rsidRDefault="002E1CB5" w:rsidP="002E1CB5">
            <w:pPr>
              <w:spacing w:line="276"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Chez les personnes entre 16 et 64 ans qui ont une incapacité, 13 sur 20 ont un emploi.</w:t>
            </w:r>
          </w:p>
          <w:p w14:paraId="68C9D873" w14:textId="77777777" w:rsidR="002E1CB5" w:rsidRPr="00D1416C" w:rsidRDefault="002E1CB5" w:rsidP="002E1CB5">
            <w:pPr>
              <w:spacing w:line="276"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Chez les personnes entre 16 et 64 ans qui n’ont pas d’incapacité, c’est 16 sur 20 qui ont un emploi.</w:t>
            </w:r>
          </w:p>
          <w:p w14:paraId="22819988" w14:textId="77777777" w:rsidR="002E1CB5" w:rsidRPr="00D1416C" w:rsidRDefault="002E1CB5" w:rsidP="002E1CB5">
            <w:pPr>
              <w:spacing w:line="276" w:lineRule="auto"/>
              <w:rPr>
                <w:rFonts w:asciiTheme="majorHAnsi" w:eastAsia="Calibri" w:hAnsiTheme="majorHAnsi" w:cstheme="majorHAnsi"/>
                <w:sz w:val="24"/>
                <w:szCs w:val="24"/>
              </w:rPr>
            </w:pPr>
          </w:p>
          <w:p w14:paraId="60EBC381" w14:textId="77777777" w:rsidR="002E1CB5" w:rsidRPr="00D1416C" w:rsidRDefault="002E1CB5" w:rsidP="002E1CB5">
            <w:pPr>
              <w:spacing w:line="276" w:lineRule="auto"/>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4FB8288B" w14:textId="77777777" w:rsidR="002E1CB5" w:rsidRPr="00D1416C" w:rsidRDefault="002E1CB5" w:rsidP="002E1CB5">
            <w:pPr>
              <w:spacing w:line="276" w:lineRule="auto"/>
              <w:rPr>
                <w:rFonts w:asciiTheme="majorHAnsi" w:eastAsia="Calibri" w:hAnsiTheme="majorHAnsi" w:cstheme="majorHAnsi"/>
                <w:sz w:val="24"/>
                <w:szCs w:val="24"/>
              </w:rPr>
            </w:pPr>
            <w:hyperlink r:id="rId24">
              <w:r w:rsidRPr="00D1416C">
                <w:rPr>
                  <w:rFonts w:asciiTheme="majorHAnsi" w:eastAsia="Calibri" w:hAnsiTheme="majorHAnsi" w:cstheme="majorHAnsi"/>
                  <w:color w:val="1155CC"/>
                  <w:sz w:val="24"/>
                  <w:szCs w:val="24"/>
                  <w:u w:val="single"/>
                </w:rPr>
                <w:t>https://www150.statcan.gc.ca/n1/daily-quotidien/230830/dq230830a-fra.htm</w:t>
              </w:r>
            </w:hyperlink>
            <w:r w:rsidRPr="00D1416C">
              <w:rPr>
                <w:rFonts w:asciiTheme="majorHAnsi" w:eastAsia="Calibri" w:hAnsiTheme="majorHAnsi" w:cstheme="majorHAnsi"/>
                <w:sz w:val="24"/>
                <w:szCs w:val="24"/>
              </w:rPr>
              <w:t xml:space="preserve"> </w:t>
            </w:r>
          </w:p>
          <w:p w14:paraId="6F70C537" w14:textId="77777777" w:rsidR="002E1CB5" w:rsidRPr="00D1416C" w:rsidRDefault="002E1CB5" w:rsidP="00FB2C7F">
            <w:pPr>
              <w:shd w:val="clear" w:color="auto" w:fill="FFFFFF"/>
              <w:spacing w:after="160" w:line="240" w:lineRule="auto"/>
              <w:jc w:val="both"/>
              <w:rPr>
                <w:rFonts w:asciiTheme="majorHAnsi" w:hAnsiTheme="majorHAnsi" w:cstheme="majorHAnsi"/>
                <w:sz w:val="24"/>
                <w:szCs w:val="24"/>
              </w:rPr>
            </w:pPr>
          </w:p>
          <w:p w14:paraId="7A75CA93" w14:textId="77777777" w:rsidR="002E1CB5" w:rsidRPr="00D1416C" w:rsidRDefault="002E1CB5" w:rsidP="00FB2C7F">
            <w:pPr>
              <w:shd w:val="clear" w:color="auto" w:fill="FFFFFF"/>
              <w:spacing w:line="240" w:lineRule="auto"/>
              <w:jc w:val="both"/>
              <w:rPr>
                <w:rFonts w:asciiTheme="majorHAnsi" w:eastAsia="Calibri" w:hAnsiTheme="majorHAnsi" w:cstheme="majorHAnsi"/>
                <w:b/>
                <w:color w:val="38761D"/>
                <w:sz w:val="24"/>
                <w:szCs w:val="24"/>
              </w:rPr>
            </w:pPr>
          </w:p>
          <w:p w14:paraId="25C48320" w14:textId="77777777" w:rsidR="002E1CB5" w:rsidRPr="00D1416C" w:rsidRDefault="002E1CB5" w:rsidP="00FB2C7F">
            <w:pPr>
              <w:spacing w:line="240" w:lineRule="auto"/>
              <w:rPr>
                <w:rFonts w:asciiTheme="majorHAnsi" w:eastAsia="Calibri" w:hAnsiTheme="majorHAnsi" w:cstheme="majorHAnsi"/>
                <w:sz w:val="24"/>
                <w:szCs w:val="24"/>
              </w:rPr>
            </w:pPr>
          </w:p>
          <w:p w14:paraId="7EE733FE" w14:textId="77777777" w:rsidR="002E1CB5" w:rsidRPr="00D1416C" w:rsidRDefault="002E1CB5" w:rsidP="00FB2C7F">
            <w:pPr>
              <w:spacing w:line="240" w:lineRule="auto"/>
              <w:rPr>
                <w:rFonts w:asciiTheme="majorHAnsi" w:eastAsia="Calibri" w:hAnsiTheme="majorHAnsi" w:cstheme="majorHAnsi"/>
                <w:sz w:val="24"/>
                <w:szCs w:val="24"/>
              </w:rPr>
            </w:pPr>
          </w:p>
          <w:p w14:paraId="06C2A185" w14:textId="77777777" w:rsidR="002E1CB5" w:rsidRPr="00D1416C" w:rsidRDefault="002E1CB5" w:rsidP="00FB2C7F">
            <w:pPr>
              <w:spacing w:line="240" w:lineRule="auto"/>
              <w:rPr>
                <w:rFonts w:asciiTheme="majorHAnsi" w:eastAsia="Calibri" w:hAnsiTheme="majorHAnsi" w:cstheme="majorHAnsi"/>
                <w:sz w:val="24"/>
                <w:szCs w:val="24"/>
              </w:rPr>
            </w:pPr>
          </w:p>
          <w:p w14:paraId="73BB23BC" w14:textId="77777777" w:rsidR="002E1CB5" w:rsidRPr="00D1416C" w:rsidRDefault="002E1CB5" w:rsidP="00FB2C7F">
            <w:pPr>
              <w:shd w:val="clear" w:color="auto" w:fill="FFFFFF"/>
              <w:spacing w:after="160" w:line="240" w:lineRule="auto"/>
              <w:jc w:val="both"/>
              <w:rPr>
                <w:rFonts w:asciiTheme="majorHAnsi" w:hAnsiTheme="majorHAnsi" w:cstheme="majorHAnsi"/>
                <w:sz w:val="24"/>
                <w:szCs w:val="24"/>
              </w:rPr>
            </w:pPr>
          </w:p>
          <w:p w14:paraId="6D56DAE1" w14:textId="77777777" w:rsidR="002E1CB5" w:rsidRPr="00D1416C" w:rsidRDefault="002E1CB5" w:rsidP="00FB2C7F">
            <w:pPr>
              <w:shd w:val="clear" w:color="auto" w:fill="FFFFFF"/>
              <w:spacing w:line="276" w:lineRule="auto"/>
              <w:jc w:val="both"/>
              <w:rPr>
                <w:rFonts w:asciiTheme="majorHAnsi" w:eastAsia="Calibri" w:hAnsiTheme="majorHAnsi" w:cstheme="majorHAnsi"/>
                <w:sz w:val="24"/>
                <w:szCs w:val="24"/>
              </w:rPr>
            </w:pPr>
          </w:p>
          <w:p w14:paraId="3817E60C" w14:textId="77777777" w:rsidR="002E1CB5" w:rsidRPr="00D1416C" w:rsidRDefault="002E1CB5"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07E11B07" w14:textId="77777777" w:rsidR="002E1CB5" w:rsidRPr="00D1416C" w:rsidRDefault="002E1CB5"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4FC4D86B" w14:textId="77777777" w:rsidR="002E1CB5" w:rsidRPr="00D1416C" w:rsidRDefault="002E1CB5">
      <w:pPr>
        <w:rPr>
          <w:rFonts w:asciiTheme="majorHAnsi" w:hAnsiTheme="majorHAnsi" w:cstheme="majorHAnsi"/>
          <w:sz w:val="24"/>
          <w:szCs w:val="24"/>
        </w:rPr>
      </w:pPr>
    </w:p>
    <w:tbl>
      <w:tblPr>
        <w:tblStyle w:val="aa"/>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8655"/>
        <w:gridCol w:w="255"/>
      </w:tblGrid>
      <w:tr w:rsidR="005711BD" w:rsidRPr="00D1416C" w14:paraId="381F6A89" w14:textId="77777777" w:rsidTr="19C7E24A">
        <w:trPr>
          <w:trHeight w:val="4655"/>
        </w:trPr>
        <w:tc>
          <w:tcPr>
            <w:tcW w:w="630" w:type="dxa"/>
            <w:tcBorders>
              <w:top w:val="single" w:sz="8" w:space="0" w:color="6BD3DE"/>
              <w:left w:val="single" w:sz="8" w:space="0" w:color="6BD3DE"/>
              <w:bottom w:val="single" w:sz="8" w:space="0" w:color="6BD3DE"/>
              <w:right w:val="single" w:sz="8" w:space="0" w:color="FFFFFF" w:themeColor="background1"/>
            </w:tcBorders>
          </w:tcPr>
          <w:p w14:paraId="69C1444F" w14:textId="77777777" w:rsidR="005711BD" w:rsidRPr="00D1416C" w:rsidRDefault="005711BD">
            <w:pPr>
              <w:pStyle w:val="Titre4"/>
              <w:jc w:val="center"/>
              <w:rPr>
                <w:rFonts w:asciiTheme="majorHAnsi" w:hAnsiTheme="majorHAnsi" w:cstheme="majorHAnsi"/>
                <w:color w:val="000000"/>
                <w:sz w:val="24"/>
                <w:szCs w:val="24"/>
              </w:rPr>
            </w:pPr>
            <w:bookmarkStart w:id="27" w:name="_oaxtie39odz2" w:colFirst="0" w:colLast="0"/>
            <w:bookmarkEnd w:id="27"/>
          </w:p>
        </w:tc>
        <w:tc>
          <w:tcPr>
            <w:tcW w:w="8655" w:type="dxa"/>
            <w:tcBorders>
              <w:top w:val="single" w:sz="8" w:space="0" w:color="6BD3DE"/>
              <w:left w:val="single" w:sz="8" w:space="0" w:color="FFFFFF" w:themeColor="background1"/>
              <w:bottom w:val="single" w:sz="8" w:space="0" w:color="6BD3DE"/>
              <w:right w:val="single" w:sz="8" w:space="0" w:color="FFFFFF" w:themeColor="background1"/>
            </w:tcBorders>
          </w:tcPr>
          <w:p w14:paraId="3666721A" w14:textId="77777777" w:rsidR="005711BD" w:rsidRPr="00D1416C" w:rsidRDefault="007A54CF">
            <w:pPr>
              <w:pStyle w:val="Titre4"/>
              <w:rPr>
                <w:rFonts w:asciiTheme="majorHAnsi" w:hAnsiTheme="majorHAnsi" w:cstheme="majorHAnsi"/>
                <w:sz w:val="24"/>
                <w:szCs w:val="24"/>
              </w:rPr>
            </w:pPr>
            <w:bookmarkStart w:id="28" w:name="_qzsij9kk737k"/>
            <w:bookmarkEnd w:id="28"/>
            <w:r w:rsidRPr="00D1416C">
              <w:rPr>
                <w:rFonts w:asciiTheme="majorHAnsi" w:hAnsiTheme="majorHAnsi" w:cstheme="majorHAnsi"/>
                <w:color w:val="000000" w:themeColor="text1"/>
                <w:sz w:val="24"/>
                <w:szCs w:val="24"/>
                <w:lang w:val="fr-FR"/>
              </w:rPr>
              <w:t>FICHE 10</w:t>
            </w:r>
            <w:r w:rsidRPr="00D1416C">
              <w:rPr>
                <w:rFonts w:asciiTheme="majorHAnsi" w:eastAsia="Calibri" w:hAnsiTheme="majorHAnsi" w:cstheme="majorHAnsi"/>
                <w:b/>
                <w:bCs/>
                <w:i/>
                <w:iCs/>
                <w:color w:val="000000" w:themeColor="text1"/>
                <w:sz w:val="24"/>
                <w:szCs w:val="24"/>
                <w:lang w:val="fr-FR"/>
              </w:rPr>
              <w:t xml:space="preserve"> David </w:t>
            </w:r>
            <w:proofErr w:type="spellStart"/>
            <w:r w:rsidRPr="00D1416C">
              <w:rPr>
                <w:rFonts w:asciiTheme="majorHAnsi" w:eastAsia="Calibri" w:hAnsiTheme="majorHAnsi" w:cstheme="majorHAnsi"/>
                <w:b/>
                <w:bCs/>
                <w:i/>
                <w:iCs/>
                <w:color w:val="000000" w:themeColor="text1"/>
                <w:sz w:val="24"/>
                <w:szCs w:val="24"/>
                <w:lang w:val="fr-FR"/>
              </w:rPr>
              <w:t>Munger</w:t>
            </w:r>
            <w:proofErr w:type="spellEnd"/>
            <w:r w:rsidRPr="00D1416C">
              <w:rPr>
                <w:rFonts w:asciiTheme="majorHAnsi" w:eastAsia="Calibri" w:hAnsiTheme="majorHAnsi" w:cstheme="majorHAnsi"/>
                <w:b/>
                <w:bCs/>
                <w:i/>
                <w:iCs/>
                <w:color w:val="000000" w:themeColor="text1"/>
                <w:sz w:val="24"/>
                <w:szCs w:val="24"/>
                <w:lang w:val="fr-FR"/>
              </w:rPr>
              <w:t xml:space="preserve"> II</w:t>
            </w:r>
          </w:p>
          <w:p w14:paraId="13341C66" w14:textId="6F957AC7" w:rsidR="005711BD" w:rsidRPr="00D1416C" w:rsidRDefault="007A54CF" w:rsidP="19C7E24A">
            <w:pPr>
              <w:shd w:val="clear" w:color="auto" w:fill="FFFFFF" w:themeFill="background1"/>
              <w:spacing w:after="160"/>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David Junior est né à Montréal en 1945. Il est le petit-fils de Marc </w:t>
            </w:r>
            <w:proofErr w:type="spellStart"/>
            <w:r w:rsidRPr="00D1416C">
              <w:rPr>
                <w:rFonts w:asciiTheme="majorHAnsi" w:eastAsia="Calibri" w:hAnsiTheme="majorHAnsi" w:cstheme="majorHAnsi"/>
                <w:sz w:val="24"/>
                <w:szCs w:val="24"/>
                <w:lang w:val="fr-FR"/>
              </w:rPr>
              <w:t>Munger</w:t>
            </w:r>
            <w:proofErr w:type="spellEnd"/>
            <w:r w:rsidRPr="00D1416C">
              <w:rPr>
                <w:rFonts w:asciiTheme="majorHAnsi" w:eastAsia="Calibri" w:hAnsiTheme="majorHAnsi" w:cstheme="majorHAnsi"/>
                <w:sz w:val="24"/>
                <w:szCs w:val="24"/>
                <w:lang w:val="fr-FR"/>
              </w:rPr>
              <w:t xml:space="preserve">, </w:t>
            </w:r>
            <w:r w:rsidR="004914DC" w:rsidRPr="00D1416C">
              <w:rPr>
                <w:rFonts w:asciiTheme="majorHAnsi" w:eastAsia="Calibri" w:hAnsiTheme="majorHAnsi" w:cstheme="majorHAnsi"/>
                <w:sz w:val="24"/>
                <w:szCs w:val="24"/>
                <w:lang w:val="fr-FR"/>
              </w:rPr>
              <w:t xml:space="preserve">le </w:t>
            </w:r>
            <w:r w:rsidRPr="00D1416C">
              <w:rPr>
                <w:rFonts w:asciiTheme="majorHAnsi" w:eastAsia="Calibri" w:hAnsiTheme="majorHAnsi" w:cstheme="majorHAnsi"/>
                <w:sz w:val="24"/>
                <w:szCs w:val="24"/>
                <w:lang w:val="fr-FR"/>
              </w:rPr>
              <w:t xml:space="preserve">cerveau derrière l’entreprise de pâte et papier </w:t>
            </w:r>
            <w:proofErr w:type="spellStart"/>
            <w:r w:rsidRPr="00D1416C">
              <w:rPr>
                <w:rFonts w:asciiTheme="majorHAnsi" w:eastAsia="Calibri" w:hAnsiTheme="majorHAnsi" w:cstheme="majorHAnsi"/>
                <w:sz w:val="24"/>
                <w:szCs w:val="24"/>
                <w:lang w:val="fr-FR"/>
              </w:rPr>
              <w:t>Munger</w:t>
            </w:r>
            <w:proofErr w:type="spellEnd"/>
            <w:r w:rsidRPr="00D1416C">
              <w:rPr>
                <w:rFonts w:asciiTheme="majorHAnsi" w:eastAsia="Calibri" w:hAnsiTheme="majorHAnsi" w:cstheme="majorHAnsi"/>
                <w:sz w:val="24"/>
                <w:szCs w:val="24"/>
                <w:lang w:val="fr-FR"/>
              </w:rPr>
              <w:t xml:space="preserve"> fondée en 1904. </w:t>
            </w:r>
          </w:p>
          <w:p w14:paraId="51323D6F"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En 1967, il obtient un baccalauréat en génie mécanique de l’Université Clarkson de New York. Il prend la barre de l’entreprise familiale en 1988. Pendant plusieurs années, David est considéré comme l'un des plus importants investisseurs privés au pays. </w:t>
            </w:r>
          </w:p>
          <w:p w14:paraId="0F6BB700" w14:textId="77777777" w:rsidR="005711BD" w:rsidRPr="00D1416C" w:rsidRDefault="007A54CF" w:rsidP="19C7E24A">
            <w:pPr>
              <w:shd w:val="clear" w:color="auto" w:fill="FFFFFF" w:themeFill="background1"/>
              <w:spacing w:after="160"/>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Aujourd’hui, la société </w:t>
            </w:r>
            <w:proofErr w:type="spellStart"/>
            <w:r w:rsidRPr="00D1416C">
              <w:rPr>
                <w:rFonts w:asciiTheme="majorHAnsi" w:eastAsia="Calibri" w:hAnsiTheme="majorHAnsi" w:cstheme="majorHAnsi"/>
                <w:sz w:val="24"/>
                <w:szCs w:val="24"/>
                <w:lang w:val="fr-FR"/>
              </w:rPr>
              <w:t>Munger</w:t>
            </w:r>
            <w:proofErr w:type="spellEnd"/>
            <w:r w:rsidRPr="00D1416C">
              <w:rPr>
                <w:rFonts w:asciiTheme="majorHAnsi" w:eastAsia="Calibri" w:hAnsiTheme="majorHAnsi" w:cstheme="majorHAnsi"/>
                <w:sz w:val="24"/>
                <w:szCs w:val="24"/>
                <w:lang w:val="fr-FR"/>
              </w:rPr>
              <w:t xml:space="preserve"> possède des établissements au Québec, en Ontario, en Colombie-Britannique, à Terre-Neuve-et-Labrador et aux États-Unis. </w:t>
            </w:r>
          </w:p>
          <w:p w14:paraId="32582F27"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En tout et partout, la compagnie emploie près de 10 500 personnes. Le chiffre d'affaires de l’entreprise s’élève à 2,7 milliards de dollars annuellement. </w:t>
            </w:r>
          </w:p>
          <w:p w14:paraId="7C15AED3"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Dans les dernières années, David observe que l’usine en Abitibi ne génère plus autant de profits qu’avant, il décide donc de la fermer pour investir son argent dans un projet plus payant. </w:t>
            </w:r>
          </w:p>
          <w:p w14:paraId="6CF2A85C" w14:textId="77777777" w:rsidR="005711BD" w:rsidRPr="00D1416C" w:rsidRDefault="005711BD">
            <w:pPr>
              <w:spacing w:line="240" w:lineRule="auto"/>
              <w:rPr>
                <w:rFonts w:asciiTheme="majorHAnsi" w:eastAsia="Calibri" w:hAnsiTheme="majorHAnsi" w:cstheme="majorHAnsi"/>
                <w:sz w:val="24"/>
                <w:szCs w:val="24"/>
              </w:rPr>
            </w:pPr>
          </w:p>
          <w:p w14:paraId="1DE41123" w14:textId="69C527B6"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p w14:paraId="5172227D" w14:textId="77777777" w:rsidR="005711BD" w:rsidRPr="00D1416C" w:rsidRDefault="005711BD">
            <w:pPr>
              <w:spacing w:line="240" w:lineRule="auto"/>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tcPr>
          <w:p w14:paraId="22A1E6C9" w14:textId="77777777" w:rsidR="005711BD" w:rsidRPr="00D1416C" w:rsidRDefault="005711BD">
            <w:pPr>
              <w:widowControl w:val="0"/>
              <w:rPr>
                <w:rFonts w:asciiTheme="majorHAnsi" w:hAnsiTheme="majorHAnsi" w:cstheme="majorHAnsi"/>
                <w:sz w:val="24"/>
                <w:szCs w:val="24"/>
              </w:rPr>
            </w:pPr>
          </w:p>
        </w:tc>
      </w:tr>
    </w:tbl>
    <w:p w14:paraId="2846E87B"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4051EF" w:rsidRPr="00D1416C" w14:paraId="47DA6B9A"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564496A0" w14:textId="77777777" w:rsidR="004051EF" w:rsidRPr="00D1416C" w:rsidRDefault="004051EF"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20534DB2" w14:textId="76E1BA92" w:rsidR="004051EF" w:rsidRPr="00D1416C" w:rsidRDefault="004051EF"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10 </w:t>
            </w:r>
            <w:r w:rsidRPr="00D1416C">
              <w:rPr>
                <w:rFonts w:asciiTheme="majorHAnsi" w:eastAsia="Calibri" w:hAnsiTheme="majorHAnsi" w:cstheme="majorHAnsi"/>
                <w:b/>
                <w:i/>
                <w:color w:val="000000"/>
                <w:sz w:val="24"/>
                <w:szCs w:val="24"/>
              </w:rPr>
              <w:t>Statistiques</w:t>
            </w:r>
          </w:p>
          <w:p w14:paraId="226AEE5B" w14:textId="77777777" w:rsidR="00A36349" w:rsidRPr="00D1416C" w:rsidRDefault="00A36349" w:rsidP="00A36349">
            <w:pPr>
              <w:rPr>
                <w:rFonts w:asciiTheme="majorHAnsi" w:hAnsiTheme="majorHAnsi" w:cstheme="majorHAnsi"/>
                <w:sz w:val="24"/>
                <w:szCs w:val="24"/>
              </w:rPr>
            </w:pPr>
          </w:p>
          <w:p w14:paraId="4E700271" w14:textId="77777777" w:rsidR="00A36349" w:rsidRPr="00D1416C" w:rsidRDefault="00A36349" w:rsidP="00A363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Depuis 2020, les 1 % les plus riches ont obtenu près des deux tiers des nouvelles richesses soit près de deux fois plus que les 99 % les plus pauvres de la population mondiale. </w:t>
            </w:r>
          </w:p>
          <w:p w14:paraId="3A1A8D01" w14:textId="77777777" w:rsidR="00A36349" w:rsidRPr="00D1416C" w:rsidRDefault="00A36349" w:rsidP="00A36349">
            <w:pPr>
              <w:spacing w:line="240" w:lineRule="auto"/>
              <w:rPr>
                <w:rFonts w:asciiTheme="majorHAnsi" w:eastAsia="Calibri" w:hAnsiTheme="majorHAnsi" w:cstheme="majorHAnsi"/>
                <w:sz w:val="24"/>
                <w:szCs w:val="24"/>
              </w:rPr>
            </w:pPr>
          </w:p>
          <w:p w14:paraId="27A0450B" w14:textId="77777777" w:rsidR="00A36349" w:rsidRPr="00D1416C" w:rsidRDefault="00A36349" w:rsidP="00A363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La fortune des milliardaires augmente de 2,7 milliards de dollars par jour. </w:t>
            </w:r>
          </w:p>
          <w:p w14:paraId="4A857D21" w14:textId="77777777" w:rsidR="00A36349" w:rsidRPr="00D1416C" w:rsidRDefault="00A36349" w:rsidP="00A36349">
            <w:pPr>
              <w:spacing w:line="240" w:lineRule="auto"/>
              <w:rPr>
                <w:rFonts w:asciiTheme="majorHAnsi" w:eastAsia="Calibri" w:hAnsiTheme="majorHAnsi" w:cstheme="majorHAnsi"/>
                <w:sz w:val="24"/>
                <w:szCs w:val="24"/>
              </w:rPr>
            </w:pPr>
          </w:p>
          <w:p w14:paraId="7E1E356C" w14:textId="77777777" w:rsidR="00A36349" w:rsidRPr="00D1416C" w:rsidRDefault="00A36349" w:rsidP="00A363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Un impôt de 5 % sur les grandes fortunes pourrait rapporter 1 700 milliards de dollars par an à l’État, assez pour sortir 2 milliards de personnes de la pauvreté et éradiquer la faim.</w:t>
            </w:r>
          </w:p>
          <w:p w14:paraId="67F479A7" w14:textId="77777777" w:rsidR="00A36349" w:rsidRPr="00D1416C" w:rsidRDefault="00A36349" w:rsidP="00A36349">
            <w:pPr>
              <w:spacing w:line="240" w:lineRule="auto"/>
              <w:rPr>
                <w:rFonts w:asciiTheme="majorHAnsi" w:eastAsia="Calibri" w:hAnsiTheme="majorHAnsi" w:cstheme="majorHAnsi"/>
                <w:sz w:val="24"/>
                <w:szCs w:val="24"/>
              </w:rPr>
            </w:pPr>
          </w:p>
          <w:p w14:paraId="28EBDA9B" w14:textId="77777777" w:rsidR="00A36349" w:rsidRPr="00D1416C" w:rsidRDefault="00A36349" w:rsidP="00A363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Données propres au Québec : </w:t>
            </w:r>
          </w:p>
          <w:p w14:paraId="7B2E251A" w14:textId="77777777" w:rsidR="00A36349" w:rsidRPr="00D1416C" w:rsidRDefault="00A36349" w:rsidP="00A36349">
            <w:pPr>
              <w:spacing w:line="240" w:lineRule="auto"/>
              <w:rPr>
                <w:rFonts w:asciiTheme="majorHAnsi" w:eastAsia="Calibri" w:hAnsiTheme="majorHAnsi" w:cstheme="majorHAnsi"/>
                <w:sz w:val="24"/>
                <w:szCs w:val="24"/>
              </w:rPr>
            </w:pPr>
          </w:p>
          <w:p w14:paraId="34524A83" w14:textId="77777777" w:rsidR="00A36349" w:rsidRPr="00D1416C" w:rsidRDefault="00A36349" w:rsidP="00A363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Au Québec, les 20 % des familles les plus riches détiennent 68 % de la richesse accumulée. Cette situation indique une distribution inégale de la richesse, où une grande partie des ressources économiques est concentrée entre les mains d'une minorité de la population, tandis que les 80 % restants doivent se partager les 32 % de richesse restante.</w:t>
            </w:r>
          </w:p>
          <w:p w14:paraId="54014500" w14:textId="77777777" w:rsidR="00A36349" w:rsidRPr="00D1416C" w:rsidRDefault="00A36349" w:rsidP="00A36349">
            <w:pPr>
              <w:spacing w:line="240" w:lineRule="auto"/>
              <w:rPr>
                <w:rFonts w:asciiTheme="majorHAnsi" w:eastAsia="Calibri" w:hAnsiTheme="majorHAnsi" w:cstheme="majorHAnsi"/>
                <w:sz w:val="24"/>
                <w:szCs w:val="24"/>
              </w:rPr>
            </w:pPr>
          </w:p>
          <w:p w14:paraId="4FC100CB" w14:textId="77777777" w:rsidR="00A36349" w:rsidRPr="00D1416C" w:rsidRDefault="00A36349" w:rsidP="00A363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b/>
                <w:sz w:val="24"/>
                <w:szCs w:val="24"/>
              </w:rPr>
              <w:t>Références</w:t>
            </w:r>
            <w:r w:rsidRPr="00D1416C">
              <w:rPr>
                <w:rFonts w:asciiTheme="majorHAnsi" w:eastAsia="Calibri" w:hAnsiTheme="majorHAnsi" w:cstheme="majorHAnsi"/>
                <w:sz w:val="24"/>
                <w:szCs w:val="24"/>
              </w:rPr>
              <w:t xml:space="preserve"> : </w:t>
            </w:r>
          </w:p>
          <w:p w14:paraId="3EE36ECE" w14:textId="77777777" w:rsidR="00A36349" w:rsidRPr="00D1416C" w:rsidRDefault="00A36349" w:rsidP="00A36349">
            <w:pPr>
              <w:spacing w:line="240" w:lineRule="auto"/>
              <w:rPr>
                <w:rFonts w:asciiTheme="majorHAnsi" w:eastAsia="Calibri" w:hAnsiTheme="majorHAnsi" w:cstheme="majorHAnsi"/>
                <w:sz w:val="24"/>
                <w:szCs w:val="24"/>
              </w:rPr>
            </w:pPr>
          </w:p>
          <w:p w14:paraId="3A4845E3" w14:textId="77777777" w:rsidR="00A36349" w:rsidRPr="00D1416C" w:rsidRDefault="00A36349" w:rsidP="00A36349">
            <w:pPr>
              <w:spacing w:line="240" w:lineRule="auto"/>
              <w:rPr>
                <w:rFonts w:asciiTheme="majorHAnsi" w:eastAsia="Calibri" w:hAnsiTheme="majorHAnsi" w:cstheme="majorHAnsi"/>
                <w:sz w:val="24"/>
                <w:szCs w:val="24"/>
              </w:rPr>
            </w:pPr>
            <w:hyperlink r:id="rId25">
              <w:r w:rsidRPr="00D1416C">
                <w:rPr>
                  <w:rFonts w:asciiTheme="majorHAnsi" w:eastAsia="Calibri" w:hAnsiTheme="majorHAnsi" w:cstheme="majorHAnsi"/>
                  <w:color w:val="1155CC"/>
                  <w:sz w:val="24"/>
                  <w:szCs w:val="24"/>
                  <w:u w:val="single"/>
                </w:rPr>
                <w:t>https://oxfamilibrary.openrepository.com/bitstream/handle/10546/621477/bp-survival-of-the-richest-160123-fr.pdf</w:t>
              </w:r>
            </w:hyperlink>
            <w:r w:rsidRPr="00D1416C">
              <w:rPr>
                <w:rFonts w:asciiTheme="majorHAnsi" w:eastAsia="Calibri" w:hAnsiTheme="majorHAnsi" w:cstheme="majorHAnsi"/>
                <w:sz w:val="24"/>
                <w:szCs w:val="24"/>
              </w:rPr>
              <w:t xml:space="preserve"> </w:t>
            </w:r>
          </w:p>
          <w:p w14:paraId="01ADDCA7" w14:textId="77777777" w:rsidR="00A36349" w:rsidRPr="00D1416C" w:rsidRDefault="00A36349" w:rsidP="00A36349">
            <w:pPr>
              <w:spacing w:line="240" w:lineRule="auto"/>
              <w:rPr>
                <w:rFonts w:asciiTheme="majorHAnsi" w:eastAsia="Calibri" w:hAnsiTheme="majorHAnsi" w:cstheme="majorHAnsi"/>
                <w:sz w:val="24"/>
                <w:szCs w:val="24"/>
              </w:rPr>
            </w:pPr>
          </w:p>
          <w:p w14:paraId="68CAB6CA" w14:textId="05F69537" w:rsidR="00A36349" w:rsidRPr="00D1416C" w:rsidRDefault="00A36349" w:rsidP="00A36349">
            <w:pPr>
              <w:rPr>
                <w:rFonts w:asciiTheme="majorHAnsi" w:hAnsiTheme="majorHAnsi" w:cstheme="majorHAnsi"/>
                <w:sz w:val="24"/>
                <w:szCs w:val="24"/>
              </w:rPr>
            </w:pPr>
            <w:hyperlink r:id="rId26">
              <w:r w:rsidRPr="00D1416C">
                <w:rPr>
                  <w:rFonts w:asciiTheme="majorHAnsi" w:eastAsia="Calibri" w:hAnsiTheme="majorHAnsi" w:cstheme="majorHAnsi"/>
                  <w:color w:val="1155CC"/>
                  <w:sz w:val="24"/>
                  <w:szCs w:val="24"/>
                  <w:u w:val="single"/>
                </w:rPr>
                <w:t>https://observatoiredesinegalites.com/wp-content/uploads/2023/10/Les-inegalites-de-patrimoine-au-Quebec-Version-finale.pdf</w:t>
              </w:r>
            </w:hyperlink>
          </w:p>
          <w:p w14:paraId="36D869C6" w14:textId="77777777" w:rsidR="004051EF" w:rsidRPr="00D1416C" w:rsidRDefault="004051EF" w:rsidP="00FB2C7F">
            <w:pPr>
              <w:rPr>
                <w:rFonts w:asciiTheme="majorHAnsi" w:hAnsiTheme="majorHAnsi" w:cstheme="majorHAnsi"/>
                <w:sz w:val="24"/>
                <w:szCs w:val="24"/>
              </w:rPr>
            </w:pPr>
          </w:p>
          <w:p w14:paraId="275EAF0B" w14:textId="77777777" w:rsidR="004051EF" w:rsidRPr="00D1416C" w:rsidRDefault="004051EF" w:rsidP="00FB2C7F">
            <w:pPr>
              <w:rPr>
                <w:rFonts w:asciiTheme="majorHAnsi" w:hAnsiTheme="majorHAnsi" w:cstheme="majorHAnsi"/>
                <w:sz w:val="24"/>
                <w:szCs w:val="24"/>
              </w:rPr>
            </w:pPr>
          </w:p>
          <w:p w14:paraId="1E73F930" w14:textId="77777777" w:rsidR="004051EF" w:rsidRPr="00D1416C" w:rsidRDefault="004051EF" w:rsidP="00FB2C7F">
            <w:pPr>
              <w:shd w:val="clear" w:color="auto" w:fill="FFFFFF"/>
              <w:spacing w:line="240" w:lineRule="auto"/>
              <w:jc w:val="both"/>
              <w:rPr>
                <w:rFonts w:asciiTheme="majorHAnsi" w:eastAsia="Calibri" w:hAnsiTheme="majorHAnsi" w:cstheme="majorHAnsi"/>
                <w:b/>
                <w:color w:val="38761D"/>
                <w:sz w:val="24"/>
                <w:szCs w:val="24"/>
              </w:rPr>
            </w:pPr>
          </w:p>
          <w:p w14:paraId="622B56FD" w14:textId="77777777" w:rsidR="004051EF" w:rsidRPr="00D1416C" w:rsidRDefault="004051EF" w:rsidP="00FB2C7F">
            <w:pPr>
              <w:spacing w:line="240" w:lineRule="auto"/>
              <w:rPr>
                <w:rFonts w:asciiTheme="majorHAnsi" w:eastAsia="Calibri" w:hAnsiTheme="majorHAnsi" w:cstheme="majorHAnsi"/>
                <w:sz w:val="24"/>
                <w:szCs w:val="24"/>
              </w:rPr>
            </w:pPr>
          </w:p>
          <w:p w14:paraId="33B51CB9" w14:textId="77777777" w:rsidR="004051EF" w:rsidRPr="00D1416C" w:rsidRDefault="004051EF" w:rsidP="00FB2C7F">
            <w:pPr>
              <w:spacing w:line="240" w:lineRule="auto"/>
              <w:rPr>
                <w:rFonts w:asciiTheme="majorHAnsi" w:eastAsia="Calibri" w:hAnsiTheme="majorHAnsi" w:cstheme="majorHAnsi"/>
                <w:sz w:val="24"/>
                <w:szCs w:val="24"/>
              </w:rPr>
            </w:pPr>
          </w:p>
          <w:p w14:paraId="461BC5DD" w14:textId="77777777" w:rsidR="004051EF" w:rsidRPr="00D1416C" w:rsidRDefault="004051EF" w:rsidP="00FB2C7F">
            <w:pPr>
              <w:spacing w:line="240" w:lineRule="auto"/>
              <w:rPr>
                <w:rFonts w:asciiTheme="majorHAnsi" w:eastAsia="Calibri" w:hAnsiTheme="majorHAnsi" w:cstheme="majorHAnsi"/>
                <w:sz w:val="24"/>
                <w:szCs w:val="24"/>
              </w:rPr>
            </w:pPr>
          </w:p>
          <w:p w14:paraId="32829544" w14:textId="77777777" w:rsidR="004051EF" w:rsidRPr="00D1416C" w:rsidRDefault="004051EF" w:rsidP="00FB2C7F">
            <w:pPr>
              <w:shd w:val="clear" w:color="auto" w:fill="FFFFFF"/>
              <w:spacing w:after="160" w:line="240" w:lineRule="auto"/>
              <w:jc w:val="both"/>
              <w:rPr>
                <w:rFonts w:asciiTheme="majorHAnsi" w:hAnsiTheme="majorHAnsi" w:cstheme="majorHAnsi"/>
                <w:sz w:val="24"/>
                <w:szCs w:val="24"/>
              </w:rPr>
            </w:pPr>
          </w:p>
          <w:p w14:paraId="56A50D58" w14:textId="77777777" w:rsidR="004051EF" w:rsidRPr="00D1416C" w:rsidRDefault="004051EF" w:rsidP="00FB2C7F">
            <w:pPr>
              <w:shd w:val="clear" w:color="auto" w:fill="FFFFFF"/>
              <w:spacing w:line="276" w:lineRule="auto"/>
              <w:jc w:val="both"/>
              <w:rPr>
                <w:rFonts w:asciiTheme="majorHAnsi" w:eastAsia="Calibri" w:hAnsiTheme="majorHAnsi" w:cstheme="majorHAnsi"/>
                <w:sz w:val="24"/>
                <w:szCs w:val="24"/>
              </w:rPr>
            </w:pPr>
          </w:p>
          <w:p w14:paraId="14FDD94A" w14:textId="77777777" w:rsidR="004051EF" w:rsidRPr="00D1416C" w:rsidRDefault="004051EF"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6985AA12" w14:textId="77777777" w:rsidR="004051EF" w:rsidRPr="00D1416C" w:rsidRDefault="004051EF"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067F21E9" w14:textId="77777777" w:rsidR="004051EF" w:rsidRPr="00D1416C" w:rsidRDefault="004051EF">
      <w:pPr>
        <w:rPr>
          <w:rFonts w:asciiTheme="majorHAnsi" w:hAnsiTheme="majorHAnsi" w:cstheme="majorHAnsi"/>
          <w:sz w:val="24"/>
          <w:szCs w:val="24"/>
        </w:rPr>
      </w:pPr>
    </w:p>
    <w:p w14:paraId="435180F0" w14:textId="77777777" w:rsidR="005711BD" w:rsidRPr="00D1416C" w:rsidRDefault="005711BD">
      <w:pPr>
        <w:rPr>
          <w:rFonts w:asciiTheme="majorHAnsi" w:hAnsiTheme="majorHAnsi" w:cstheme="majorHAnsi"/>
          <w:sz w:val="24"/>
          <w:szCs w:val="24"/>
        </w:rPr>
      </w:pPr>
    </w:p>
    <w:tbl>
      <w:tblPr>
        <w:tblStyle w:val="ab"/>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8805"/>
        <w:gridCol w:w="255"/>
      </w:tblGrid>
      <w:tr w:rsidR="005711BD" w:rsidRPr="00D1416C" w14:paraId="3D95B92D" w14:textId="77777777" w:rsidTr="19C7E24A">
        <w:trPr>
          <w:trHeight w:val="3675"/>
        </w:trPr>
        <w:tc>
          <w:tcPr>
            <w:tcW w:w="480" w:type="dxa"/>
            <w:tcBorders>
              <w:top w:val="single" w:sz="8" w:space="0" w:color="6BD3DE"/>
              <w:left w:val="single" w:sz="8" w:space="0" w:color="6BD3DE"/>
              <w:bottom w:val="single" w:sz="8" w:space="0" w:color="6BD3DE"/>
              <w:right w:val="single" w:sz="8" w:space="0" w:color="FFFFFF" w:themeColor="background1"/>
            </w:tcBorders>
          </w:tcPr>
          <w:p w14:paraId="28CC5141" w14:textId="77777777" w:rsidR="005711BD" w:rsidRPr="00D1416C" w:rsidRDefault="005711BD">
            <w:pPr>
              <w:pStyle w:val="Titre4"/>
              <w:jc w:val="center"/>
              <w:rPr>
                <w:rFonts w:asciiTheme="majorHAnsi" w:hAnsiTheme="majorHAnsi" w:cstheme="majorHAnsi"/>
                <w:color w:val="000000"/>
                <w:sz w:val="24"/>
                <w:szCs w:val="24"/>
              </w:rPr>
            </w:pPr>
            <w:bookmarkStart w:id="29" w:name="_z1a80br3s6tl" w:colFirst="0" w:colLast="0"/>
            <w:bookmarkEnd w:id="29"/>
          </w:p>
        </w:tc>
        <w:tc>
          <w:tcPr>
            <w:tcW w:w="8805" w:type="dxa"/>
            <w:tcBorders>
              <w:top w:val="single" w:sz="8" w:space="0" w:color="6BD3DE"/>
              <w:left w:val="single" w:sz="8" w:space="0" w:color="FFFFFF" w:themeColor="background1"/>
              <w:bottom w:val="single" w:sz="8" w:space="0" w:color="6BD3DE"/>
              <w:right w:val="single" w:sz="8" w:space="0" w:color="FFFFFF" w:themeColor="background1"/>
            </w:tcBorders>
          </w:tcPr>
          <w:p w14:paraId="4155EAD4" w14:textId="77777777" w:rsidR="005711BD" w:rsidRPr="00D1416C" w:rsidRDefault="007A54CF">
            <w:pPr>
              <w:pStyle w:val="Titre4"/>
              <w:rPr>
                <w:rFonts w:asciiTheme="majorHAnsi" w:hAnsiTheme="majorHAnsi" w:cstheme="majorHAnsi"/>
                <w:sz w:val="24"/>
                <w:szCs w:val="24"/>
              </w:rPr>
            </w:pPr>
            <w:bookmarkStart w:id="30" w:name="_vcdzywvwzxd1"/>
            <w:bookmarkEnd w:id="30"/>
            <w:r w:rsidRPr="00D1416C">
              <w:rPr>
                <w:rFonts w:asciiTheme="majorHAnsi" w:hAnsiTheme="majorHAnsi" w:cstheme="majorHAnsi"/>
                <w:color w:val="000000" w:themeColor="text1"/>
                <w:sz w:val="24"/>
                <w:szCs w:val="24"/>
                <w:lang w:val="fr-FR"/>
              </w:rPr>
              <w:t>FICHE 11</w:t>
            </w:r>
            <w:r w:rsidRPr="00D1416C">
              <w:rPr>
                <w:rFonts w:asciiTheme="majorHAnsi" w:eastAsia="Calibri" w:hAnsiTheme="majorHAnsi" w:cstheme="majorHAnsi"/>
                <w:b/>
                <w:bCs/>
                <w:i/>
                <w:iCs/>
                <w:color w:val="000000" w:themeColor="text1"/>
                <w:sz w:val="24"/>
                <w:szCs w:val="24"/>
                <w:lang w:val="fr-FR"/>
              </w:rPr>
              <w:t xml:space="preserve"> </w:t>
            </w:r>
            <w:proofErr w:type="spellStart"/>
            <w:r w:rsidRPr="00D1416C">
              <w:rPr>
                <w:rFonts w:asciiTheme="majorHAnsi" w:eastAsia="Calibri" w:hAnsiTheme="majorHAnsi" w:cstheme="majorHAnsi"/>
                <w:b/>
                <w:bCs/>
                <w:i/>
                <w:iCs/>
                <w:color w:val="000000" w:themeColor="text1"/>
                <w:sz w:val="24"/>
                <w:szCs w:val="24"/>
                <w:lang w:val="fr-FR"/>
              </w:rPr>
              <w:t>Carmelita</w:t>
            </w:r>
            <w:proofErr w:type="spellEnd"/>
            <w:r w:rsidRPr="00D1416C">
              <w:rPr>
                <w:rFonts w:asciiTheme="majorHAnsi" w:eastAsia="Calibri" w:hAnsiTheme="majorHAnsi" w:cstheme="majorHAnsi"/>
                <w:b/>
                <w:bCs/>
                <w:i/>
                <w:iCs/>
                <w:color w:val="000000" w:themeColor="text1"/>
                <w:sz w:val="24"/>
                <w:szCs w:val="24"/>
                <w:lang w:val="fr-FR"/>
              </w:rPr>
              <w:t xml:space="preserve"> Garcia</w:t>
            </w:r>
          </w:p>
          <w:p w14:paraId="181E940B" w14:textId="77777777" w:rsidR="005711BD" w:rsidRPr="00D1416C" w:rsidRDefault="007A54CF" w:rsidP="19C7E24A">
            <w:pPr>
              <w:shd w:val="clear" w:color="auto" w:fill="FFFFFF" w:themeFill="background1"/>
              <w:spacing w:after="160" w:line="276" w:lineRule="auto"/>
              <w:jc w:val="both"/>
              <w:rPr>
                <w:rFonts w:asciiTheme="majorHAnsi" w:eastAsia="Calibri" w:hAnsiTheme="majorHAnsi" w:cstheme="majorHAnsi"/>
                <w:sz w:val="24"/>
                <w:szCs w:val="24"/>
                <w:highlight w:val="red"/>
                <w:lang w:val="fr-FR"/>
              </w:rPr>
            </w:pPr>
            <w:proofErr w:type="spellStart"/>
            <w:r w:rsidRPr="00D1416C">
              <w:rPr>
                <w:rFonts w:asciiTheme="majorHAnsi" w:eastAsia="Calibri" w:hAnsiTheme="majorHAnsi" w:cstheme="majorHAnsi"/>
                <w:sz w:val="24"/>
                <w:szCs w:val="24"/>
                <w:lang w:val="fr-FR"/>
              </w:rPr>
              <w:t>Carmelita</w:t>
            </w:r>
            <w:proofErr w:type="spellEnd"/>
            <w:r w:rsidRPr="00D1416C">
              <w:rPr>
                <w:rFonts w:asciiTheme="majorHAnsi" w:eastAsia="Calibri" w:hAnsiTheme="majorHAnsi" w:cstheme="majorHAnsi"/>
                <w:sz w:val="24"/>
                <w:szCs w:val="24"/>
                <w:lang w:val="fr-FR"/>
              </w:rPr>
              <w:t xml:space="preserve"> Garcia est née à Davao aux Philippines en 1982. Sa famille n’avait pas beaucoup d’argent.</w:t>
            </w:r>
          </w:p>
          <w:p w14:paraId="68223958" w14:textId="77777777"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Elle parle l’anglais et le tagalog. Elle est allée à l’université pour être professeure d’école primaire.</w:t>
            </w:r>
          </w:p>
          <w:p w14:paraId="03FECC86" w14:textId="24A3AD9E" w:rsidR="005711BD" w:rsidRPr="00D1416C" w:rsidRDefault="007A54CF" w:rsidP="19C7E24A">
            <w:pPr>
              <w:shd w:val="clear" w:color="auto" w:fill="FFFFFF" w:themeFill="background1"/>
              <w:spacing w:after="160" w:line="276" w:lineRule="auto"/>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Carmelita</w:t>
            </w:r>
            <w:proofErr w:type="spellEnd"/>
            <w:r w:rsidRPr="00D1416C">
              <w:rPr>
                <w:rFonts w:asciiTheme="majorHAnsi" w:eastAsia="Calibri" w:hAnsiTheme="majorHAnsi" w:cstheme="majorHAnsi"/>
                <w:sz w:val="24"/>
                <w:szCs w:val="24"/>
                <w:lang w:val="fr-FR"/>
              </w:rPr>
              <w:t xml:space="preserve"> a 4 enfants. Ses parents ne travaillent plus et n</w:t>
            </w:r>
            <w:r w:rsidR="00F80720" w:rsidRPr="00D1416C">
              <w:rPr>
                <w:rFonts w:asciiTheme="majorHAnsi" w:eastAsia="Calibri" w:hAnsiTheme="majorHAnsi" w:cstheme="majorHAnsi"/>
                <w:sz w:val="24"/>
                <w:szCs w:val="24"/>
                <w:lang w:val="fr-FR"/>
              </w:rPr>
              <w:t>e reçoivent</w:t>
            </w:r>
            <w:r w:rsidRPr="00D1416C">
              <w:rPr>
                <w:rFonts w:asciiTheme="majorHAnsi" w:eastAsia="Calibri" w:hAnsiTheme="majorHAnsi" w:cstheme="majorHAnsi"/>
                <w:sz w:val="24"/>
                <w:szCs w:val="24"/>
                <w:lang w:val="fr-FR"/>
              </w:rPr>
              <w:t xml:space="preserve"> pas une bonne pension. Pour faire vivre toute sa famille, </w:t>
            </w:r>
            <w:proofErr w:type="spellStart"/>
            <w:r w:rsidRPr="00D1416C">
              <w:rPr>
                <w:rFonts w:asciiTheme="majorHAnsi" w:eastAsia="Calibri" w:hAnsiTheme="majorHAnsi" w:cstheme="majorHAnsi"/>
                <w:sz w:val="24"/>
                <w:szCs w:val="24"/>
                <w:lang w:val="fr-FR"/>
              </w:rPr>
              <w:t>Carmelita</w:t>
            </w:r>
            <w:proofErr w:type="spellEnd"/>
            <w:r w:rsidRPr="00D1416C">
              <w:rPr>
                <w:rFonts w:asciiTheme="majorHAnsi" w:eastAsia="Calibri" w:hAnsiTheme="majorHAnsi" w:cstheme="majorHAnsi"/>
                <w:sz w:val="24"/>
                <w:szCs w:val="24"/>
                <w:lang w:val="fr-FR"/>
              </w:rPr>
              <w:t xml:space="preserve"> est venue travailler à Trois-Rivières comme aide familiale («</w:t>
            </w:r>
            <w:r w:rsidR="00F80720" w:rsidRPr="00D1416C">
              <w:rPr>
                <w:rFonts w:asciiTheme="majorHAnsi" w:eastAsia="Calibri" w:hAnsiTheme="majorHAnsi" w:cstheme="majorHAnsi"/>
                <w:sz w:val="24"/>
                <w:szCs w:val="24"/>
                <w:lang w:val="fr-FR"/>
              </w:rPr>
              <w:t xml:space="preserve"> nounou </w:t>
            </w:r>
            <w:r w:rsidRPr="00D1416C">
              <w:rPr>
                <w:rFonts w:asciiTheme="majorHAnsi" w:eastAsia="Calibri" w:hAnsiTheme="majorHAnsi" w:cstheme="majorHAnsi"/>
                <w:sz w:val="24"/>
                <w:szCs w:val="24"/>
                <w:lang w:val="fr-FR"/>
              </w:rPr>
              <w:t>»). C’est plus payant qu’un emploi aux Philippines.</w:t>
            </w:r>
          </w:p>
          <w:p w14:paraId="60F8E534" w14:textId="2E698703" w:rsidR="005711BD" w:rsidRPr="00D1416C" w:rsidRDefault="007A54CF" w:rsidP="19C7E24A">
            <w:pPr>
              <w:shd w:val="clear" w:color="auto" w:fill="FFFFFF" w:themeFill="background1"/>
              <w:spacing w:after="160" w:line="276"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Depuis 4 ans, </w:t>
            </w:r>
            <w:proofErr w:type="spellStart"/>
            <w:r w:rsidRPr="00D1416C">
              <w:rPr>
                <w:rFonts w:asciiTheme="majorHAnsi" w:eastAsia="Calibri" w:hAnsiTheme="majorHAnsi" w:cstheme="majorHAnsi"/>
                <w:sz w:val="24"/>
                <w:szCs w:val="24"/>
                <w:lang w:val="fr-FR"/>
              </w:rPr>
              <w:t>Carmelita</w:t>
            </w:r>
            <w:proofErr w:type="spellEnd"/>
            <w:r w:rsidRPr="00D1416C">
              <w:rPr>
                <w:rFonts w:asciiTheme="majorHAnsi" w:eastAsia="Calibri" w:hAnsiTheme="majorHAnsi" w:cstheme="majorHAnsi"/>
                <w:sz w:val="24"/>
                <w:szCs w:val="24"/>
                <w:lang w:val="fr-FR"/>
              </w:rPr>
              <w:t xml:space="preserve"> travaille pour un couple</w:t>
            </w:r>
            <w:r w:rsidR="00596B8F" w:rsidRPr="00D1416C">
              <w:rPr>
                <w:rFonts w:asciiTheme="majorHAnsi" w:eastAsia="Calibri" w:hAnsiTheme="majorHAnsi" w:cstheme="majorHAnsi"/>
                <w:sz w:val="24"/>
                <w:szCs w:val="24"/>
                <w:lang w:val="fr-FR"/>
              </w:rPr>
              <w:t xml:space="preserve"> </w:t>
            </w:r>
            <w:r w:rsidRPr="00D1416C">
              <w:rPr>
                <w:rFonts w:asciiTheme="majorHAnsi" w:eastAsia="Calibri" w:hAnsiTheme="majorHAnsi" w:cstheme="majorHAnsi"/>
                <w:sz w:val="24"/>
                <w:szCs w:val="24"/>
                <w:lang w:val="fr-FR"/>
              </w:rPr>
              <w:t xml:space="preserve">: un ingénieur et une avocate. Elle s’occupe de leurs enfants de 4 et 1 ans, elle fait le ménage et prépare les repas. </w:t>
            </w:r>
          </w:p>
          <w:p w14:paraId="477DE264" w14:textId="77777777" w:rsidR="005711BD" w:rsidRPr="00D1416C" w:rsidRDefault="007A54CF" w:rsidP="19C7E24A">
            <w:pPr>
              <w:shd w:val="clear" w:color="auto" w:fill="FFFFFF" w:themeFill="background1"/>
              <w:spacing w:after="160" w:line="276" w:lineRule="auto"/>
              <w:jc w:val="both"/>
              <w:rPr>
                <w:rFonts w:asciiTheme="majorHAnsi" w:eastAsia="Calibri" w:hAnsiTheme="majorHAnsi" w:cstheme="majorHAnsi"/>
                <w:sz w:val="24"/>
                <w:szCs w:val="24"/>
                <w:lang w:val="fr-FR"/>
              </w:rPr>
            </w:pPr>
            <w:proofErr w:type="spellStart"/>
            <w:r w:rsidRPr="00D1416C">
              <w:rPr>
                <w:rFonts w:asciiTheme="majorHAnsi" w:eastAsia="Calibri" w:hAnsiTheme="majorHAnsi" w:cstheme="majorHAnsi"/>
                <w:sz w:val="24"/>
                <w:szCs w:val="24"/>
                <w:lang w:val="fr-FR"/>
              </w:rPr>
              <w:t>Carmelita</w:t>
            </w:r>
            <w:proofErr w:type="spellEnd"/>
            <w:r w:rsidRPr="00D1416C">
              <w:rPr>
                <w:rFonts w:asciiTheme="majorHAnsi" w:eastAsia="Calibri" w:hAnsiTheme="majorHAnsi" w:cstheme="majorHAnsi"/>
                <w:sz w:val="24"/>
                <w:szCs w:val="24"/>
                <w:lang w:val="fr-FR"/>
              </w:rPr>
              <w:t xml:space="preserve"> vit chez la famille pour qui elle travaille. C’est obligé selon son permis de travail. Elle a deux semaines de congé à Noël et deux semaines l’été pour aller voir ses enfants et sa famille à Davao.</w:t>
            </w:r>
          </w:p>
          <w:p w14:paraId="436302C0" w14:textId="77777777" w:rsidR="005711BD" w:rsidRPr="00D1416C" w:rsidRDefault="007A54CF" w:rsidP="19C7E24A">
            <w:pPr>
              <w:shd w:val="clear" w:color="auto" w:fill="FFFFFF" w:themeFill="background1"/>
              <w:spacing w:after="160" w:line="276"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Depuis 3 mois, </w:t>
            </w:r>
            <w:proofErr w:type="spellStart"/>
            <w:r w:rsidRPr="00D1416C">
              <w:rPr>
                <w:rFonts w:asciiTheme="majorHAnsi" w:eastAsia="Calibri" w:hAnsiTheme="majorHAnsi" w:cstheme="majorHAnsi"/>
                <w:sz w:val="24"/>
                <w:szCs w:val="24"/>
                <w:lang w:val="fr-FR"/>
              </w:rPr>
              <w:t>Carmelita</w:t>
            </w:r>
            <w:proofErr w:type="spellEnd"/>
            <w:r w:rsidRPr="00D1416C">
              <w:rPr>
                <w:rFonts w:asciiTheme="majorHAnsi" w:eastAsia="Calibri" w:hAnsiTheme="majorHAnsi" w:cstheme="majorHAnsi"/>
                <w:sz w:val="24"/>
                <w:szCs w:val="24"/>
                <w:lang w:val="fr-FR"/>
              </w:rPr>
              <w:t xml:space="preserve"> est très fatiguée et elle n’aime plus rien faire. Son médecin trouve que ça ressemble à une dépression. Il lui recommande de ne pas travailler pendant un mois et de voir une psychologue.</w:t>
            </w:r>
          </w:p>
          <w:p w14:paraId="486D5338" w14:textId="77777777" w:rsidR="005711BD" w:rsidRPr="00D1416C" w:rsidRDefault="005711BD">
            <w:pPr>
              <w:shd w:val="clear" w:color="auto" w:fill="FFFFFF"/>
              <w:spacing w:after="160" w:line="276" w:lineRule="auto"/>
              <w:jc w:val="both"/>
              <w:rPr>
                <w:rFonts w:asciiTheme="majorHAnsi" w:eastAsia="Calibri" w:hAnsiTheme="majorHAnsi" w:cstheme="majorHAnsi"/>
                <w:sz w:val="24"/>
                <w:szCs w:val="24"/>
              </w:rPr>
            </w:pPr>
          </w:p>
          <w:p w14:paraId="1992F171" w14:textId="2B052470" w:rsidR="005711BD" w:rsidRPr="00D1416C" w:rsidRDefault="007A54CF">
            <w:pPr>
              <w:shd w:val="clear" w:color="auto" w:fill="FFFFFF"/>
              <w:spacing w:after="160" w:line="276" w:lineRule="auto"/>
              <w:jc w:val="both"/>
              <w:rPr>
                <w:rFonts w:asciiTheme="majorHAnsi" w:eastAsia="Roboto" w:hAnsiTheme="majorHAnsi" w:cstheme="majorHAnsi"/>
                <w:color w:val="202124"/>
                <w:sz w:val="24"/>
                <w:szCs w:val="24"/>
                <w:highlight w:val="white"/>
              </w:rPr>
            </w:pPr>
            <w:r w:rsidRPr="00D1416C">
              <w:rPr>
                <w:rFonts w:asciiTheme="majorHAnsi" w:eastAsia="Roboto" w:hAnsiTheme="majorHAnsi" w:cstheme="majorHAnsi"/>
                <w:color w:val="202124"/>
                <w:sz w:val="24"/>
                <w:szCs w:val="24"/>
                <w:highlight w:val="white"/>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tcPr>
          <w:p w14:paraId="354545DB" w14:textId="77777777" w:rsidR="005711BD" w:rsidRPr="00D1416C" w:rsidRDefault="005711BD">
            <w:pPr>
              <w:widowControl w:val="0"/>
              <w:rPr>
                <w:rFonts w:asciiTheme="majorHAnsi" w:hAnsiTheme="majorHAnsi" w:cstheme="majorHAnsi"/>
                <w:sz w:val="24"/>
                <w:szCs w:val="24"/>
              </w:rPr>
            </w:pPr>
          </w:p>
        </w:tc>
      </w:tr>
    </w:tbl>
    <w:p w14:paraId="33EDCC4A" w14:textId="77777777" w:rsidR="005711BD" w:rsidRPr="00D1416C" w:rsidRDefault="005711BD">
      <w:pPr>
        <w:pStyle w:val="Titre4"/>
        <w:rPr>
          <w:rFonts w:asciiTheme="majorHAnsi" w:hAnsiTheme="majorHAnsi" w:cstheme="majorHAnsi"/>
          <w:sz w:val="24"/>
          <w:szCs w:val="24"/>
        </w:rPr>
      </w:pPr>
      <w:bookmarkStart w:id="31" w:name="_cvftfkwc6szj" w:colFirst="0" w:colLast="0"/>
      <w:bookmarkEnd w:id="31"/>
    </w:p>
    <w:p w14:paraId="3350E4AC" w14:textId="77777777" w:rsidR="00A36349" w:rsidRPr="00D1416C" w:rsidRDefault="00A36349" w:rsidP="00A36349">
      <w:pPr>
        <w:rPr>
          <w:rFonts w:asciiTheme="majorHAnsi" w:hAnsiTheme="majorHAnsi" w:cstheme="majorHAnsi"/>
          <w:sz w:val="24"/>
          <w:szCs w:val="24"/>
        </w:rPr>
      </w:pPr>
    </w:p>
    <w:p w14:paraId="53705D8C" w14:textId="77777777" w:rsidR="00A36349" w:rsidRPr="00D1416C" w:rsidRDefault="00A36349" w:rsidP="00A36349">
      <w:pPr>
        <w:rPr>
          <w:rFonts w:asciiTheme="majorHAnsi" w:hAnsiTheme="majorHAnsi" w:cstheme="majorHAnsi"/>
          <w:sz w:val="24"/>
          <w:szCs w:val="24"/>
        </w:rPr>
      </w:pPr>
    </w:p>
    <w:p w14:paraId="44BA2253" w14:textId="77777777" w:rsidR="003C05A0" w:rsidRPr="00D1416C" w:rsidRDefault="003C05A0" w:rsidP="00A36349">
      <w:pPr>
        <w:rPr>
          <w:rFonts w:asciiTheme="majorHAnsi" w:hAnsiTheme="majorHAnsi" w:cstheme="majorHAnsi"/>
          <w:sz w:val="24"/>
          <w:szCs w:val="24"/>
        </w:rPr>
      </w:pPr>
    </w:p>
    <w:p w14:paraId="747F8D0B" w14:textId="77777777" w:rsidR="003C05A0" w:rsidRPr="00D1416C" w:rsidRDefault="003C05A0" w:rsidP="00A36349">
      <w:pPr>
        <w:rPr>
          <w:rFonts w:asciiTheme="majorHAnsi" w:hAnsiTheme="majorHAnsi" w:cstheme="majorHAnsi"/>
          <w:sz w:val="24"/>
          <w:szCs w:val="24"/>
        </w:rPr>
      </w:pPr>
    </w:p>
    <w:p w14:paraId="72E4B24A" w14:textId="77777777" w:rsidR="003C05A0" w:rsidRPr="00D1416C" w:rsidRDefault="003C05A0" w:rsidP="00A36349">
      <w:pPr>
        <w:rPr>
          <w:rFonts w:asciiTheme="majorHAnsi" w:hAnsiTheme="majorHAnsi" w:cstheme="majorHAnsi"/>
          <w:sz w:val="24"/>
          <w:szCs w:val="24"/>
        </w:rPr>
      </w:pPr>
    </w:p>
    <w:p w14:paraId="5D93C46F" w14:textId="77777777" w:rsidR="003C05A0" w:rsidRPr="00D1416C" w:rsidRDefault="003C05A0" w:rsidP="00A36349">
      <w:pPr>
        <w:rPr>
          <w:rFonts w:asciiTheme="majorHAnsi" w:hAnsiTheme="majorHAnsi" w:cstheme="majorHAnsi"/>
          <w:sz w:val="24"/>
          <w:szCs w:val="24"/>
        </w:rPr>
      </w:pPr>
    </w:p>
    <w:p w14:paraId="25DAFF8A" w14:textId="77777777" w:rsidR="003C05A0" w:rsidRPr="00D1416C" w:rsidRDefault="003C05A0" w:rsidP="00A36349">
      <w:pPr>
        <w:rPr>
          <w:rFonts w:asciiTheme="majorHAnsi" w:hAnsiTheme="majorHAnsi" w:cstheme="majorHAnsi"/>
          <w:sz w:val="24"/>
          <w:szCs w:val="24"/>
        </w:rPr>
      </w:pPr>
    </w:p>
    <w:p w14:paraId="57726632" w14:textId="77777777" w:rsidR="00A36349" w:rsidRPr="00D1416C" w:rsidRDefault="00A36349" w:rsidP="00A36349">
      <w:pPr>
        <w:rPr>
          <w:rFonts w:asciiTheme="majorHAnsi" w:hAnsiTheme="majorHAnsi" w:cstheme="majorHAnsi"/>
          <w:sz w:val="24"/>
          <w:szCs w:val="24"/>
        </w:rPr>
      </w:pPr>
    </w:p>
    <w:p w14:paraId="32FC53DC" w14:textId="77777777" w:rsidR="00A36349" w:rsidRPr="00D1416C" w:rsidRDefault="00A36349" w:rsidP="00A36349">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A36349" w:rsidRPr="00D1416C" w14:paraId="53E898F5"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3988B0D0" w14:textId="77777777" w:rsidR="00A36349" w:rsidRPr="00D1416C" w:rsidRDefault="00A36349"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4BF3FC25" w14:textId="5F43C1AB" w:rsidR="00A36349" w:rsidRPr="00D1416C" w:rsidRDefault="00A36349"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11 </w:t>
            </w:r>
            <w:r w:rsidRPr="00D1416C">
              <w:rPr>
                <w:rFonts w:asciiTheme="majorHAnsi" w:eastAsia="Calibri" w:hAnsiTheme="majorHAnsi" w:cstheme="majorHAnsi"/>
                <w:b/>
                <w:i/>
                <w:color w:val="000000"/>
                <w:sz w:val="24"/>
                <w:szCs w:val="24"/>
              </w:rPr>
              <w:t>Statistiques</w:t>
            </w:r>
          </w:p>
          <w:p w14:paraId="7BB3CCF0" w14:textId="77777777" w:rsidR="00A36349" w:rsidRPr="00D1416C" w:rsidRDefault="00A36349" w:rsidP="00FB2C7F">
            <w:pPr>
              <w:spacing w:line="240" w:lineRule="auto"/>
              <w:rPr>
                <w:rFonts w:asciiTheme="majorHAnsi" w:eastAsia="Calibri" w:hAnsiTheme="majorHAnsi" w:cstheme="majorHAnsi"/>
                <w:sz w:val="24"/>
                <w:szCs w:val="24"/>
              </w:rPr>
            </w:pPr>
          </w:p>
          <w:p w14:paraId="12CB5FE0" w14:textId="77777777" w:rsidR="003C05A0" w:rsidRPr="00D1416C" w:rsidRDefault="003C05A0" w:rsidP="003C05A0">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Il y a 30 000 personnes qui travaillent comme aides familiales au Québec. 19 sur 20 sont des femmes, et 8 sur 10 sont immigrantes.</w:t>
            </w:r>
          </w:p>
          <w:p w14:paraId="1F29C71B" w14:textId="6BA056F7" w:rsidR="003C05A0" w:rsidRPr="00D1416C" w:rsidRDefault="003C05A0" w:rsidP="003C05A0">
            <w:pPr>
              <w:shd w:val="clear" w:color="auto" w:fill="FFFFFF" w:themeFill="background1"/>
              <w:spacing w:after="160" w:line="276" w:lineRule="auto"/>
              <w:jc w:val="both"/>
              <w:rPr>
                <w:rFonts w:asciiTheme="majorHAnsi" w:eastAsia="Calibri" w:hAnsiTheme="majorHAnsi" w:cstheme="majorHAnsi"/>
                <w:color w:val="202124"/>
                <w:sz w:val="24"/>
                <w:szCs w:val="24"/>
                <w:highlight w:val="white"/>
                <w:lang w:val="fr-FR"/>
              </w:rPr>
            </w:pPr>
            <w:r w:rsidRPr="00D1416C">
              <w:rPr>
                <w:rFonts w:asciiTheme="majorHAnsi" w:eastAsia="Calibri" w:hAnsiTheme="majorHAnsi" w:cstheme="majorHAnsi"/>
                <w:sz w:val="24"/>
                <w:szCs w:val="24"/>
                <w:lang w:val="fr-FR"/>
              </w:rPr>
              <w:t xml:space="preserve">Le revenu moyen annuel des travailleuses domestiques est de 20 000$. En comparaison, une personne sans enfants </w:t>
            </w:r>
            <w:proofErr w:type="gramStart"/>
            <w:r w:rsidRPr="00D1416C">
              <w:rPr>
                <w:rFonts w:asciiTheme="majorHAnsi" w:eastAsia="Calibri" w:hAnsiTheme="majorHAnsi" w:cstheme="majorHAnsi"/>
                <w:sz w:val="24"/>
                <w:szCs w:val="24"/>
                <w:lang w:val="fr-FR"/>
              </w:rPr>
              <w:t>a</w:t>
            </w:r>
            <w:proofErr w:type="gramEnd"/>
            <w:r w:rsidRPr="00D1416C">
              <w:rPr>
                <w:rFonts w:asciiTheme="majorHAnsi" w:eastAsia="Calibri" w:hAnsiTheme="majorHAnsi" w:cstheme="majorHAnsi"/>
                <w:sz w:val="24"/>
                <w:szCs w:val="24"/>
                <w:lang w:val="fr-FR"/>
              </w:rPr>
              <w:t xml:space="preserve"> besoin d’environ 30 000$ à Trois-Rivières ou 38 500$ à Montréal pour </w:t>
            </w:r>
            <w:r w:rsidR="009324E3" w:rsidRPr="00D1416C">
              <w:rPr>
                <w:rFonts w:asciiTheme="majorHAnsi" w:eastAsia="Calibri" w:hAnsiTheme="majorHAnsi" w:cstheme="majorHAnsi"/>
                <w:sz w:val="24"/>
                <w:szCs w:val="24"/>
                <w:lang w:val="fr-FR"/>
              </w:rPr>
              <w:t xml:space="preserve">se </w:t>
            </w:r>
            <w:r w:rsidRPr="00D1416C">
              <w:rPr>
                <w:rFonts w:asciiTheme="majorHAnsi" w:eastAsia="Calibri" w:hAnsiTheme="majorHAnsi" w:cstheme="majorHAnsi"/>
                <w:sz w:val="24"/>
                <w:szCs w:val="24"/>
                <w:lang w:val="fr-FR"/>
              </w:rPr>
              <w:t>sortir de la pauvreté.</w:t>
            </w:r>
          </w:p>
          <w:p w14:paraId="20C8092A" w14:textId="77777777" w:rsidR="003C05A0" w:rsidRPr="00D1416C" w:rsidRDefault="003C05A0" w:rsidP="003C05A0">
            <w:pPr>
              <w:shd w:val="clear" w:color="auto" w:fill="FFFFFF"/>
              <w:spacing w:after="160" w:line="276" w:lineRule="auto"/>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Références : </w:t>
            </w:r>
          </w:p>
          <w:p w14:paraId="35144622" w14:textId="77777777" w:rsidR="003C05A0" w:rsidRPr="00D1416C" w:rsidRDefault="003C05A0" w:rsidP="003C05A0">
            <w:pPr>
              <w:shd w:val="clear" w:color="auto" w:fill="FFFFFF" w:themeFill="background1"/>
              <w:spacing w:after="160" w:line="276" w:lineRule="auto"/>
              <w:rPr>
                <w:rFonts w:asciiTheme="majorHAnsi" w:eastAsia="Roboto" w:hAnsiTheme="majorHAnsi" w:cstheme="majorHAnsi"/>
                <w:color w:val="202124"/>
                <w:sz w:val="24"/>
                <w:szCs w:val="24"/>
                <w:highlight w:val="white"/>
                <w:lang w:val="fr-FR"/>
              </w:rPr>
            </w:pPr>
            <w:r w:rsidRPr="00D1416C">
              <w:rPr>
                <w:rFonts w:asciiTheme="majorHAnsi" w:eastAsia="Calibri" w:hAnsiTheme="majorHAnsi" w:cstheme="majorHAnsi"/>
                <w:sz w:val="24"/>
                <w:szCs w:val="24"/>
                <w:lang w:val="fr-FR"/>
              </w:rPr>
              <w:t>Commission des normes de l’équité de la santé et de la sécurité du travail - CNESST. (</w:t>
            </w:r>
            <w:proofErr w:type="gramStart"/>
            <w:r w:rsidRPr="00D1416C">
              <w:rPr>
                <w:rFonts w:asciiTheme="majorHAnsi" w:eastAsia="Calibri" w:hAnsiTheme="majorHAnsi" w:cstheme="majorHAnsi"/>
                <w:sz w:val="24"/>
                <w:szCs w:val="24"/>
                <w:lang w:val="fr-FR"/>
              </w:rPr>
              <w:t>s.</w:t>
            </w:r>
            <w:proofErr w:type="gramEnd"/>
            <w:r w:rsidRPr="00D1416C">
              <w:rPr>
                <w:rFonts w:asciiTheme="majorHAnsi" w:eastAsia="Calibri" w:hAnsiTheme="majorHAnsi" w:cstheme="majorHAnsi"/>
                <w:sz w:val="24"/>
                <w:szCs w:val="24"/>
                <w:lang w:val="fr-FR"/>
              </w:rPr>
              <w:t xml:space="preserve"> d.). </w:t>
            </w:r>
            <w:r w:rsidRPr="00D1416C">
              <w:rPr>
                <w:rFonts w:asciiTheme="majorHAnsi" w:eastAsia="Calibri" w:hAnsiTheme="majorHAnsi" w:cstheme="majorHAnsi"/>
                <w:i/>
                <w:iCs/>
                <w:sz w:val="24"/>
                <w:szCs w:val="24"/>
                <w:lang w:val="fr-FR"/>
              </w:rPr>
              <w:t>Travailleuses et travailleurs domestiques</w:t>
            </w:r>
            <w:r w:rsidRPr="00D1416C">
              <w:rPr>
                <w:rFonts w:asciiTheme="majorHAnsi" w:eastAsia="Calibri" w:hAnsiTheme="majorHAnsi" w:cstheme="majorHAnsi"/>
                <w:sz w:val="24"/>
                <w:szCs w:val="24"/>
                <w:lang w:val="fr-FR"/>
              </w:rPr>
              <w:t xml:space="preserve">. </w:t>
            </w:r>
            <w:hyperlink r:id="rId27">
              <w:r w:rsidRPr="00D1416C">
                <w:rPr>
                  <w:rFonts w:asciiTheme="majorHAnsi" w:eastAsia="Calibri" w:hAnsiTheme="majorHAnsi" w:cstheme="majorHAnsi"/>
                  <w:color w:val="1155CC"/>
                  <w:sz w:val="24"/>
                  <w:szCs w:val="24"/>
                  <w:u w:val="single"/>
                  <w:lang w:val="fr-FR"/>
                </w:rPr>
                <w:t>https://www.cnesst.gouv.qc.ca/fr/conditions-travail/statuts-particuliers/travailleuses-travailleurs-domestiques</w:t>
              </w:r>
            </w:hyperlink>
          </w:p>
          <w:p w14:paraId="65D350D4" w14:textId="77777777" w:rsidR="003C05A0" w:rsidRPr="00D1416C" w:rsidRDefault="003C05A0" w:rsidP="003C05A0">
            <w:pPr>
              <w:shd w:val="clear" w:color="auto" w:fill="FFFFFF"/>
              <w:spacing w:after="160" w:line="276" w:lineRule="auto"/>
              <w:jc w:val="both"/>
              <w:rPr>
                <w:rFonts w:asciiTheme="majorHAnsi" w:eastAsia="Roboto" w:hAnsiTheme="majorHAnsi" w:cstheme="majorHAnsi"/>
                <w:color w:val="202124"/>
                <w:sz w:val="24"/>
                <w:szCs w:val="24"/>
                <w:highlight w:val="white"/>
              </w:rPr>
            </w:pPr>
            <w:hyperlink r:id="rId28">
              <w:r w:rsidRPr="00D1416C">
                <w:rPr>
                  <w:rFonts w:asciiTheme="majorHAnsi" w:eastAsia="Roboto" w:hAnsiTheme="majorHAnsi" w:cstheme="majorHAnsi"/>
                  <w:color w:val="1155CC"/>
                  <w:sz w:val="24"/>
                  <w:szCs w:val="24"/>
                  <w:highlight w:val="white"/>
                  <w:u w:val="single"/>
                </w:rPr>
                <w:t>https://gedciq.org/sites/default/files/upload/document/monographies/Pr_immigrantes_conseil%20statut%20de%20la%20femme.pdf</w:t>
              </w:r>
            </w:hyperlink>
          </w:p>
          <w:p w14:paraId="563B1878" w14:textId="76D0C3FB" w:rsidR="00A36349" w:rsidRPr="00D1416C" w:rsidRDefault="003C05A0" w:rsidP="003C05A0">
            <w:pPr>
              <w:rPr>
                <w:rFonts w:asciiTheme="majorHAnsi" w:hAnsiTheme="majorHAnsi" w:cstheme="majorHAnsi"/>
                <w:sz w:val="24"/>
                <w:szCs w:val="24"/>
              </w:rPr>
            </w:pPr>
            <w:hyperlink r:id="rId29" w:anchor="Cout_de_la_vie_pour_un_menage_d%E2%80%99une_personne_seule">
              <w:r w:rsidRPr="00D1416C">
                <w:rPr>
                  <w:rFonts w:asciiTheme="majorHAnsi" w:eastAsia="Roboto" w:hAnsiTheme="majorHAnsi" w:cstheme="majorHAnsi"/>
                  <w:color w:val="1155CC"/>
                  <w:sz w:val="24"/>
                  <w:szCs w:val="24"/>
                  <w:highlight w:val="white"/>
                  <w:u w:val="single"/>
                </w:rPr>
                <w:t>https://iris-recherche.qc.ca/publications/revenu-viable-2024/#Cout_de_la_vie_pour_un_menage_d%E2%80%99une_personne_seule</w:t>
              </w:r>
            </w:hyperlink>
          </w:p>
          <w:p w14:paraId="34269347" w14:textId="77777777" w:rsidR="00A36349" w:rsidRPr="00D1416C" w:rsidRDefault="00A36349" w:rsidP="00FB2C7F">
            <w:pPr>
              <w:rPr>
                <w:rFonts w:asciiTheme="majorHAnsi" w:hAnsiTheme="majorHAnsi" w:cstheme="majorHAnsi"/>
                <w:sz w:val="24"/>
                <w:szCs w:val="24"/>
              </w:rPr>
            </w:pPr>
          </w:p>
          <w:p w14:paraId="46ECE2E9" w14:textId="77777777" w:rsidR="00A36349" w:rsidRPr="00D1416C" w:rsidRDefault="00A36349" w:rsidP="00FB2C7F">
            <w:pPr>
              <w:shd w:val="clear" w:color="auto" w:fill="FFFFFF"/>
              <w:spacing w:line="240" w:lineRule="auto"/>
              <w:jc w:val="both"/>
              <w:rPr>
                <w:rFonts w:asciiTheme="majorHAnsi" w:eastAsia="Calibri" w:hAnsiTheme="majorHAnsi" w:cstheme="majorHAnsi"/>
                <w:b/>
                <w:color w:val="38761D"/>
                <w:sz w:val="24"/>
                <w:szCs w:val="24"/>
              </w:rPr>
            </w:pPr>
          </w:p>
          <w:p w14:paraId="08C9CF80" w14:textId="77777777" w:rsidR="00A36349" w:rsidRPr="00D1416C" w:rsidRDefault="00A36349" w:rsidP="00FB2C7F">
            <w:pPr>
              <w:spacing w:line="240" w:lineRule="auto"/>
              <w:rPr>
                <w:rFonts w:asciiTheme="majorHAnsi" w:eastAsia="Calibri" w:hAnsiTheme="majorHAnsi" w:cstheme="majorHAnsi"/>
                <w:sz w:val="24"/>
                <w:szCs w:val="24"/>
              </w:rPr>
            </w:pPr>
          </w:p>
          <w:p w14:paraId="412A2696" w14:textId="77777777" w:rsidR="00A36349" w:rsidRPr="00D1416C" w:rsidRDefault="00A36349" w:rsidP="00FB2C7F">
            <w:pPr>
              <w:spacing w:line="240" w:lineRule="auto"/>
              <w:rPr>
                <w:rFonts w:asciiTheme="majorHAnsi" w:eastAsia="Calibri" w:hAnsiTheme="majorHAnsi" w:cstheme="majorHAnsi"/>
                <w:sz w:val="24"/>
                <w:szCs w:val="24"/>
              </w:rPr>
            </w:pPr>
          </w:p>
          <w:p w14:paraId="09170E1B" w14:textId="77777777" w:rsidR="00A36349" w:rsidRPr="00D1416C" w:rsidRDefault="00A36349" w:rsidP="00FB2C7F">
            <w:pPr>
              <w:spacing w:line="240" w:lineRule="auto"/>
              <w:rPr>
                <w:rFonts w:asciiTheme="majorHAnsi" w:eastAsia="Calibri" w:hAnsiTheme="majorHAnsi" w:cstheme="majorHAnsi"/>
                <w:sz w:val="24"/>
                <w:szCs w:val="24"/>
              </w:rPr>
            </w:pPr>
          </w:p>
          <w:p w14:paraId="5484CB78" w14:textId="77777777" w:rsidR="00A36349" w:rsidRPr="00D1416C" w:rsidRDefault="00A36349" w:rsidP="00FB2C7F">
            <w:pPr>
              <w:shd w:val="clear" w:color="auto" w:fill="FFFFFF"/>
              <w:spacing w:after="160" w:line="240" w:lineRule="auto"/>
              <w:jc w:val="both"/>
              <w:rPr>
                <w:rFonts w:asciiTheme="majorHAnsi" w:hAnsiTheme="majorHAnsi" w:cstheme="majorHAnsi"/>
                <w:sz w:val="24"/>
                <w:szCs w:val="24"/>
              </w:rPr>
            </w:pPr>
          </w:p>
          <w:p w14:paraId="057E9423" w14:textId="77777777" w:rsidR="00A36349" w:rsidRPr="00D1416C" w:rsidRDefault="00A36349" w:rsidP="00FB2C7F">
            <w:pPr>
              <w:shd w:val="clear" w:color="auto" w:fill="FFFFFF"/>
              <w:spacing w:line="276" w:lineRule="auto"/>
              <w:jc w:val="both"/>
              <w:rPr>
                <w:rFonts w:asciiTheme="majorHAnsi" w:eastAsia="Calibri" w:hAnsiTheme="majorHAnsi" w:cstheme="majorHAnsi"/>
                <w:sz w:val="24"/>
                <w:szCs w:val="24"/>
              </w:rPr>
            </w:pPr>
          </w:p>
          <w:p w14:paraId="6405B883" w14:textId="77777777" w:rsidR="00A36349" w:rsidRPr="00D1416C" w:rsidRDefault="00A36349"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4A846377" w14:textId="77777777" w:rsidR="00A36349" w:rsidRPr="00D1416C" w:rsidRDefault="00A36349"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023F904C" w14:textId="77777777" w:rsidR="00A36349" w:rsidRPr="00D1416C" w:rsidRDefault="00A36349" w:rsidP="00A36349">
      <w:pPr>
        <w:rPr>
          <w:rFonts w:asciiTheme="majorHAnsi" w:hAnsiTheme="majorHAnsi" w:cstheme="majorHAnsi"/>
          <w:sz w:val="24"/>
          <w:szCs w:val="24"/>
        </w:rPr>
      </w:pPr>
    </w:p>
    <w:p w14:paraId="44C2FDA9" w14:textId="77777777" w:rsidR="005711BD" w:rsidRPr="00D1416C" w:rsidRDefault="005711BD">
      <w:pPr>
        <w:rPr>
          <w:rFonts w:asciiTheme="majorHAnsi" w:hAnsiTheme="majorHAnsi" w:cstheme="majorHAnsi"/>
          <w:sz w:val="24"/>
          <w:szCs w:val="24"/>
        </w:rPr>
      </w:pPr>
    </w:p>
    <w:tbl>
      <w:tblPr>
        <w:tblStyle w:val="ac"/>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8760"/>
        <w:gridCol w:w="255"/>
      </w:tblGrid>
      <w:tr w:rsidR="005711BD" w:rsidRPr="00D1416C" w14:paraId="40EBA6CE" w14:textId="77777777">
        <w:trPr>
          <w:trHeight w:val="3675"/>
        </w:trPr>
        <w:tc>
          <w:tcPr>
            <w:tcW w:w="525" w:type="dxa"/>
            <w:tcBorders>
              <w:top w:val="single" w:sz="8" w:space="0" w:color="6BD3DE"/>
              <w:left w:val="single" w:sz="8" w:space="0" w:color="6BD3DE"/>
              <w:bottom w:val="single" w:sz="8" w:space="0" w:color="6BD3DE"/>
              <w:right w:val="single" w:sz="8" w:space="0" w:color="FFFFFF"/>
            </w:tcBorders>
          </w:tcPr>
          <w:p w14:paraId="078A20E1" w14:textId="77777777" w:rsidR="005711BD" w:rsidRPr="00D1416C" w:rsidRDefault="005711BD">
            <w:pPr>
              <w:pStyle w:val="Titre4"/>
              <w:jc w:val="center"/>
              <w:rPr>
                <w:rFonts w:asciiTheme="majorHAnsi" w:hAnsiTheme="majorHAnsi" w:cstheme="majorHAnsi"/>
                <w:color w:val="000000"/>
                <w:sz w:val="24"/>
                <w:szCs w:val="24"/>
              </w:rPr>
            </w:pPr>
            <w:bookmarkStart w:id="32" w:name="_3215vhb2u6a6" w:colFirst="0" w:colLast="0"/>
            <w:bookmarkEnd w:id="32"/>
          </w:p>
        </w:tc>
        <w:tc>
          <w:tcPr>
            <w:tcW w:w="8760" w:type="dxa"/>
            <w:tcBorders>
              <w:top w:val="single" w:sz="8" w:space="0" w:color="6BD3DE"/>
              <w:left w:val="single" w:sz="8" w:space="0" w:color="FFFFFF"/>
              <w:bottom w:val="single" w:sz="8" w:space="0" w:color="6BD3DE"/>
              <w:right w:val="single" w:sz="8" w:space="0" w:color="FFFFFF"/>
            </w:tcBorders>
          </w:tcPr>
          <w:p w14:paraId="591BFB1A" w14:textId="77777777" w:rsidR="005711BD" w:rsidRPr="00D1416C" w:rsidRDefault="007A54CF">
            <w:pPr>
              <w:pStyle w:val="Titre4"/>
              <w:rPr>
                <w:rFonts w:asciiTheme="majorHAnsi" w:hAnsiTheme="majorHAnsi" w:cstheme="majorHAnsi"/>
                <w:color w:val="000000"/>
                <w:sz w:val="24"/>
                <w:szCs w:val="24"/>
              </w:rPr>
            </w:pPr>
            <w:bookmarkStart w:id="33" w:name="_4o0bumg6xxrw" w:colFirst="0" w:colLast="0"/>
            <w:bookmarkEnd w:id="33"/>
            <w:r w:rsidRPr="00D1416C">
              <w:rPr>
                <w:rFonts w:asciiTheme="majorHAnsi" w:hAnsiTheme="majorHAnsi" w:cstheme="majorHAnsi"/>
                <w:color w:val="000000"/>
                <w:sz w:val="24"/>
                <w:szCs w:val="24"/>
              </w:rPr>
              <w:t>FICHE 12</w:t>
            </w:r>
            <w:r w:rsidRPr="00D1416C">
              <w:rPr>
                <w:rFonts w:asciiTheme="majorHAnsi" w:eastAsia="Calibri" w:hAnsiTheme="majorHAnsi" w:cstheme="majorHAnsi"/>
                <w:b/>
                <w:i/>
                <w:color w:val="000000"/>
                <w:sz w:val="24"/>
                <w:szCs w:val="24"/>
              </w:rPr>
              <w:t xml:space="preserve"> Julie Prévost</w:t>
            </w:r>
            <w:r w:rsidRPr="00D1416C">
              <w:rPr>
                <w:rFonts w:asciiTheme="majorHAnsi" w:hAnsiTheme="majorHAnsi" w:cstheme="majorHAnsi"/>
                <w:color w:val="000000"/>
                <w:sz w:val="24"/>
                <w:szCs w:val="24"/>
              </w:rPr>
              <w:t xml:space="preserve"> </w:t>
            </w:r>
          </w:p>
          <w:p w14:paraId="217D0A76" w14:textId="77777777"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Julie Prévost est née en 1982 à St-Lambert, près de Montréal.  Elle est enfant unique et ses parents ont des emplois payants.</w:t>
            </w:r>
          </w:p>
          <w:p w14:paraId="55070790" w14:textId="77777777"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Ses parents se rendent compte assez vite qu’elle apprend moins vite que les autres enfants. Julie a reçu un diagnostic de déficience intellectuelle à 6 ans.  Elle est allée à l’école spécialisée et elle s’est rendue en secondaire 2.</w:t>
            </w:r>
          </w:p>
          <w:p w14:paraId="09BA1015" w14:textId="77777777"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À 20 ans, ses parents ont rempli des papiers pour être ses tuteurs et gérer son argent. Ils lui ont dit que c’était pour la protéger d’elle-même. </w:t>
            </w:r>
          </w:p>
          <w:p w14:paraId="4207B744" w14:textId="1D0639F1"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Julie a besoin d’un peu d’aide chaque jour pour se rappeler ses rendez-vous, pour planifier ses repas ou pour bien réfléchir </w:t>
            </w:r>
            <w:r w:rsidR="00E64BB2" w:rsidRPr="00D1416C">
              <w:rPr>
                <w:rFonts w:asciiTheme="majorHAnsi" w:eastAsia="Calibri" w:hAnsiTheme="majorHAnsi" w:cstheme="majorHAnsi"/>
                <w:sz w:val="24"/>
                <w:szCs w:val="24"/>
              </w:rPr>
              <w:t>aux</w:t>
            </w:r>
            <w:r w:rsidRPr="00D1416C">
              <w:rPr>
                <w:rFonts w:asciiTheme="majorHAnsi" w:eastAsia="Calibri" w:hAnsiTheme="majorHAnsi" w:cstheme="majorHAnsi"/>
                <w:sz w:val="24"/>
                <w:szCs w:val="24"/>
              </w:rPr>
              <w:t xml:space="preserve"> décisions</w:t>
            </w:r>
            <w:r w:rsidR="00E64BB2" w:rsidRPr="00D1416C">
              <w:rPr>
                <w:rFonts w:asciiTheme="majorHAnsi" w:eastAsia="Calibri" w:hAnsiTheme="majorHAnsi" w:cstheme="majorHAnsi"/>
                <w:sz w:val="24"/>
                <w:szCs w:val="24"/>
              </w:rPr>
              <w:t xml:space="preserve"> qu’elle doit prendre</w:t>
            </w:r>
            <w:r w:rsidRPr="00D1416C">
              <w:rPr>
                <w:rFonts w:asciiTheme="majorHAnsi" w:eastAsia="Calibri" w:hAnsiTheme="majorHAnsi" w:cstheme="majorHAnsi"/>
                <w:sz w:val="24"/>
                <w:szCs w:val="24"/>
              </w:rPr>
              <w:t xml:space="preserve">. Elle vit dans une maison avec </w:t>
            </w:r>
            <w:r w:rsidR="004573F4" w:rsidRPr="00D1416C">
              <w:rPr>
                <w:rFonts w:asciiTheme="majorHAnsi" w:eastAsia="Calibri" w:hAnsiTheme="majorHAnsi" w:cstheme="majorHAnsi"/>
                <w:sz w:val="24"/>
                <w:szCs w:val="24"/>
              </w:rPr>
              <w:t>cinq</w:t>
            </w:r>
            <w:r w:rsidRPr="00D1416C">
              <w:rPr>
                <w:rFonts w:asciiTheme="majorHAnsi" w:eastAsia="Calibri" w:hAnsiTheme="majorHAnsi" w:cstheme="majorHAnsi"/>
                <w:sz w:val="24"/>
                <w:szCs w:val="24"/>
              </w:rPr>
              <w:t xml:space="preserve"> autres personnes </w:t>
            </w:r>
            <w:r w:rsidR="00E64BB2" w:rsidRPr="00D1416C">
              <w:rPr>
                <w:rFonts w:asciiTheme="majorHAnsi" w:eastAsia="Calibri" w:hAnsiTheme="majorHAnsi" w:cstheme="majorHAnsi"/>
                <w:sz w:val="24"/>
                <w:szCs w:val="24"/>
              </w:rPr>
              <w:t>qui ont aussi</w:t>
            </w:r>
            <w:r w:rsidRPr="00D1416C">
              <w:rPr>
                <w:rFonts w:asciiTheme="majorHAnsi" w:eastAsia="Calibri" w:hAnsiTheme="majorHAnsi" w:cstheme="majorHAnsi"/>
                <w:sz w:val="24"/>
                <w:szCs w:val="24"/>
              </w:rPr>
              <w:t xml:space="preserve"> une déficience intellectuelle </w:t>
            </w:r>
            <w:r w:rsidR="004573F4" w:rsidRPr="00D1416C">
              <w:rPr>
                <w:rFonts w:asciiTheme="majorHAnsi" w:eastAsia="Calibri" w:hAnsiTheme="majorHAnsi" w:cstheme="majorHAnsi"/>
                <w:sz w:val="24"/>
                <w:szCs w:val="24"/>
              </w:rPr>
              <w:t>et</w:t>
            </w:r>
            <w:r w:rsidRPr="00D1416C">
              <w:rPr>
                <w:rFonts w:asciiTheme="majorHAnsi" w:eastAsia="Calibri" w:hAnsiTheme="majorHAnsi" w:cstheme="majorHAnsi"/>
                <w:sz w:val="24"/>
                <w:szCs w:val="24"/>
              </w:rPr>
              <w:t xml:space="preserve"> une intervenante sur place 24h sur 24. C’est plus cher que son chèque d’aide sociale, donc ses parents </w:t>
            </w:r>
            <w:r w:rsidR="004573F4" w:rsidRPr="00D1416C">
              <w:rPr>
                <w:rFonts w:asciiTheme="majorHAnsi" w:eastAsia="Calibri" w:hAnsiTheme="majorHAnsi" w:cstheme="majorHAnsi"/>
                <w:sz w:val="24"/>
                <w:szCs w:val="24"/>
              </w:rPr>
              <w:t xml:space="preserve">en </w:t>
            </w:r>
            <w:r w:rsidRPr="00D1416C">
              <w:rPr>
                <w:rFonts w:asciiTheme="majorHAnsi" w:eastAsia="Calibri" w:hAnsiTheme="majorHAnsi" w:cstheme="majorHAnsi"/>
                <w:sz w:val="24"/>
                <w:szCs w:val="24"/>
              </w:rPr>
              <w:t>paient une partie.</w:t>
            </w:r>
          </w:p>
          <w:p w14:paraId="3D0E8A0A" w14:textId="6DBFC8DE"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Elle fait du bénévolat </w:t>
            </w:r>
            <w:r w:rsidR="004573F4" w:rsidRPr="00D1416C">
              <w:rPr>
                <w:rFonts w:asciiTheme="majorHAnsi" w:eastAsia="Calibri" w:hAnsiTheme="majorHAnsi" w:cstheme="majorHAnsi"/>
                <w:sz w:val="24"/>
                <w:szCs w:val="24"/>
              </w:rPr>
              <w:t>une</w:t>
            </w:r>
            <w:r w:rsidRPr="00D1416C">
              <w:rPr>
                <w:rFonts w:asciiTheme="majorHAnsi" w:eastAsia="Calibri" w:hAnsiTheme="majorHAnsi" w:cstheme="majorHAnsi"/>
                <w:sz w:val="24"/>
                <w:szCs w:val="24"/>
              </w:rPr>
              <w:t xml:space="preserve"> journée par semaine dans un organisme de son quartier.</w:t>
            </w:r>
          </w:p>
          <w:p w14:paraId="71D26F68" w14:textId="7447660C"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Il y a </w:t>
            </w:r>
            <w:r w:rsidR="004573F4" w:rsidRPr="00D1416C">
              <w:rPr>
                <w:rFonts w:asciiTheme="majorHAnsi" w:eastAsia="Calibri" w:hAnsiTheme="majorHAnsi" w:cstheme="majorHAnsi"/>
                <w:sz w:val="24"/>
                <w:szCs w:val="24"/>
              </w:rPr>
              <w:t>trois</w:t>
            </w:r>
            <w:r w:rsidRPr="00D1416C">
              <w:rPr>
                <w:rFonts w:asciiTheme="majorHAnsi" w:eastAsia="Calibri" w:hAnsiTheme="majorHAnsi" w:cstheme="majorHAnsi"/>
                <w:sz w:val="24"/>
                <w:szCs w:val="24"/>
              </w:rPr>
              <w:t xml:space="preserve"> mois, Julie voulait avoir un enfant avec son amoureux alors elle a arrêté la contraception. Ses parents pensent que c’est une mauvaise idée. Ils lui disent qu’elle se ferait enlever son enfant par la DPJ. Ils la convainquent de faire une opération pour ne plus avoir à penser à la contraception. Un mois après l’opération, Julie comprend que c’est permanent et qu’elle ne pourra jamais avoir d’enfant.</w:t>
            </w:r>
          </w:p>
          <w:p w14:paraId="3108D774" w14:textId="69DD609C"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Depuis </w:t>
            </w:r>
            <w:r w:rsidR="00AF5424" w:rsidRPr="00D1416C">
              <w:rPr>
                <w:rFonts w:asciiTheme="majorHAnsi" w:eastAsia="Calibri" w:hAnsiTheme="majorHAnsi" w:cstheme="majorHAnsi"/>
                <w:sz w:val="24"/>
                <w:szCs w:val="24"/>
              </w:rPr>
              <w:t>trois</w:t>
            </w:r>
            <w:r w:rsidRPr="00D1416C">
              <w:rPr>
                <w:rFonts w:asciiTheme="majorHAnsi" w:eastAsia="Calibri" w:hAnsiTheme="majorHAnsi" w:cstheme="majorHAnsi"/>
                <w:sz w:val="24"/>
                <w:szCs w:val="24"/>
              </w:rPr>
              <w:t xml:space="preserve"> mois, Julie est très fatiguée et elle n’aime plus rien faire. Son médecin trouve que ça ressemble à une dépression. Il lui recommande de ne pas travailler pendant un mois et de voir une psychologue.</w:t>
            </w:r>
          </w:p>
          <w:p w14:paraId="24E480B9" w14:textId="77777777" w:rsidR="009324E3" w:rsidRPr="00D1416C" w:rsidRDefault="009324E3">
            <w:pPr>
              <w:shd w:val="clear" w:color="auto" w:fill="FFFFFF"/>
              <w:spacing w:after="160" w:line="276" w:lineRule="auto"/>
              <w:jc w:val="both"/>
              <w:rPr>
                <w:rFonts w:asciiTheme="majorHAnsi" w:eastAsia="Calibri" w:hAnsiTheme="majorHAnsi" w:cstheme="majorHAnsi"/>
                <w:b/>
                <w:sz w:val="24"/>
                <w:szCs w:val="24"/>
              </w:rPr>
            </w:pPr>
          </w:p>
          <w:p w14:paraId="4144D4E7" w14:textId="1F5CA2BE" w:rsidR="005711BD" w:rsidRPr="00D1416C" w:rsidRDefault="005711BD">
            <w:pPr>
              <w:shd w:val="clear" w:color="auto" w:fill="FFFFFF"/>
              <w:spacing w:after="160" w:line="276"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bottom w:val="single" w:sz="8" w:space="0" w:color="6BD3DE"/>
              <w:right w:val="single" w:sz="8" w:space="0" w:color="6BD3DE"/>
            </w:tcBorders>
          </w:tcPr>
          <w:p w14:paraId="08A8705F" w14:textId="77777777" w:rsidR="005711BD" w:rsidRPr="00D1416C" w:rsidRDefault="005711BD">
            <w:pPr>
              <w:widowControl w:val="0"/>
              <w:rPr>
                <w:rFonts w:asciiTheme="majorHAnsi" w:hAnsiTheme="majorHAnsi" w:cstheme="majorHAnsi"/>
                <w:sz w:val="24"/>
                <w:szCs w:val="24"/>
              </w:rPr>
            </w:pPr>
          </w:p>
        </w:tc>
      </w:tr>
    </w:tbl>
    <w:p w14:paraId="2B6B12D1" w14:textId="77777777" w:rsidR="005711BD" w:rsidRPr="00D1416C" w:rsidRDefault="005711BD">
      <w:pPr>
        <w:pStyle w:val="Titre4"/>
        <w:rPr>
          <w:rFonts w:asciiTheme="majorHAnsi" w:hAnsiTheme="majorHAnsi" w:cstheme="majorHAnsi"/>
          <w:sz w:val="24"/>
          <w:szCs w:val="24"/>
        </w:rPr>
      </w:pPr>
      <w:bookmarkStart w:id="34" w:name="_n8d3h9wbz9iv" w:colFirst="0" w:colLast="0"/>
      <w:bookmarkEnd w:id="34"/>
    </w:p>
    <w:p w14:paraId="26DFF807" w14:textId="77777777" w:rsidR="009324E3"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9324E3" w:rsidRPr="00D1416C" w14:paraId="1EF67E32"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793AF89C" w14:textId="77777777" w:rsidR="009324E3" w:rsidRPr="00D1416C" w:rsidRDefault="009324E3"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6660713B" w14:textId="3FA0459C" w:rsidR="009324E3" w:rsidRPr="00D1416C" w:rsidRDefault="009324E3"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12 </w:t>
            </w:r>
            <w:r w:rsidRPr="00D1416C">
              <w:rPr>
                <w:rFonts w:asciiTheme="majorHAnsi" w:eastAsia="Calibri" w:hAnsiTheme="majorHAnsi" w:cstheme="majorHAnsi"/>
                <w:b/>
                <w:i/>
                <w:color w:val="000000"/>
                <w:sz w:val="24"/>
                <w:szCs w:val="24"/>
              </w:rPr>
              <w:t>Statistiques</w:t>
            </w:r>
          </w:p>
          <w:p w14:paraId="1CE4C851" w14:textId="77777777" w:rsidR="009324E3" w:rsidRPr="00D1416C" w:rsidRDefault="009324E3" w:rsidP="00FB2C7F">
            <w:pPr>
              <w:spacing w:line="240" w:lineRule="auto"/>
              <w:rPr>
                <w:rFonts w:asciiTheme="majorHAnsi" w:eastAsia="Calibri" w:hAnsiTheme="majorHAnsi" w:cstheme="majorHAnsi"/>
                <w:sz w:val="24"/>
                <w:szCs w:val="24"/>
              </w:rPr>
            </w:pPr>
          </w:p>
          <w:p w14:paraId="21615F52" w14:textId="77777777"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La stérilisation forcée, c’est quand on empêche quelqu’un de pouvoir avoir des enfants sans lui demander son avis ou sans qu'il ou elle puisse dire non.</w:t>
            </w:r>
          </w:p>
          <w:p w14:paraId="2F929EB0" w14:textId="77777777"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Les personnes vivant avec une déficience intellectuelle ont régulièrement été victimes de stérilisation forcée dans l’histoire. Elles restent vulnérables aujourd'hui. Même si c’est plus rare qu’elles soient stérilisées sans leur accord, souvent elles acceptent à cause de la pression de leurs proches.</w:t>
            </w:r>
          </w:p>
          <w:p w14:paraId="26DE8DDF" w14:textId="77777777"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Encore aujourd’hui, plusieurs personnes issues de groupes sociaux subissent des stérilisations forcées. Cela arrive par exemple aux femmes autochtones pauvres et aux personnes qui vivent avec une déficience intellectuelle.</w:t>
            </w:r>
          </w:p>
          <w:p w14:paraId="4F3218A6" w14:textId="5EB4E125" w:rsidR="00483F0A" w:rsidRPr="00D1416C" w:rsidRDefault="00483F0A" w:rsidP="00483F0A">
            <w:pPr>
              <w:shd w:val="clear" w:color="auto" w:fill="FFFFFF"/>
              <w:spacing w:after="160" w:line="276"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Références :</w:t>
            </w:r>
          </w:p>
          <w:p w14:paraId="4FE873CB" w14:textId="77777777"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hyperlink r:id="rId30">
              <w:r w:rsidRPr="00D1416C">
                <w:rPr>
                  <w:rFonts w:asciiTheme="majorHAnsi" w:eastAsia="Calibri" w:hAnsiTheme="majorHAnsi" w:cstheme="majorHAnsi"/>
                  <w:color w:val="1155CC"/>
                  <w:sz w:val="24"/>
                  <w:szCs w:val="24"/>
                  <w:u w:val="single"/>
                </w:rPr>
                <w:t>https://www.lapresse.ca/vivre/sexualite/201403/22/01-4750271-sexe-et-deficience-le-grand-tabou-de-la-sterilisation.php</w:t>
              </w:r>
            </w:hyperlink>
          </w:p>
          <w:p w14:paraId="23AF0445" w14:textId="77777777"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hyperlink r:id="rId31">
              <w:r w:rsidRPr="00D1416C">
                <w:rPr>
                  <w:rFonts w:asciiTheme="majorHAnsi" w:eastAsia="Calibri" w:hAnsiTheme="majorHAnsi" w:cstheme="majorHAnsi"/>
                  <w:color w:val="1155CC"/>
                  <w:sz w:val="24"/>
                  <w:szCs w:val="24"/>
                  <w:u w:val="single"/>
                </w:rPr>
                <w:t>https://sencanada.ca/content/sen/committee/432/RIDR/reports/2021-06-03_ForcedSterilization_F.pdf</w:t>
              </w:r>
            </w:hyperlink>
            <w:r w:rsidRPr="00D1416C">
              <w:rPr>
                <w:rFonts w:asciiTheme="majorHAnsi" w:eastAsia="Calibri" w:hAnsiTheme="majorHAnsi" w:cstheme="majorHAnsi"/>
                <w:sz w:val="24"/>
                <w:szCs w:val="24"/>
              </w:rPr>
              <w:t xml:space="preserve"> </w:t>
            </w:r>
          </w:p>
          <w:p w14:paraId="7BC356B0" w14:textId="0C439686"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hyperlink r:id="rId32">
              <w:r w:rsidRPr="00D1416C">
                <w:rPr>
                  <w:rFonts w:asciiTheme="majorHAnsi" w:eastAsia="Calibri" w:hAnsiTheme="majorHAnsi" w:cstheme="majorHAnsi"/>
                  <w:color w:val="1155CC"/>
                  <w:sz w:val="24"/>
                  <w:szCs w:val="24"/>
                  <w:u w:val="single"/>
                </w:rPr>
                <w:t>https://ici.radio-canada.ca/nouvelle/1898277/autochtone-senat-sterilisation-contraception-obligatoire</w:t>
              </w:r>
            </w:hyperlink>
          </w:p>
          <w:p w14:paraId="5CEFC33C" w14:textId="77777777" w:rsidR="00483F0A" w:rsidRPr="00D1416C" w:rsidRDefault="00483F0A" w:rsidP="00483F0A">
            <w:pPr>
              <w:shd w:val="clear" w:color="auto" w:fill="FFFFFF"/>
              <w:spacing w:after="160" w:line="276" w:lineRule="auto"/>
              <w:jc w:val="both"/>
              <w:rPr>
                <w:rFonts w:asciiTheme="majorHAnsi" w:eastAsia="Calibri" w:hAnsiTheme="majorHAnsi" w:cstheme="majorHAnsi"/>
                <w:sz w:val="24"/>
                <w:szCs w:val="24"/>
              </w:rPr>
            </w:pPr>
          </w:p>
          <w:p w14:paraId="677EF123" w14:textId="77777777" w:rsidR="009324E3" w:rsidRPr="00D1416C" w:rsidRDefault="009324E3" w:rsidP="00FB2C7F">
            <w:pPr>
              <w:rPr>
                <w:rFonts w:asciiTheme="majorHAnsi" w:hAnsiTheme="majorHAnsi" w:cstheme="majorHAnsi"/>
                <w:sz w:val="24"/>
                <w:szCs w:val="24"/>
              </w:rPr>
            </w:pPr>
          </w:p>
          <w:p w14:paraId="0BF5C64D" w14:textId="77777777" w:rsidR="009324E3" w:rsidRPr="00D1416C" w:rsidRDefault="009324E3" w:rsidP="00FB2C7F">
            <w:pPr>
              <w:shd w:val="clear" w:color="auto" w:fill="FFFFFF"/>
              <w:spacing w:line="240" w:lineRule="auto"/>
              <w:jc w:val="both"/>
              <w:rPr>
                <w:rFonts w:asciiTheme="majorHAnsi" w:eastAsia="Calibri" w:hAnsiTheme="majorHAnsi" w:cstheme="majorHAnsi"/>
                <w:b/>
                <w:color w:val="38761D"/>
                <w:sz w:val="24"/>
                <w:szCs w:val="24"/>
              </w:rPr>
            </w:pPr>
          </w:p>
          <w:p w14:paraId="6EC531BD" w14:textId="77777777" w:rsidR="009324E3" w:rsidRPr="00D1416C" w:rsidRDefault="009324E3" w:rsidP="00FB2C7F">
            <w:pPr>
              <w:spacing w:line="240" w:lineRule="auto"/>
              <w:rPr>
                <w:rFonts w:asciiTheme="majorHAnsi" w:eastAsia="Calibri" w:hAnsiTheme="majorHAnsi" w:cstheme="majorHAnsi"/>
                <w:sz w:val="24"/>
                <w:szCs w:val="24"/>
              </w:rPr>
            </w:pPr>
          </w:p>
          <w:p w14:paraId="1E122197" w14:textId="77777777" w:rsidR="009324E3" w:rsidRPr="00D1416C" w:rsidRDefault="009324E3" w:rsidP="00FB2C7F">
            <w:pPr>
              <w:spacing w:line="240" w:lineRule="auto"/>
              <w:rPr>
                <w:rFonts w:asciiTheme="majorHAnsi" w:eastAsia="Calibri" w:hAnsiTheme="majorHAnsi" w:cstheme="majorHAnsi"/>
                <w:sz w:val="24"/>
                <w:szCs w:val="24"/>
              </w:rPr>
            </w:pPr>
          </w:p>
          <w:p w14:paraId="389F5022" w14:textId="77777777" w:rsidR="009324E3" w:rsidRPr="00D1416C" w:rsidRDefault="009324E3" w:rsidP="00FB2C7F">
            <w:pPr>
              <w:spacing w:line="240" w:lineRule="auto"/>
              <w:rPr>
                <w:rFonts w:asciiTheme="majorHAnsi" w:eastAsia="Calibri" w:hAnsiTheme="majorHAnsi" w:cstheme="majorHAnsi"/>
                <w:sz w:val="24"/>
                <w:szCs w:val="24"/>
              </w:rPr>
            </w:pPr>
          </w:p>
          <w:p w14:paraId="52D1FD9E" w14:textId="77777777" w:rsidR="009324E3" w:rsidRPr="00D1416C" w:rsidRDefault="009324E3" w:rsidP="00FB2C7F">
            <w:pPr>
              <w:shd w:val="clear" w:color="auto" w:fill="FFFFFF"/>
              <w:spacing w:after="160" w:line="240" w:lineRule="auto"/>
              <w:jc w:val="both"/>
              <w:rPr>
                <w:rFonts w:asciiTheme="majorHAnsi" w:hAnsiTheme="majorHAnsi" w:cstheme="majorHAnsi"/>
                <w:sz w:val="24"/>
                <w:szCs w:val="24"/>
              </w:rPr>
            </w:pPr>
          </w:p>
          <w:p w14:paraId="5CFB8B5C" w14:textId="77777777" w:rsidR="009324E3" w:rsidRPr="00D1416C" w:rsidRDefault="009324E3" w:rsidP="00FB2C7F">
            <w:pPr>
              <w:shd w:val="clear" w:color="auto" w:fill="FFFFFF"/>
              <w:spacing w:line="276" w:lineRule="auto"/>
              <w:jc w:val="both"/>
              <w:rPr>
                <w:rFonts w:asciiTheme="majorHAnsi" w:eastAsia="Calibri" w:hAnsiTheme="majorHAnsi" w:cstheme="majorHAnsi"/>
                <w:sz w:val="24"/>
                <w:szCs w:val="24"/>
              </w:rPr>
            </w:pPr>
          </w:p>
          <w:p w14:paraId="391E3704" w14:textId="77777777" w:rsidR="009324E3" w:rsidRPr="00D1416C" w:rsidRDefault="009324E3"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57317230" w14:textId="77777777" w:rsidR="009324E3" w:rsidRPr="00D1416C" w:rsidRDefault="009324E3"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45BD9792" w14:textId="0F8971D0" w:rsidR="005711BD" w:rsidRPr="00D1416C" w:rsidRDefault="005711BD">
      <w:pPr>
        <w:rPr>
          <w:rFonts w:asciiTheme="majorHAnsi" w:hAnsiTheme="majorHAnsi" w:cstheme="majorHAnsi"/>
          <w:sz w:val="24"/>
          <w:szCs w:val="24"/>
        </w:rPr>
      </w:pPr>
    </w:p>
    <w:p w14:paraId="156C85FF" w14:textId="77777777" w:rsidR="005711BD" w:rsidRPr="00D1416C" w:rsidRDefault="005711BD">
      <w:pPr>
        <w:rPr>
          <w:rFonts w:asciiTheme="majorHAnsi" w:hAnsiTheme="majorHAnsi" w:cstheme="majorHAnsi"/>
          <w:sz w:val="24"/>
          <w:szCs w:val="24"/>
        </w:rPr>
      </w:pPr>
    </w:p>
    <w:p w14:paraId="3A40DDC9" w14:textId="77777777" w:rsidR="00483F0A" w:rsidRPr="00D1416C" w:rsidRDefault="00483F0A">
      <w:pPr>
        <w:rPr>
          <w:rFonts w:asciiTheme="majorHAnsi" w:hAnsiTheme="majorHAnsi" w:cstheme="majorHAnsi"/>
          <w:sz w:val="24"/>
          <w:szCs w:val="24"/>
        </w:rPr>
      </w:pPr>
    </w:p>
    <w:p w14:paraId="5EAA7B57" w14:textId="77777777" w:rsidR="00483F0A" w:rsidRPr="00D1416C" w:rsidRDefault="00483F0A">
      <w:pPr>
        <w:rPr>
          <w:rFonts w:asciiTheme="majorHAnsi" w:hAnsiTheme="majorHAnsi" w:cstheme="majorHAnsi"/>
          <w:sz w:val="24"/>
          <w:szCs w:val="24"/>
        </w:rPr>
      </w:pPr>
    </w:p>
    <w:p w14:paraId="4492A68A" w14:textId="77777777" w:rsidR="00483F0A" w:rsidRPr="00D1416C" w:rsidRDefault="00483F0A">
      <w:pPr>
        <w:rPr>
          <w:rFonts w:asciiTheme="majorHAnsi" w:hAnsiTheme="majorHAnsi" w:cstheme="majorHAnsi"/>
          <w:sz w:val="24"/>
          <w:szCs w:val="24"/>
        </w:rPr>
      </w:pPr>
    </w:p>
    <w:p w14:paraId="64143A89" w14:textId="77777777" w:rsidR="00483F0A" w:rsidRPr="00D1416C" w:rsidRDefault="00483F0A">
      <w:pPr>
        <w:rPr>
          <w:rFonts w:asciiTheme="majorHAnsi" w:hAnsiTheme="majorHAnsi" w:cstheme="majorHAnsi"/>
          <w:sz w:val="24"/>
          <w:szCs w:val="24"/>
        </w:rPr>
      </w:pPr>
    </w:p>
    <w:p w14:paraId="35D93CC3" w14:textId="77777777" w:rsidR="00483F0A" w:rsidRPr="00D1416C" w:rsidRDefault="00483F0A">
      <w:pPr>
        <w:rPr>
          <w:rFonts w:asciiTheme="majorHAnsi" w:hAnsiTheme="majorHAnsi" w:cstheme="majorHAnsi"/>
          <w:sz w:val="24"/>
          <w:szCs w:val="24"/>
        </w:rPr>
      </w:pPr>
    </w:p>
    <w:p w14:paraId="26677A55" w14:textId="77777777" w:rsidR="00483F0A" w:rsidRPr="00D1416C" w:rsidRDefault="00483F0A">
      <w:pPr>
        <w:rPr>
          <w:rFonts w:asciiTheme="majorHAnsi" w:hAnsiTheme="majorHAnsi" w:cstheme="majorHAnsi"/>
          <w:sz w:val="24"/>
          <w:szCs w:val="24"/>
        </w:rPr>
      </w:pPr>
    </w:p>
    <w:p w14:paraId="4DA79EF4" w14:textId="77777777" w:rsidR="00483F0A" w:rsidRPr="00D1416C" w:rsidRDefault="00483F0A">
      <w:pPr>
        <w:rPr>
          <w:rFonts w:asciiTheme="majorHAnsi" w:hAnsiTheme="majorHAnsi" w:cstheme="majorHAnsi"/>
          <w:sz w:val="24"/>
          <w:szCs w:val="24"/>
        </w:rPr>
      </w:pPr>
    </w:p>
    <w:p w14:paraId="6B63581D" w14:textId="77777777" w:rsidR="00483F0A" w:rsidRPr="00D1416C" w:rsidRDefault="00483F0A">
      <w:pPr>
        <w:rPr>
          <w:rFonts w:asciiTheme="majorHAnsi" w:hAnsiTheme="majorHAnsi" w:cstheme="majorHAnsi"/>
          <w:sz w:val="24"/>
          <w:szCs w:val="24"/>
        </w:rPr>
      </w:pPr>
    </w:p>
    <w:p w14:paraId="513C99E9" w14:textId="77777777" w:rsidR="00483F0A" w:rsidRPr="00D1416C" w:rsidRDefault="00483F0A">
      <w:pPr>
        <w:rPr>
          <w:rFonts w:asciiTheme="majorHAnsi" w:hAnsiTheme="majorHAnsi" w:cstheme="majorHAnsi"/>
          <w:sz w:val="24"/>
          <w:szCs w:val="24"/>
        </w:rPr>
      </w:pPr>
    </w:p>
    <w:p w14:paraId="40F50661" w14:textId="77777777" w:rsidR="00483F0A" w:rsidRPr="00D1416C" w:rsidRDefault="00483F0A">
      <w:pPr>
        <w:rPr>
          <w:rFonts w:asciiTheme="majorHAnsi" w:hAnsiTheme="majorHAnsi" w:cstheme="majorHAnsi"/>
          <w:sz w:val="24"/>
          <w:szCs w:val="24"/>
        </w:rPr>
      </w:pPr>
    </w:p>
    <w:p w14:paraId="66088C7A" w14:textId="77777777" w:rsidR="00483F0A" w:rsidRPr="00D1416C" w:rsidRDefault="00483F0A">
      <w:pPr>
        <w:rPr>
          <w:rFonts w:asciiTheme="majorHAnsi" w:hAnsiTheme="majorHAnsi" w:cstheme="majorHAnsi"/>
          <w:sz w:val="24"/>
          <w:szCs w:val="24"/>
        </w:rPr>
      </w:pPr>
    </w:p>
    <w:p w14:paraId="774BFC5C" w14:textId="77777777" w:rsidR="00483F0A" w:rsidRPr="00D1416C" w:rsidRDefault="00483F0A">
      <w:pPr>
        <w:rPr>
          <w:rFonts w:asciiTheme="majorHAnsi" w:hAnsiTheme="majorHAnsi" w:cstheme="majorHAnsi"/>
          <w:sz w:val="24"/>
          <w:szCs w:val="24"/>
        </w:rPr>
      </w:pPr>
    </w:p>
    <w:tbl>
      <w:tblPr>
        <w:tblStyle w:val="ad"/>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8835"/>
        <w:gridCol w:w="255"/>
      </w:tblGrid>
      <w:tr w:rsidR="005711BD" w:rsidRPr="00D1416C" w14:paraId="6ADB056B" w14:textId="77777777" w:rsidTr="19C7E24A">
        <w:trPr>
          <w:trHeight w:val="3675"/>
        </w:trPr>
        <w:tc>
          <w:tcPr>
            <w:tcW w:w="450" w:type="dxa"/>
            <w:tcBorders>
              <w:top w:val="single" w:sz="8" w:space="0" w:color="6BD3DE"/>
              <w:left w:val="single" w:sz="8" w:space="0" w:color="6BD3DE"/>
              <w:bottom w:val="single" w:sz="8" w:space="0" w:color="6BD3DE"/>
              <w:right w:val="single" w:sz="8" w:space="0" w:color="FFFFFF" w:themeColor="background1"/>
            </w:tcBorders>
          </w:tcPr>
          <w:p w14:paraId="7F5D45D3" w14:textId="77777777" w:rsidR="005711BD" w:rsidRPr="00D1416C" w:rsidRDefault="005711BD">
            <w:pPr>
              <w:pStyle w:val="Titre4"/>
              <w:jc w:val="center"/>
              <w:rPr>
                <w:rFonts w:asciiTheme="majorHAnsi" w:hAnsiTheme="majorHAnsi" w:cstheme="majorHAnsi"/>
                <w:color w:val="000000"/>
                <w:sz w:val="24"/>
                <w:szCs w:val="24"/>
              </w:rPr>
            </w:pPr>
            <w:bookmarkStart w:id="35" w:name="_wu78q6m3hai5" w:colFirst="0" w:colLast="0"/>
            <w:bookmarkEnd w:id="35"/>
          </w:p>
        </w:tc>
        <w:tc>
          <w:tcPr>
            <w:tcW w:w="8835" w:type="dxa"/>
            <w:tcBorders>
              <w:top w:val="single" w:sz="8" w:space="0" w:color="6BD3DE"/>
              <w:left w:val="single" w:sz="8" w:space="0" w:color="FFFFFF" w:themeColor="background1"/>
              <w:bottom w:val="single" w:sz="8" w:space="0" w:color="6BD3DE"/>
              <w:right w:val="single" w:sz="8" w:space="0" w:color="FFFFFF" w:themeColor="background1"/>
            </w:tcBorders>
          </w:tcPr>
          <w:p w14:paraId="384CA6B7" w14:textId="77777777" w:rsidR="005711BD" w:rsidRPr="00D1416C" w:rsidRDefault="007A54CF" w:rsidP="19C7E24A">
            <w:pPr>
              <w:pStyle w:val="Titre4"/>
              <w:rPr>
                <w:rFonts w:asciiTheme="majorHAnsi" w:eastAsia="Calibri" w:hAnsiTheme="majorHAnsi" w:cstheme="majorHAnsi"/>
                <w:b/>
                <w:bCs/>
                <w:i/>
                <w:iCs/>
                <w:color w:val="000000"/>
                <w:sz w:val="24"/>
                <w:szCs w:val="24"/>
                <w:lang w:val="fr-FR"/>
              </w:rPr>
            </w:pPr>
            <w:bookmarkStart w:id="36" w:name="_m84kof39wde5"/>
            <w:bookmarkEnd w:id="36"/>
            <w:r w:rsidRPr="00D1416C">
              <w:rPr>
                <w:rFonts w:asciiTheme="majorHAnsi" w:hAnsiTheme="majorHAnsi" w:cstheme="majorHAnsi"/>
                <w:color w:val="000000" w:themeColor="text1"/>
                <w:sz w:val="24"/>
                <w:szCs w:val="24"/>
                <w:lang w:val="fr-FR"/>
              </w:rPr>
              <w:t>FICHE 13</w:t>
            </w:r>
            <w:r w:rsidRPr="00D1416C">
              <w:rPr>
                <w:rFonts w:asciiTheme="majorHAnsi" w:eastAsia="Calibri" w:hAnsiTheme="majorHAnsi" w:cstheme="majorHAnsi"/>
                <w:b/>
                <w:bCs/>
                <w:i/>
                <w:iCs/>
                <w:color w:val="000000" w:themeColor="text1"/>
                <w:sz w:val="24"/>
                <w:szCs w:val="24"/>
                <w:lang w:val="fr-FR"/>
              </w:rPr>
              <w:t xml:space="preserve"> Wafa </w:t>
            </w:r>
            <w:proofErr w:type="spellStart"/>
            <w:r w:rsidRPr="00D1416C">
              <w:rPr>
                <w:rFonts w:asciiTheme="majorHAnsi" w:eastAsia="Calibri" w:hAnsiTheme="majorHAnsi" w:cstheme="majorHAnsi"/>
                <w:b/>
                <w:bCs/>
                <w:i/>
                <w:iCs/>
                <w:color w:val="000000" w:themeColor="text1"/>
                <w:sz w:val="24"/>
                <w:szCs w:val="24"/>
                <w:lang w:val="fr-FR"/>
              </w:rPr>
              <w:t>Benyamina</w:t>
            </w:r>
            <w:proofErr w:type="spellEnd"/>
          </w:p>
          <w:p w14:paraId="6FA48615" w14:textId="06511134" w:rsidR="005711BD" w:rsidRPr="00D1416C" w:rsidRDefault="007A54CF" w:rsidP="19C7E24A">
            <w:pPr>
              <w:shd w:val="clear" w:color="auto" w:fill="FFFFFF" w:themeFill="background1"/>
              <w:spacing w:after="160" w:line="240" w:lineRule="auto"/>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Wafa </w:t>
            </w:r>
            <w:proofErr w:type="spellStart"/>
            <w:r w:rsidRPr="00D1416C">
              <w:rPr>
                <w:rFonts w:asciiTheme="majorHAnsi" w:eastAsia="Calibri" w:hAnsiTheme="majorHAnsi" w:cstheme="majorHAnsi"/>
                <w:sz w:val="24"/>
                <w:szCs w:val="24"/>
                <w:lang w:val="fr-FR"/>
              </w:rPr>
              <w:t>Benyamina</w:t>
            </w:r>
            <w:proofErr w:type="spellEnd"/>
            <w:r w:rsidRPr="00D1416C">
              <w:rPr>
                <w:rFonts w:asciiTheme="majorHAnsi" w:eastAsia="Calibri" w:hAnsiTheme="majorHAnsi" w:cstheme="majorHAnsi"/>
                <w:sz w:val="24"/>
                <w:szCs w:val="24"/>
                <w:lang w:val="fr-FR"/>
              </w:rPr>
              <w:t xml:space="preserve"> est née en 1982 à Saint-Denis, en banlieue de Paris. Ses parents ont immigré de la Tunisie </w:t>
            </w:r>
            <w:r w:rsidR="006A5E60" w:rsidRPr="00D1416C">
              <w:rPr>
                <w:rFonts w:asciiTheme="majorHAnsi" w:eastAsia="Calibri" w:hAnsiTheme="majorHAnsi" w:cstheme="majorHAnsi"/>
                <w:sz w:val="24"/>
                <w:szCs w:val="24"/>
                <w:lang w:val="fr-FR"/>
              </w:rPr>
              <w:t>cinq</w:t>
            </w:r>
            <w:r w:rsidRPr="00D1416C">
              <w:rPr>
                <w:rFonts w:asciiTheme="majorHAnsi" w:eastAsia="Calibri" w:hAnsiTheme="majorHAnsi" w:cstheme="majorHAnsi"/>
                <w:sz w:val="24"/>
                <w:szCs w:val="24"/>
                <w:lang w:val="fr-FR"/>
              </w:rPr>
              <w:t xml:space="preserve"> ans avant sa naissance. Elle a trois frères. Leur famille n’a pas beaucoup d’argent.</w:t>
            </w:r>
          </w:p>
          <w:p w14:paraId="15B8B809" w14:textId="7B40F671"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Après </w:t>
            </w:r>
            <w:r w:rsidR="006A5E60" w:rsidRPr="00D1416C">
              <w:rPr>
                <w:rFonts w:asciiTheme="majorHAnsi" w:eastAsia="Calibri" w:hAnsiTheme="majorHAnsi" w:cstheme="majorHAnsi"/>
                <w:sz w:val="24"/>
                <w:szCs w:val="24"/>
              </w:rPr>
              <w:t>le lycée,</w:t>
            </w:r>
            <w:r w:rsidRPr="00D1416C">
              <w:rPr>
                <w:rFonts w:asciiTheme="majorHAnsi" w:eastAsia="Calibri" w:hAnsiTheme="majorHAnsi" w:cstheme="majorHAnsi"/>
                <w:sz w:val="24"/>
                <w:szCs w:val="24"/>
              </w:rPr>
              <w:t xml:space="preserve"> Wafa est allée à l’université à Paris. Elle a </w:t>
            </w:r>
            <w:r w:rsidR="006A5E60" w:rsidRPr="00D1416C">
              <w:rPr>
                <w:rFonts w:asciiTheme="majorHAnsi" w:eastAsia="Calibri" w:hAnsiTheme="majorHAnsi" w:cstheme="majorHAnsi"/>
                <w:sz w:val="24"/>
                <w:szCs w:val="24"/>
              </w:rPr>
              <w:t xml:space="preserve">ensuite </w:t>
            </w:r>
            <w:r w:rsidRPr="00D1416C">
              <w:rPr>
                <w:rFonts w:asciiTheme="majorHAnsi" w:eastAsia="Calibri" w:hAnsiTheme="majorHAnsi" w:cstheme="majorHAnsi"/>
                <w:sz w:val="24"/>
                <w:szCs w:val="24"/>
              </w:rPr>
              <w:t>terminé ses cours à l’Université Laval, à Québec. Elle a un diplôme en administration des affaires.</w:t>
            </w:r>
          </w:p>
          <w:p w14:paraId="6A78F407"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Wafa est musulmane. Elle parle arabe, français et anglais.</w:t>
            </w:r>
          </w:p>
          <w:p w14:paraId="3D36AAAD" w14:textId="1DF9AC5F"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Wafa a travaillé </w:t>
            </w:r>
            <w:r w:rsidR="006A5E60" w:rsidRPr="00D1416C">
              <w:rPr>
                <w:rFonts w:asciiTheme="majorHAnsi" w:eastAsia="Calibri" w:hAnsiTheme="majorHAnsi" w:cstheme="majorHAnsi"/>
                <w:sz w:val="24"/>
                <w:szCs w:val="24"/>
              </w:rPr>
              <w:t>cinq</w:t>
            </w:r>
            <w:r w:rsidRPr="00D1416C">
              <w:rPr>
                <w:rFonts w:asciiTheme="majorHAnsi" w:eastAsia="Calibri" w:hAnsiTheme="majorHAnsi" w:cstheme="majorHAnsi"/>
                <w:sz w:val="24"/>
                <w:szCs w:val="24"/>
              </w:rPr>
              <w:t xml:space="preserve"> ans pour une grosse compagnie de meubles. </w:t>
            </w:r>
            <w:r w:rsidR="00AE5016" w:rsidRPr="00D1416C">
              <w:rPr>
                <w:rFonts w:asciiTheme="majorHAnsi" w:eastAsia="Calibri" w:hAnsiTheme="majorHAnsi" w:cstheme="majorHAnsi"/>
                <w:sz w:val="24"/>
                <w:szCs w:val="24"/>
              </w:rPr>
              <w:t>Par a</w:t>
            </w:r>
            <w:r w:rsidRPr="00D1416C">
              <w:rPr>
                <w:rFonts w:asciiTheme="majorHAnsi" w:eastAsia="Calibri" w:hAnsiTheme="majorHAnsi" w:cstheme="majorHAnsi"/>
                <w:sz w:val="24"/>
                <w:szCs w:val="24"/>
              </w:rPr>
              <w:t xml:space="preserve">près, elle a dû quitter son emploi parce qu’elle n’a pas trouvé de garderie pour son premier enfant. </w:t>
            </w:r>
          </w:p>
          <w:p w14:paraId="753E8B88" w14:textId="1F7B4F62"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Aujourd’hui, Wafa s’occupe de ses </w:t>
            </w:r>
            <w:r w:rsidR="0058362C" w:rsidRPr="00D1416C">
              <w:rPr>
                <w:rFonts w:asciiTheme="majorHAnsi" w:eastAsia="Calibri" w:hAnsiTheme="majorHAnsi" w:cstheme="majorHAnsi"/>
                <w:sz w:val="24"/>
                <w:szCs w:val="24"/>
              </w:rPr>
              <w:t>trois</w:t>
            </w:r>
            <w:r w:rsidRPr="00D1416C">
              <w:rPr>
                <w:rFonts w:asciiTheme="majorHAnsi" w:eastAsia="Calibri" w:hAnsiTheme="majorHAnsi" w:cstheme="majorHAnsi"/>
                <w:sz w:val="24"/>
                <w:szCs w:val="24"/>
              </w:rPr>
              <w:t xml:space="preserve"> enfants pendant la semaine. Elle travaille la fin de semaine pendant que son mari est à la maison.</w:t>
            </w:r>
          </w:p>
          <w:p w14:paraId="7B7BD4B1" w14:textId="77777777"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Depuis 3 mois, Wafa est très fatiguée et elle n’aime plus rien faire. Son médecin trouve que ça ressemble à une dépression. Il lui recommande de ne pas travailler pendant un mois et de voir une psychologue.</w:t>
            </w:r>
          </w:p>
          <w:p w14:paraId="589B86E8" w14:textId="77777777" w:rsidR="005711BD" w:rsidRPr="00D1416C" w:rsidRDefault="005711BD">
            <w:pPr>
              <w:shd w:val="clear" w:color="auto" w:fill="FFFFFF"/>
              <w:spacing w:after="160" w:line="240" w:lineRule="auto"/>
              <w:jc w:val="both"/>
              <w:rPr>
                <w:rFonts w:asciiTheme="majorHAnsi" w:eastAsia="Calibri" w:hAnsiTheme="majorHAnsi" w:cstheme="majorHAnsi"/>
                <w:sz w:val="24"/>
                <w:szCs w:val="24"/>
              </w:rPr>
            </w:pPr>
          </w:p>
          <w:p w14:paraId="175A043B" w14:textId="1B98E427" w:rsidR="005711BD" w:rsidRPr="00D1416C" w:rsidRDefault="007A54CF">
            <w:pPr>
              <w:shd w:val="clear" w:color="auto" w:fill="FFFFFF"/>
              <w:spacing w:line="360" w:lineRule="auto"/>
              <w:rPr>
                <w:rFonts w:asciiTheme="majorHAnsi" w:eastAsia="Calibri" w:hAnsiTheme="majorHAnsi" w:cstheme="majorHAnsi"/>
                <w:color w:val="232323"/>
                <w:sz w:val="24"/>
                <w:szCs w:val="24"/>
              </w:rPr>
            </w:pPr>
            <w:r w:rsidRPr="00D1416C">
              <w:rPr>
                <w:rFonts w:asciiTheme="majorHAnsi" w:eastAsia="Calibri" w:hAnsiTheme="majorHAnsi" w:cstheme="majorHAnsi"/>
                <w:color w:val="232323"/>
                <w:sz w:val="24"/>
                <w:szCs w:val="24"/>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tcPr>
          <w:p w14:paraId="7360FD1C" w14:textId="77777777" w:rsidR="005711BD" w:rsidRPr="00D1416C" w:rsidRDefault="005711BD">
            <w:pPr>
              <w:widowControl w:val="0"/>
              <w:rPr>
                <w:rFonts w:asciiTheme="majorHAnsi" w:hAnsiTheme="majorHAnsi" w:cstheme="majorHAnsi"/>
                <w:sz w:val="24"/>
                <w:szCs w:val="24"/>
              </w:rPr>
            </w:pPr>
          </w:p>
        </w:tc>
      </w:tr>
    </w:tbl>
    <w:p w14:paraId="6F6BC996" w14:textId="77777777" w:rsidR="005711BD" w:rsidRPr="00D1416C" w:rsidRDefault="005711BD">
      <w:pPr>
        <w:pStyle w:val="Titre4"/>
        <w:rPr>
          <w:rFonts w:asciiTheme="majorHAnsi" w:hAnsiTheme="majorHAnsi" w:cstheme="majorHAnsi"/>
          <w:sz w:val="24"/>
          <w:szCs w:val="24"/>
        </w:rPr>
      </w:pPr>
      <w:bookmarkStart w:id="37" w:name="_uz53bo1tfrj6" w:colFirst="0" w:colLast="0"/>
      <w:bookmarkEnd w:id="37"/>
    </w:p>
    <w:p w14:paraId="1521791B" w14:textId="77777777" w:rsidR="005711BD" w:rsidRPr="00D1416C" w:rsidRDefault="005711BD">
      <w:pPr>
        <w:rPr>
          <w:rFonts w:asciiTheme="majorHAnsi" w:hAnsiTheme="majorHAnsi" w:cstheme="majorHAnsi"/>
          <w:sz w:val="24"/>
          <w:szCs w:val="24"/>
        </w:rPr>
      </w:pPr>
    </w:p>
    <w:p w14:paraId="1190266C" w14:textId="77777777" w:rsidR="00971B2E" w:rsidRPr="00D1416C" w:rsidRDefault="00971B2E">
      <w:pPr>
        <w:rPr>
          <w:rFonts w:asciiTheme="majorHAnsi" w:hAnsiTheme="majorHAnsi" w:cstheme="majorHAnsi"/>
          <w:sz w:val="24"/>
          <w:szCs w:val="24"/>
        </w:rPr>
      </w:pPr>
    </w:p>
    <w:p w14:paraId="517904BE" w14:textId="77777777" w:rsidR="00971B2E" w:rsidRPr="00D1416C" w:rsidRDefault="00971B2E">
      <w:pPr>
        <w:rPr>
          <w:rFonts w:asciiTheme="majorHAnsi" w:hAnsiTheme="majorHAnsi" w:cstheme="majorHAnsi"/>
          <w:sz w:val="24"/>
          <w:szCs w:val="24"/>
        </w:rPr>
      </w:pPr>
    </w:p>
    <w:p w14:paraId="669FC61A" w14:textId="77777777" w:rsidR="00971B2E" w:rsidRPr="00D1416C" w:rsidRDefault="00971B2E">
      <w:pPr>
        <w:rPr>
          <w:rFonts w:asciiTheme="majorHAnsi" w:hAnsiTheme="majorHAnsi" w:cstheme="majorHAnsi"/>
          <w:sz w:val="24"/>
          <w:szCs w:val="24"/>
        </w:rPr>
      </w:pPr>
    </w:p>
    <w:p w14:paraId="33800925" w14:textId="77777777" w:rsidR="00971B2E" w:rsidRPr="00D1416C" w:rsidRDefault="00971B2E">
      <w:pPr>
        <w:rPr>
          <w:rFonts w:asciiTheme="majorHAnsi" w:hAnsiTheme="majorHAnsi" w:cstheme="majorHAnsi"/>
          <w:sz w:val="24"/>
          <w:szCs w:val="24"/>
        </w:rPr>
      </w:pPr>
    </w:p>
    <w:p w14:paraId="5594E47F" w14:textId="77777777" w:rsidR="00971B2E" w:rsidRPr="00D1416C" w:rsidRDefault="00971B2E">
      <w:pPr>
        <w:rPr>
          <w:rFonts w:asciiTheme="majorHAnsi" w:hAnsiTheme="majorHAnsi" w:cstheme="majorHAnsi"/>
          <w:sz w:val="24"/>
          <w:szCs w:val="24"/>
        </w:rPr>
      </w:pPr>
    </w:p>
    <w:p w14:paraId="6C062260" w14:textId="77777777" w:rsidR="00971B2E" w:rsidRPr="00D1416C" w:rsidRDefault="00971B2E">
      <w:pPr>
        <w:rPr>
          <w:rFonts w:asciiTheme="majorHAnsi" w:hAnsiTheme="majorHAnsi" w:cstheme="majorHAnsi"/>
          <w:sz w:val="24"/>
          <w:szCs w:val="24"/>
        </w:rPr>
      </w:pPr>
    </w:p>
    <w:p w14:paraId="3B1554A3" w14:textId="77777777" w:rsidR="00971B2E" w:rsidRPr="00D1416C" w:rsidRDefault="00971B2E">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971B2E" w:rsidRPr="00D1416C" w14:paraId="4AE0CAC9"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6B6E00E4" w14:textId="77777777" w:rsidR="00971B2E" w:rsidRPr="00D1416C" w:rsidRDefault="00971B2E"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76252B07" w14:textId="77777777" w:rsidR="00971B2E" w:rsidRPr="00D1416C" w:rsidRDefault="00971B2E"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13 </w:t>
            </w:r>
            <w:r w:rsidRPr="00D1416C">
              <w:rPr>
                <w:rFonts w:asciiTheme="majorHAnsi" w:eastAsia="Calibri" w:hAnsiTheme="majorHAnsi" w:cstheme="majorHAnsi"/>
                <w:b/>
                <w:i/>
                <w:color w:val="000000"/>
                <w:sz w:val="24"/>
                <w:szCs w:val="24"/>
              </w:rPr>
              <w:t>Statistiques</w:t>
            </w:r>
          </w:p>
          <w:p w14:paraId="0AF0A3A8" w14:textId="77777777" w:rsidR="00971B2E" w:rsidRPr="00D1416C" w:rsidRDefault="00971B2E" w:rsidP="00FB2C7F">
            <w:pPr>
              <w:spacing w:line="240" w:lineRule="auto"/>
              <w:rPr>
                <w:rFonts w:asciiTheme="majorHAnsi" w:eastAsia="Calibri" w:hAnsiTheme="majorHAnsi" w:cstheme="majorHAnsi"/>
                <w:sz w:val="24"/>
                <w:szCs w:val="24"/>
              </w:rPr>
            </w:pPr>
          </w:p>
          <w:p w14:paraId="1E50F650" w14:textId="77777777" w:rsidR="00971B2E" w:rsidRPr="00D1416C" w:rsidRDefault="00971B2E" w:rsidP="00971B2E">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53% des femmes et 42% des hommes ont de la difficulté à s’occuper de leur famille en ayant un emploi en même temps. Pour trouver un équilibre, les femmes font plus souvent des sacrifices dans leur vie personnelle que les hommes. Par exemple, elles vont couper dans leurs loisirs ou dans leur sommeil.</w:t>
            </w:r>
          </w:p>
          <w:p w14:paraId="23060B9E" w14:textId="77777777" w:rsidR="00971B2E" w:rsidRPr="00D1416C" w:rsidRDefault="00971B2E" w:rsidP="00971B2E">
            <w:pPr>
              <w:shd w:val="clear" w:color="auto" w:fill="FFFFFF"/>
              <w:spacing w:after="160" w:line="240" w:lineRule="auto"/>
              <w:jc w:val="both"/>
              <w:rPr>
                <w:rFonts w:asciiTheme="majorHAnsi" w:eastAsia="Calibri" w:hAnsiTheme="majorHAnsi" w:cstheme="majorHAnsi"/>
                <w:sz w:val="24"/>
                <w:szCs w:val="24"/>
              </w:rPr>
            </w:pPr>
          </w:p>
          <w:p w14:paraId="39F87AD9" w14:textId="77777777" w:rsidR="00971B2E" w:rsidRPr="00D1416C" w:rsidRDefault="00971B2E" w:rsidP="00971B2E">
            <w:pPr>
              <w:shd w:val="clear" w:color="auto" w:fill="FFFFFF"/>
              <w:spacing w:line="360" w:lineRule="auto"/>
              <w:rPr>
                <w:rFonts w:asciiTheme="majorHAnsi" w:eastAsia="Calibri" w:hAnsiTheme="majorHAnsi" w:cstheme="majorHAnsi"/>
                <w:b/>
                <w:bCs/>
                <w:color w:val="232323"/>
                <w:sz w:val="24"/>
                <w:szCs w:val="24"/>
              </w:rPr>
            </w:pPr>
            <w:r w:rsidRPr="00D1416C">
              <w:rPr>
                <w:rFonts w:asciiTheme="majorHAnsi" w:eastAsia="Calibri" w:hAnsiTheme="majorHAnsi" w:cstheme="majorHAnsi"/>
                <w:b/>
                <w:bCs/>
                <w:color w:val="232323"/>
                <w:sz w:val="24"/>
                <w:szCs w:val="24"/>
              </w:rPr>
              <w:t xml:space="preserve">Références : </w:t>
            </w:r>
          </w:p>
          <w:p w14:paraId="0C8DB77E" w14:textId="77777777" w:rsidR="00971B2E" w:rsidRPr="00D1416C" w:rsidRDefault="00971B2E" w:rsidP="00971B2E">
            <w:pPr>
              <w:shd w:val="clear" w:color="auto" w:fill="FFFFFF"/>
              <w:spacing w:line="360" w:lineRule="auto"/>
              <w:rPr>
                <w:rFonts w:asciiTheme="majorHAnsi" w:eastAsia="Calibri" w:hAnsiTheme="majorHAnsi" w:cstheme="majorHAnsi"/>
                <w:color w:val="232323"/>
                <w:sz w:val="24"/>
                <w:szCs w:val="24"/>
              </w:rPr>
            </w:pPr>
            <w:hyperlink r:id="rId33">
              <w:r w:rsidRPr="00D1416C">
                <w:rPr>
                  <w:rFonts w:asciiTheme="majorHAnsi" w:eastAsia="Calibri" w:hAnsiTheme="majorHAnsi" w:cstheme="majorHAnsi"/>
                  <w:color w:val="1155CC"/>
                  <w:sz w:val="24"/>
                  <w:szCs w:val="24"/>
                  <w:u w:val="single"/>
                </w:rPr>
                <w:t>https://www.canada.ca/fr/sante-canada/services/sante-environnement-milieu-travail/rapports-publications/sante-securite-travail/reduire-conflit-entre-travail-vie-personnelle-quoi-faire-quoi-eviter.html</w:t>
              </w:r>
            </w:hyperlink>
            <w:r w:rsidRPr="00D1416C">
              <w:rPr>
                <w:rFonts w:asciiTheme="majorHAnsi" w:eastAsia="Calibri" w:hAnsiTheme="majorHAnsi" w:cstheme="majorHAnsi"/>
                <w:color w:val="232323"/>
                <w:sz w:val="24"/>
                <w:szCs w:val="24"/>
              </w:rPr>
              <w:t xml:space="preserve"> </w:t>
            </w:r>
          </w:p>
          <w:p w14:paraId="4CC31E1A" w14:textId="33C51C63" w:rsidR="00971B2E" w:rsidRPr="00D1416C" w:rsidRDefault="00971B2E" w:rsidP="00971B2E">
            <w:pPr>
              <w:shd w:val="clear" w:color="auto" w:fill="FFFFFF"/>
              <w:spacing w:after="160" w:line="276" w:lineRule="auto"/>
              <w:jc w:val="both"/>
              <w:rPr>
                <w:rFonts w:asciiTheme="majorHAnsi" w:eastAsia="Calibri" w:hAnsiTheme="majorHAnsi" w:cstheme="majorHAnsi"/>
                <w:sz w:val="24"/>
                <w:szCs w:val="24"/>
              </w:rPr>
            </w:pPr>
            <w:hyperlink r:id="rId34">
              <w:r w:rsidRPr="00D1416C">
                <w:rPr>
                  <w:rFonts w:asciiTheme="majorHAnsi" w:eastAsia="Calibri" w:hAnsiTheme="majorHAnsi" w:cstheme="majorHAnsi"/>
                  <w:color w:val="1155CC"/>
                  <w:sz w:val="24"/>
                  <w:szCs w:val="24"/>
                  <w:u w:val="single"/>
                </w:rPr>
                <w:t>https://canadianprosperityproject.ca/burnout-is-the-new-threat-to-canadas-economy-especially-for-women-fr/</w:t>
              </w:r>
            </w:hyperlink>
          </w:p>
          <w:p w14:paraId="74669C84" w14:textId="77777777" w:rsidR="00971B2E" w:rsidRPr="00D1416C" w:rsidRDefault="00971B2E" w:rsidP="00FB2C7F">
            <w:pPr>
              <w:shd w:val="clear" w:color="auto" w:fill="FFFFFF"/>
              <w:spacing w:after="160" w:line="276" w:lineRule="auto"/>
              <w:jc w:val="both"/>
              <w:rPr>
                <w:rFonts w:asciiTheme="majorHAnsi" w:eastAsia="Calibri" w:hAnsiTheme="majorHAnsi" w:cstheme="majorHAnsi"/>
                <w:sz w:val="24"/>
                <w:szCs w:val="24"/>
              </w:rPr>
            </w:pPr>
          </w:p>
          <w:p w14:paraId="1F8F6253" w14:textId="77777777" w:rsidR="00971B2E" w:rsidRPr="00D1416C" w:rsidRDefault="00971B2E" w:rsidP="00FB2C7F">
            <w:pPr>
              <w:rPr>
                <w:rFonts w:asciiTheme="majorHAnsi" w:hAnsiTheme="majorHAnsi" w:cstheme="majorHAnsi"/>
                <w:sz w:val="24"/>
                <w:szCs w:val="24"/>
              </w:rPr>
            </w:pPr>
          </w:p>
          <w:p w14:paraId="5ABBD30E" w14:textId="77777777" w:rsidR="00971B2E" w:rsidRPr="00D1416C" w:rsidRDefault="00971B2E" w:rsidP="00FB2C7F">
            <w:pPr>
              <w:shd w:val="clear" w:color="auto" w:fill="FFFFFF"/>
              <w:spacing w:line="240" w:lineRule="auto"/>
              <w:jc w:val="both"/>
              <w:rPr>
                <w:rFonts w:asciiTheme="majorHAnsi" w:eastAsia="Calibri" w:hAnsiTheme="majorHAnsi" w:cstheme="majorHAnsi"/>
                <w:b/>
                <w:color w:val="38761D"/>
                <w:sz w:val="24"/>
                <w:szCs w:val="24"/>
              </w:rPr>
            </w:pPr>
          </w:p>
          <w:p w14:paraId="729CB62C" w14:textId="77777777" w:rsidR="00971B2E" w:rsidRPr="00D1416C" w:rsidRDefault="00971B2E" w:rsidP="00FB2C7F">
            <w:pPr>
              <w:spacing w:line="240" w:lineRule="auto"/>
              <w:rPr>
                <w:rFonts w:asciiTheme="majorHAnsi" w:eastAsia="Calibri" w:hAnsiTheme="majorHAnsi" w:cstheme="majorHAnsi"/>
                <w:sz w:val="24"/>
                <w:szCs w:val="24"/>
              </w:rPr>
            </w:pPr>
          </w:p>
          <w:p w14:paraId="01059A05" w14:textId="77777777" w:rsidR="00971B2E" w:rsidRPr="00D1416C" w:rsidRDefault="00971B2E" w:rsidP="00FB2C7F">
            <w:pPr>
              <w:spacing w:line="240" w:lineRule="auto"/>
              <w:rPr>
                <w:rFonts w:asciiTheme="majorHAnsi" w:eastAsia="Calibri" w:hAnsiTheme="majorHAnsi" w:cstheme="majorHAnsi"/>
                <w:sz w:val="24"/>
                <w:szCs w:val="24"/>
              </w:rPr>
            </w:pPr>
          </w:p>
          <w:p w14:paraId="4EF251CF" w14:textId="77777777" w:rsidR="00971B2E" w:rsidRPr="00D1416C" w:rsidRDefault="00971B2E" w:rsidP="00FB2C7F">
            <w:pPr>
              <w:spacing w:line="240" w:lineRule="auto"/>
              <w:rPr>
                <w:rFonts w:asciiTheme="majorHAnsi" w:eastAsia="Calibri" w:hAnsiTheme="majorHAnsi" w:cstheme="majorHAnsi"/>
                <w:sz w:val="24"/>
                <w:szCs w:val="24"/>
              </w:rPr>
            </w:pPr>
          </w:p>
          <w:p w14:paraId="4139618B" w14:textId="77777777" w:rsidR="00971B2E" w:rsidRPr="00D1416C" w:rsidRDefault="00971B2E" w:rsidP="00FB2C7F">
            <w:pPr>
              <w:shd w:val="clear" w:color="auto" w:fill="FFFFFF"/>
              <w:spacing w:after="160" w:line="240" w:lineRule="auto"/>
              <w:jc w:val="both"/>
              <w:rPr>
                <w:rFonts w:asciiTheme="majorHAnsi" w:hAnsiTheme="majorHAnsi" w:cstheme="majorHAnsi"/>
                <w:sz w:val="24"/>
                <w:szCs w:val="24"/>
              </w:rPr>
            </w:pPr>
          </w:p>
          <w:p w14:paraId="515FF3A7" w14:textId="77777777" w:rsidR="00971B2E" w:rsidRPr="00D1416C" w:rsidRDefault="00971B2E" w:rsidP="00FB2C7F">
            <w:pPr>
              <w:shd w:val="clear" w:color="auto" w:fill="FFFFFF"/>
              <w:spacing w:line="276" w:lineRule="auto"/>
              <w:jc w:val="both"/>
              <w:rPr>
                <w:rFonts w:asciiTheme="majorHAnsi" w:eastAsia="Calibri" w:hAnsiTheme="majorHAnsi" w:cstheme="majorHAnsi"/>
                <w:sz w:val="24"/>
                <w:szCs w:val="24"/>
              </w:rPr>
            </w:pPr>
          </w:p>
          <w:p w14:paraId="6913258F" w14:textId="77777777" w:rsidR="00971B2E" w:rsidRPr="00D1416C" w:rsidRDefault="00971B2E"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1E94BB43" w14:textId="77777777" w:rsidR="00971B2E" w:rsidRPr="00D1416C" w:rsidRDefault="00971B2E"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4C82654E" w14:textId="77777777" w:rsidR="00971B2E" w:rsidRPr="00D1416C" w:rsidRDefault="00971B2E">
      <w:pPr>
        <w:rPr>
          <w:rFonts w:asciiTheme="majorHAnsi" w:hAnsiTheme="majorHAnsi" w:cstheme="majorHAnsi"/>
          <w:sz w:val="24"/>
          <w:szCs w:val="24"/>
        </w:rPr>
      </w:pPr>
    </w:p>
    <w:p w14:paraId="48AB67AF" w14:textId="77777777" w:rsidR="00971B2E" w:rsidRPr="00D1416C" w:rsidRDefault="00971B2E">
      <w:pPr>
        <w:rPr>
          <w:rFonts w:asciiTheme="majorHAnsi" w:hAnsiTheme="majorHAnsi" w:cstheme="majorHAnsi"/>
          <w:sz w:val="24"/>
          <w:szCs w:val="24"/>
        </w:rPr>
      </w:pPr>
    </w:p>
    <w:tbl>
      <w:tblPr>
        <w:tblStyle w:val="ae"/>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8895"/>
        <w:gridCol w:w="255"/>
      </w:tblGrid>
      <w:tr w:rsidR="005711BD" w:rsidRPr="00D1416C" w14:paraId="29B0CA52" w14:textId="77777777" w:rsidTr="19C7E24A">
        <w:trPr>
          <w:trHeight w:val="3675"/>
        </w:trPr>
        <w:tc>
          <w:tcPr>
            <w:tcW w:w="390" w:type="dxa"/>
            <w:tcBorders>
              <w:top w:val="single" w:sz="8" w:space="0" w:color="6BD3DE"/>
              <w:left w:val="single" w:sz="8" w:space="0" w:color="6BD3DE"/>
              <w:bottom w:val="single" w:sz="8" w:space="0" w:color="6BD3DE"/>
              <w:right w:val="single" w:sz="8" w:space="0" w:color="FFFFFF" w:themeColor="background1"/>
            </w:tcBorders>
          </w:tcPr>
          <w:p w14:paraId="402FACCB" w14:textId="77777777" w:rsidR="005711BD" w:rsidRPr="00D1416C" w:rsidRDefault="005711BD">
            <w:pPr>
              <w:pStyle w:val="Titre4"/>
              <w:jc w:val="center"/>
              <w:rPr>
                <w:rFonts w:asciiTheme="majorHAnsi" w:hAnsiTheme="majorHAnsi" w:cstheme="majorHAnsi"/>
                <w:color w:val="000000"/>
                <w:sz w:val="24"/>
                <w:szCs w:val="24"/>
              </w:rPr>
            </w:pPr>
            <w:bookmarkStart w:id="38" w:name="_k9mwzfnqaq1z" w:colFirst="0" w:colLast="0"/>
            <w:bookmarkEnd w:id="38"/>
          </w:p>
        </w:tc>
        <w:tc>
          <w:tcPr>
            <w:tcW w:w="8895" w:type="dxa"/>
            <w:tcBorders>
              <w:top w:val="single" w:sz="8" w:space="0" w:color="6BD3DE"/>
              <w:left w:val="single" w:sz="8" w:space="0" w:color="FFFFFF" w:themeColor="background1"/>
              <w:bottom w:val="single" w:sz="8" w:space="0" w:color="6BD3DE"/>
              <w:right w:val="single" w:sz="8" w:space="0" w:color="FFFFFF" w:themeColor="background1"/>
            </w:tcBorders>
          </w:tcPr>
          <w:p w14:paraId="0004B321" w14:textId="77777777" w:rsidR="005711BD" w:rsidRPr="00D1416C" w:rsidRDefault="007A54CF">
            <w:pPr>
              <w:pStyle w:val="Titre4"/>
              <w:rPr>
                <w:rFonts w:asciiTheme="majorHAnsi" w:eastAsia="Calibri" w:hAnsiTheme="majorHAnsi" w:cstheme="majorHAnsi"/>
                <w:b/>
                <w:i/>
                <w:color w:val="000000"/>
                <w:sz w:val="24"/>
                <w:szCs w:val="24"/>
              </w:rPr>
            </w:pPr>
            <w:bookmarkStart w:id="39" w:name="_gn6xoztr2lng" w:colFirst="0" w:colLast="0"/>
            <w:bookmarkEnd w:id="39"/>
            <w:r w:rsidRPr="00D1416C">
              <w:rPr>
                <w:rFonts w:asciiTheme="majorHAnsi" w:hAnsiTheme="majorHAnsi" w:cstheme="majorHAnsi"/>
                <w:color w:val="000000"/>
                <w:sz w:val="24"/>
                <w:szCs w:val="24"/>
              </w:rPr>
              <w:t>FICHE 14</w:t>
            </w:r>
            <w:r w:rsidRPr="00D1416C">
              <w:rPr>
                <w:rFonts w:asciiTheme="majorHAnsi" w:eastAsia="Calibri" w:hAnsiTheme="majorHAnsi" w:cstheme="majorHAnsi"/>
                <w:b/>
                <w:i/>
                <w:color w:val="000000"/>
                <w:sz w:val="24"/>
                <w:szCs w:val="24"/>
              </w:rPr>
              <w:t xml:space="preserve"> Bao Nguyen </w:t>
            </w:r>
          </w:p>
          <w:p w14:paraId="4F58A220"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Bao Nguyen est né à Trois-Rivières en 1982. Ses parents ont immigré du Vietnam pendant la guerre. Ils ont fait de bonnes études au Vietnam. Au Québec, ils n’ont pas des emplois très payants.</w:t>
            </w:r>
          </w:p>
          <w:p w14:paraId="165074C1"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Après son secondaire, Bao a étudié à la Polytechnique pour être ingénieur.</w:t>
            </w:r>
          </w:p>
          <w:p w14:paraId="279BCA42" w14:textId="2616F394"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Bao a fondé une start-up qui a développé une application de prise de rendez-vous médicaux. C’est très payant, mais c’est beaucoup de travail. Sa conjointe est avocate et travaille souvent tard le soir. Ils ont engagé une «</w:t>
            </w:r>
            <w:r w:rsidR="00735A49" w:rsidRPr="00D1416C">
              <w:rPr>
                <w:rFonts w:asciiTheme="majorHAnsi" w:eastAsia="Calibri" w:hAnsiTheme="majorHAnsi" w:cstheme="majorHAnsi"/>
                <w:sz w:val="24"/>
                <w:szCs w:val="24"/>
              </w:rPr>
              <w:t xml:space="preserve"> nounou </w:t>
            </w:r>
            <w:r w:rsidRPr="00D1416C">
              <w:rPr>
                <w:rFonts w:asciiTheme="majorHAnsi" w:eastAsia="Calibri" w:hAnsiTheme="majorHAnsi" w:cstheme="majorHAnsi"/>
                <w:sz w:val="24"/>
                <w:szCs w:val="24"/>
              </w:rPr>
              <w:t xml:space="preserve">» pour s’occuper de leurs enfants de </w:t>
            </w:r>
            <w:r w:rsidR="00735A49" w:rsidRPr="00D1416C">
              <w:rPr>
                <w:rFonts w:asciiTheme="majorHAnsi" w:eastAsia="Calibri" w:hAnsiTheme="majorHAnsi" w:cstheme="majorHAnsi"/>
                <w:sz w:val="24"/>
                <w:szCs w:val="24"/>
              </w:rPr>
              <w:t xml:space="preserve">quatre </w:t>
            </w:r>
            <w:r w:rsidRPr="00D1416C">
              <w:rPr>
                <w:rFonts w:asciiTheme="majorHAnsi" w:eastAsia="Calibri" w:hAnsiTheme="majorHAnsi" w:cstheme="majorHAnsi"/>
                <w:sz w:val="24"/>
                <w:szCs w:val="24"/>
              </w:rPr>
              <w:t xml:space="preserve">et </w:t>
            </w:r>
            <w:r w:rsidR="00735A49" w:rsidRPr="00D1416C">
              <w:rPr>
                <w:rFonts w:asciiTheme="majorHAnsi" w:eastAsia="Calibri" w:hAnsiTheme="majorHAnsi" w:cstheme="majorHAnsi"/>
                <w:sz w:val="24"/>
                <w:szCs w:val="24"/>
              </w:rPr>
              <w:t>un</w:t>
            </w:r>
            <w:r w:rsidRPr="00D1416C">
              <w:rPr>
                <w:rFonts w:asciiTheme="majorHAnsi" w:eastAsia="Calibri" w:hAnsiTheme="majorHAnsi" w:cstheme="majorHAnsi"/>
                <w:sz w:val="24"/>
                <w:szCs w:val="24"/>
              </w:rPr>
              <w:t xml:space="preserve"> ans et faire le ménage et les repas.</w:t>
            </w:r>
          </w:p>
          <w:p w14:paraId="1EAB1E05" w14:textId="0518D3EC"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Depuis </w:t>
            </w:r>
            <w:r w:rsidR="001728A3" w:rsidRPr="00D1416C">
              <w:rPr>
                <w:rFonts w:asciiTheme="majorHAnsi" w:eastAsia="Calibri" w:hAnsiTheme="majorHAnsi" w:cstheme="majorHAnsi"/>
                <w:sz w:val="24"/>
                <w:szCs w:val="24"/>
              </w:rPr>
              <w:t>trois</w:t>
            </w:r>
            <w:r w:rsidRPr="00D1416C">
              <w:rPr>
                <w:rFonts w:asciiTheme="majorHAnsi" w:eastAsia="Calibri" w:hAnsiTheme="majorHAnsi" w:cstheme="majorHAnsi"/>
                <w:sz w:val="24"/>
                <w:szCs w:val="24"/>
              </w:rPr>
              <w:t xml:space="preserve"> mois, Bao est très fatigué et il n’aime plus rien faire. Son médecin trouve que ça ressemble à une dépression. Il lui recommande de ne pas travailler pendant un mois et de voir une psychologue.</w:t>
            </w:r>
          </w:p>
          <w:p w14:paraId="25AB69B4" w14:textId="77777777" w:rsidR="005711BD" w:rsidRPr="00D1416C" w:rsidRDefault="005711BD">
            <w:pPr>
              <w:shd w:val="clear" w:color="auto" w:fill="FFFFFF"/>
              <w:spacing w:after="160" w:line="240" w:lineRule="auto"/>
              <w:jc w:val="both"/>
              <w:rPr>
                <w:rFonts w:asciiTheme="majorHAnsi" w:eastAsia="Calibri" w:hAnsiTheme="majorHAnsi" w:cstheme="majorHAnsi"/>
                <w:sz w:val="24"/>
                <w:szCs w:val="24"/>
              </w:rPr>
            </w:pPr>
          </w:p>
          <w:p w14:paraId="04D31266" w14:textId="1AEF1253" w:rsidR="005711BD" w:rsidRPr="00D1416C" w:rsidRDefault="007A54CF">
            <w:pPr>
              <w:shd w:val="clear" w:color="auto" w:fill="FFFFFF"/>
              <w:spacing w:before="240" w:after="240"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tcPr>
          <w:p w14:paraId="307593B8" w14:textId="77777777" w:rsidR="005711BD" w:rsidRPr="00D1416C" w:rsidRDefault="005711BD">
            <w:pPr>
              <w:widowControl w:val="0"/>
              <w:rPr>
                <w:rFonts w:asciiTheme="majorHAnsi" w:hAnsiTheme="majorHAnsi" w:cstheme="majorHAnsi"/>
                <w:sz w:val="24"/>
                <w:szCs w:val="24"/>
              </w:rPr>
            </w:pPr>
          </w:p>
        </w:tc>
      </w:tr>
    </w:tbl>
    <w:p w14:paraId="7E4E6269" w14:textId="77777777" w:rsidR="005711BD" w:rsidRPr="00D1416C" w:rsidRDefault="005711BD">
      <w:pPr>
        <w:pStyle w:val="Titre4"/>
        <w:rPr>
          <w:rFonts w:asciiTheme="majorHAnsi" w:hAnsiTheme="majorHAnsi" w:cstheme="majorHAnsi"/>
          <w:sz w:val="24"/>
          <w:szCs w:val="24"/>
        </w:rPr>
      </w:pPr>
      <w:bookmarkStart w:id="40" w:name="_f26he8q48o48" w:colFirst="0" w:colLast="0"/>
      <w:bookmarkEnd w:id="40"/>
    </w:p>
    <w:p w14:paraId="20223FF2"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p w14:paraId="7E0D96D0" w14:textId="77777777" w:rsidR="00971B2E" w:rsidRPr="00D1416C" w:rsidRDefault="00971B2E">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971B2E" w:rsidRPr="00D1416C" w14:paraId="45E8EB8F"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51635066" w14:textId="77777777" w:rsidR="00971B2E" w:rsidRPr="00D1416C" w:rsidRDefault="00971B2E"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6A103F68" w14:textId="3C091677" w:rsidR="00971B2E" w:rsidRPr="00D1416C" w:rsidRDefault="00971B2E"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14 </w:t>
            </w:r>
            <w:r w:rsidRPr="00D1416C">
              <w:rPr>
                <w:rFonts w:asciiTheme="majorHAnsi" w:eastAsia="Calibri" w:hAnsiTheme="majorHAnsi" w:cstheme="majorHAnsi"/>
                <w:b/>
                <w:i/>
                <w:color w:val="000000"/>
                <w:sz w:val="24"/>
                <w:szCs w:val="24"/>
              </w:rPr>
              <w:t>Statistiques</w:t>
            </w:r>
          </w:p>
          <w:p w14:paraId="0C5D5745" w14:textId="77777777" w:rsidR="00971B2E" w:rsidRPr="00D1416C" w:rsidRDefault="00971B2E" w:rsidP="00FB2C7F">
            <w:pPr>
              <w:spacing w:line="240" w:lineRule="auto"/>
              <w:rPr>
                <w:rFonts w:asciiTheme="majorHAnsi" w:eastAsia="Calibri" w:hAnsiTheme="majorHAnsi" w:cstheme="majorHAnsi"/>
                <w:sz w:val="24"/>
                <w:szCs w:val="24"/>
              </w:rPr>
            </w:pPr>
          </w:p>
          <w:p w14:paraId="5411929B" w14:textId="77777777" w:rsidR="00971B2E" w:rsidRPr="00D1416C" w:rsidRDefault="00971B2E" w:rsidP="00971B2E">
            <w:pPr>
              <w:shd w:val="clear" w:color="auto" w:fill="FFFFFF"/>
              <w:spacing w:after="160" w:line="240" w:lineRule="auto"/>
              <w:jc w:val="both"/>
              <w:rPr>
                <w:rFonts w:asciiTheme="majorHAnsi" w:eastAsia="Calibri" w:hAnsiTheme="majorHAnsi" w:cstheme="majorHAnsi"/>
                <w:sz w:val="24"/>
                <w:szCs w:val="24"/>
                <w:highlight w:val="white"/>
              </w:rPr>
            </w:pPr>
            <w:r w:rsidRPr="00D1416C">
              <w:rPr>
                <w:rFonts w:asciiTheme="majorHAnsi" w:eastAsia="Calibri" w:hAnsiTheme="majorHAnsi" w:cstheme="majorHAnsi"/>
                <w:sz w:val="24"/>
                <w:szCs w:val="24"/>
                <w:highlight w:val="white"/>
              </w:rPr>
              <w:t xml:space="preserve">Les personnes pauvres ont deux fois plus de chances (2 sur 10) de faire une dépression dans leur vie que les autres (1 sur 10). </w:t>
            </w:r>
          </w:p>
          <w:p w14:paraId="413239DF" w14:textId="77777777" w:rsidR="00971B2E" w:rsidRPr="00D1416C" w:rsidRDefault="00971B2E" w:rsidP="00971B2E">
            <w:pPr>
              <w:shd w:val="clear" w:color="auto" w:fill="FFFFFF"/>
              <w:spacing w:after="160" w:line="240" w:lineRule="auto"/>
              <w:jc w:val="both"/>
              <w:rPr>
                <w:rFonts w:asciiTheme="majorHAnsi" w:eastAsia="Calibri" w:hAnsiTheme="majorHAnsi" w:cstheme="majorHAnsi"/>
                <w:sz w:val="24"/>
                <w:szCs w:val="24"/>
                <w:highlight w:val="white"/>
              </w:rPr>
            </w:pPr>
            <w:r w:rsidRPr="00D1416C">
              <w:rPr>
                <w:rFonts w:asciiTheme="majorHAnsi" w:eastAsia="Calibri" w:hAnsiTheme="majorHAnsi" w:cstheme="majorHAnsi"/>
                <w:sz w:val="24"/>
                <w:szCs w:val="24"/>
                <w:highlight w:val="white"/>
              </w:rPr>
              <w:t xml:space="preserve">34% des personnes qui vivent dans un milieu très défavorisé sont susceptibles de vivre de la détresse psychologique versus 24% pour celles qui proviennent d’un milieu très favorisé. </w:t>
            </w:r>
          </w:p>
          <w:p w14:paraId="3EE2F9A0" w14:textId="77777777" w:rsidR="00971B2E" w:rsidRPr="00D1416C" w:rsidRDefault="00971B2E" w:rsidP="00971B2E">
            <w:pPr>
              <w:shd w:val="clear" w:color="auto" w:fill="FFFFFF"/>
              <w:spacing w:before="240" w:after="240" w:line="240" w:lineRule="auto"/>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Références : </w:t>
            </w:r>
          </w:p>
          <w:p w14:paraId="248F5242" w14:textId="77777777" w:rsidR="00971B2E" w:rsidRPr="00D1416C" w:rsidRDefault="00971B2E" w:rsidP="00971B2E">
            <w:pPr>
              <w:shd w:val="clear" w:color="auto" w:fill="FFFFFF"/>
              <w:spacing w:before="240" w:after="240" w:line="240" w:lineRule="auto"/>
              <w:rPr>
                <w:rFonts w:asciiTheme="majorHAnsi" w:eastAsia="Calibri" w:hAnsiTheme="majorHAnsi" w:cstheme="majorHAnsi"/>
                <w:sz w:val="24"/>
                <w:szCs w:val="24"/>
              </w:rPr>
            </w:pPr>
            <w:hyperlink r:id="rId35">
              <w:r w:rsidRPr="00D1416C">
                <w:rPr>
                  <w:rFonts w:asciiTheme="majorHAnsi" w:eastAsia="Calibri" w:hAnsiTheme="majorHAnsi" w:cstheme="majorHAnsi"/>
                  <w:color w:val="1155CC"/>
                  <w:sz w:val="24"/>
                  <w:szCs w:val="24"/>
                  <w:u w:val="single"/>
                </w:rPr>
                <w:t>https://cdn-contenu.quebec.ca/cdn-contenu/adm/min/emploi-solidarite-sociale/cepe/publications/RC_sante_mentale_pauvrete_CEPE.pdf</w:t>
              </w:r>
            </w:hyperlink>
            <w:r w:rsidRPr="00D1416C">
              <w:rPr>
                <w:rFonts w:asciiTheme="majorHAnsi" w:eastAsia="Calibri" w:hAnsiTheme="majorHAnsi" w:cstheme="majorHAnsi"/>
                <w:sz w:val="24"/>
                <w:szCs w:val="24"/>
              </w:rPr>
              <w:t xml:space="preserve"> </w:t>
            </w:r>
          </w:p>
          <w:p w14:paraId="26FF23A1" w14:textId="29536D5E" w:rsidR="00971B2E" w:rsidRPr="00D1416C" w:rsidRDefault="00971B2E" w:rsidP="00971B2E">
            <w:pPr>
              <w:shd w:val="clear" w:color="auto" w:fill="FFFFFF"/>
              <w:spacing w:after="160" w:line="276" w:lineRule="auto"/>
              <w:jc w:val="both"/>
              <w:rPr>
                <w:rFonts w:asciiTheme="majorHAnsi" w:eastAsia="Calibri" w:hAnsiTheme="majorHAnsi" w:cstheme="majorHAnsi"/>
                <w:sz w:val="24"/>
                <w:szCs w:val="24"/>
              </w:rPr>
            </w:pPr>
            <w:hyperlink r:id="rId36">
              <w:r w:rsidRPr="00D1416C">
                <w:rPr>
                  <w:rFonts w:asciiTheme="majorHAnsi" w:eastAsia="Calibri" w:hAnsiTheme="majorHAnsi" w:cstheme="majorHAnsi"/>
                  <w:color w:val="1155CC"/>
                  <w:sz w:val="24"/>
                  <w:szCs w:val="24"/>
                  <w:u w:val="single"/>
                </w:rPr>
                <w:t>https://www.msss.gouv.qc.ca/professionnels/statistiques-donnees-sante-bien-etre/flash-surveillance/detresse-psychologique-en-quelques-chiffres/</w:t>
              </w:r>
            </w:hyperlink>
          </w:p>
          <w:p w14:paraId="25069DEC" w14:textId="77777777" w:rsidR="00971B2E" w:rsidRPr="00D1416C" w:rsidRDefault="00971B2E" w:rsidP="00FB2C7F">
            <w:pPr>
              <w:rPr>
                <w:rFonts w:asciiTheme="majorHAnsi" w:hAnsiTheme="majorHAnsi" w:cstheme="majorHAnsi"/>
                <w:sz w:val="24"/>
                <w:szCs w:val="24"/>
              </w:rPr>
            </w:pPr>
          </w:p>
          <w:p w14:paraId="09E536B0" w14:textId="77777777" w:rsidR="00971B2E" w:rsidRPr="00D1416C" w:rsidRDefault="00971B2E" w:rsidP="00FB2C7F">
            <w:pPr>
              <w:shd w:val="clear" w:color="auto" w:fill="FFFFFF"/>
              <w:spacing w:line="240" w:lineRule="auto"/>
              <w:jc w:val="both"/>
              <w:rPr>
                <w:rFonts w:asciiTheme="majorHAnsi" w:eastAsia="Calibri" w:hAnsiTheme="majorHAnsi" w:cstheme="majorHAnsi"/>
                <w:b/>
                <w:color w:val="38761D"/>
                <w:sz w:val="24"/>
                <w:szCs w:val="24"/>
              </w:rPr>
            </w:pPr>
          </w:p>
          <w:p w14:paraId="396FAA25" w14:textId="77777777" w:rsidR="00971B2E" w:rsidRPr="00D1416C" w:rsidRDefault="00971B2E" w:rsidP="00FB2C7F">
            <w:pPr>
              <w:spacing w:line="240" w:lineRule="auto"/>
              <w:rPr>
                <w:rFonts w:asciiTheme="majorHAnsi" w:eastAsia="Calibri" w:hAnsiTheme="majorHAnsi" w:cstheme="majorHAnsi"/>
                <w:sz w:val="24"/>
                <w:szCs w:val="24"/>
              </w:rPr>
            </w:pPr>
          </w:p>
          <w:p w14:paraId="0BDF2DBA" w14:textId="77777777" w:rsidR="00971B2E" w:rsidRPr="00D1416C" w:rsidRDefault="00971B2E" w:rsidP="00FB2C7F">
            <w:pPr>
              <w:spacing w:line="240" w:lineRule="auto"/>
              <w:rPr>
                <w:rFonts w:asciiTheme="majorHAnsi" w:eastAsia="Calibri" w:hAnsiTheme="majorHAnsi" w:cstheme="majorHAnsi"/>
                <w:sz w:val="24"/>
                <w:szCs w:val="24"/>
              </w:rPr>
            </w:pPr>
          </w:p>
          <w:p w14:paraId="0BE9FBB6" w14:textId="77777777" w:rsidR="00971B2E" w:rsidRPr="00D1416C" w:rsidRDefault="00971B2E" w:rsidP="00FB2C7F">
            <w:pPr>
              <w:spacing w:line="240" w:lineRule="auto"/>
              <w:rPr>
                <w:rFonts w:asciiTheme="majorHAnsi" w:eastAsia="Calibri" w:hAnsiTheme="majorHAnsi" w:cstheme="majorHAnsi"/>
                <w:sz w:val="24"/>
                <w:szCs w:val="24"/>
              </w:rPr>
            </w:pPr>
          </w:p>
          <w:p w14:paraId="2A6A1F01" w14:textId="77777777" w:rsidR="00971B2E" w:rsidRPr="00D1416C" w:rsidRDefault="00971B2E" w:rsidP="00FB2C7F">
            <w:pPr>
              <w:shd w:val="clear" w:color="auto" w:fill="FFFFFF"/>
              <w:spacing w:after="160" w:line="240" w:lineRule="auto"/>
              <w:jc w:val="both"/>
              <w:rPr>
                <w:rFonts w:asciiTheme="majorHAnsi" w:hAnsiTheme="majorHAnsi" w:cstheme="majorHAnsi"/>
                <w:sz w:val="24"/>
                <w:szCs w:val="24"/>
              </w:rPr>
            </w:pPr>
          </w:p>
          <w:p w14:paraId="44343172" w14:textId="77777777" w:rsidR="00971B2E" w:rsidRPr="00D1416C" w:rsidRDefault="00971B2E" w:rsidP="00FB2C7F">
            <w:pPr>
              <w:shd w:val="clear" w:color="auto" w:fill="FFFFFF"/>
              <w:spacing w:line="276" w:lineRule="auto"/>
              <w:jc w:val="both"/>
              <w:rPr>
                <w:rFonts w:asciiTheme="majorHAnsi" w:eastAsia="Calibri" w:hAnsiTheme="majorHAnsi" w:cstheme="majorHAnsi"/>
                <w:sz w:val="24"/>
                <w:szCs w:val="24"/>
              </w:rPr>
            </w:pPr>
          </w:p>
          <w:p w14:paraId="2159B237" w14:textId="77777777" w:rsidR="00971B2E" w:rsidRPr="00D1416C" w:rsidRDefault="00971B2E"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0916AC9E" w14:textId="77777777" w:rsidR="00971B2E" w:rsidRPr="00D1416C" w:rsidRDefault="00971B2E"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708DF224" w14:textId="77777777" w:rsidR="00971B2E" w:rsidRPr="00D1416C" w:rsidRDefault="00971B2E">
      <w:pPr>
        <w:rPr>
          <w:rFonts w:asciiTheme="majorHAnsi" w:hAnsiTheme="majorHAnsi" w:cstheme="majorHAnsi"/>
          <w:sz w:val="24"/>
          <w:szCs w:val="24"/>
        </w:rPr>
      </w:pPr>
    </w:p>
    <w:p w14:paraId="5CFBECAC" w14:textId="77777777" w:rsidR="005711BD" w:rsidRPr="00D1416C" w:rsidRDefault="005711BD">
      <w:pPr>
        <w:rPr>
          <w:rFonts w:asciiTheme="majorHAnsi" w:hAnsiTheme="majorHAnsi" w:cstheme="majorHAnsi"/>
          <w:sz w:val="24"/>
          <w:szCs w:val="24"/>
        </w:rPr>
      </w:pPr>
    </w:p>
    <w:tbl>
      <w:tblPr>
        <w:tblStyle w:val="af"/>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
        <w:gridCol w:w="8910"/>
        <w:gridCol w:w="255"/>
      </w:tblGrid>
      <w:tr w:rsidR="005711BD" w:rsidRPr="00D1416C" w14:paraId="76EE6B46" w14:textId="77777777">
        <w:trPr>
          <w:trHeight w:val="3675"/>
        </w:trPr>
        <w:tc>
          <w:tcPr>
            <w:tcW w:w="375" w:type="dxa"/>
            <w:tcBorders>
              <w:top w:val="single" w:sz="8" w:space="0" w:color="6BD3DE"/>
              <w:left w:val="single" w:sz="8" w:space="0" w:color="6BD3DE"/>
              <w:bottom w:val="single" w:sz="8" w:space="0" w:color="6BD3DE"/>
              <w:right w:val="single" w:sz="8" w:space="0" w:color="FFFFFF"/>
            </w:tcBorders>
          </w:tcPr>
          <w:p w14:paraId="47B36072" w14:textId="77777777" w:rsidR="005711BD" w:rsidRPr="00D1416C" w:rsidRDefault="005711BD">
            <w:pPr>
              <w:pStyle w:val="Titre4"/>
              <w:jc w:val="center"/>
              <w:rPr>
                <w:rFonts w:asciiTheme="majorHAnsi" w:hAnsiTheme="majorHAnsi" w:cstheme="majorHAnsi"/>
                <w:color w:val="000000"/>
                <w:sz w:val="24"/>
                <w:szCs w:val="24"/>
              </w:rPr>
            </w:pPr>
            <w:bookmarkStart w:id="41" w:name="_f789ublawhgx" w:colFirst="0" w:colLast="0"/>
            <w:bookmarkEnd w:id="41"/>
          </w:p>
        </w:tc>
        <w:tc>
          <w:tcPr>
            <w:tcW w:w="8910" w:type="dxa"/>
            <w:tcBorders>
              <w:top w:val="single" w:sz="8" w:space="0" w:color="6BD3DE"/>
              <w:left w:val="single" w:sz="8" w:space="0" w:color="FFFFFF"/>
              <w:bottom w:val="single" w:sz="8" w:space="0" w:color="6BD3DE"/>
              <w:right w:val="single" w:sz="8" w:space="0" w:color="FFFFFF"/>
            </w:tcBorders>
          </w:tcPr>
          <w:p w14:paraId="4787C6B6" w14:textId="77777777" w:rsidR="005711BD" w:rsidRPr="00D1416C" w:rsidRDefault="007A54CF">
            <w:pPr>
              <w:pStyle w:val="Titre4"/>
              <w:rPr>
                <w:rFonts w:asciiTheme="majorHAnsi" w:eastAsia="Calibri" w:hAnsiTheme="majorHAnsi" w:cstheme="majorHAnsi"/>
                <w:b/>
                <w:i/>
                <w:color w:val="000000"/>
                <w:sz w:val="24"/>
                <w:szCs w:val="24"/>
              </w:rPr>
            </w:pPr>
            <w:bookmarkStart w:id="42" w:name="_sajgwyeefhve" w:colFirst="0" w:colLast="0"/>
            <w:bookmarkEnd w:id="42"/>
            <w:r w:rsidRPr="00D1416C">
              <w:rPr>
                <w:rFonts w:asciiTheme="majorHAnsi" w:hAnsiTheme="majorHAnsi" w:cstheme="majorHAnsi"/>
                <w:color w:val="000000"/>
                <w:sz w:val="24"/>
                <w:szCs w:val="24"/>
              </w:rPr>
              <w:t>FICHE 15</w:t>
            </w:r>
            <w:r w:rsidRPr="00D1416C">
              <w:rPr>
                <w:rFonts w:asciiTheme="majorHAnsi" w:eastAsia="Calibri" w:hAnsiTheme="majorHAnsi" w:cstheme="majorHAnsi"/>
                <w:b/>
                <w:i/>
                <w:color w:val="000000"/>
                <w:sz w:val="24"/>
                <w:szCs w:val="24"/>
              </w:rPr>
              <w:t xml:space="preserve"> Gilles Sagard III</w:t>
            </w:r>
          </w:p>
          <w:p w14:paraId="3EDF1107" w14:textId="77777777"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Gilles Sagard III est né à Montréal en 1981. Il a grandi dans le quartier Outremont. </w:t>
            </w:r>
          </w:p>
          <w:p w14:paraId="0E9D1C60" w14:textId="78E8DA88"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À l’adolescence, il a déménagé avec sa famille en Ontario. Il a fait son secondaire dans une école privée qui coût</w:t>
            </w:r>
            <w:r w:rsidR="00FB4106" w:rsidRPr="00D1416C">
              <w:rPr>
                <w:rFonts w:asciiTheme="majorHAnsi" w:eastAsia="Calibri" w:hAnsiTheme="majorHAnsi" w:cstheme="majorHAnsi"/>
                <w:sz w:val="24"/>
                <w:szCs w:val="24"/>
              </w:rPr>
              <w:t>ait</w:t>
            </w:r>
            <w:r w:rsidRPr="00D1416C">
              <w:rPr>
                <w:rFonts w:asciiTheme="majorHAnsi" w:eastAsia="Calibri" w:hAnsiTheme="majorHAnsi" w:cstheme="majorHAnsi"/>
                <w:sz w:val="24"/>
                <w:szCs w:val="24"/>
              </w:rPr>
              <w:t xml:space="preserve"> 70 000$ par an. Il a par la suite étudié à Harvard, une des universités les plus prestigieuses et les plus chères du monde. </w:t>
            </w:r>
          </w:p>
          <w:p w14:paraId="3C5658C1" w14:textId="74670A32" w:rsidR="005711BD" w:rsidRPr="00D1416C" w:rsidRDefault="007A54CF">
            <w:pPr>
              <w:shd w:val="clear" w:color="auto" w:fill="FFFFFF"/>
              <w:spacing w:after="160" w:line="240" w:lineRule="auto"/>
              <w:jc w:val="both"/>
              <w:rPr>
                <w:rFonts w:asciiTheme="majorHAnsi" w:eastAsia="Calibri" w:hAnsiTheme="majorHAnsi" w:cstheme="majorHAnsi"/>
                <w:sz w:val="24"/>
                <w:szCs w:val="24"/>
                <w:highlight w:val="white"/>
              </w:rPr>
            </w:pPr>
            <w:r w:rsidRPr="00D1416C">
              <w:rPr>
                <w:rFonts w:asciiTheme="majorHAnsi" w:eastAsia="Calibri" w:hAnsiTheme="majorHAnsi" w:cstheme="majorHAnsi"/>
                <w:sz w:val="24"/>
                <w:szCs w:val="24"/>
              </w:rPr>
              <w:t xml:space="preserve">Comme ses parents, Gilles est bien connu </w:t>
            </w:r>
            <w:r w:rsidR="00FB4106" w:rsidRPr="00D1416C">
              <w:rPr>
                <w:rFonts w:asciiTheme="majorHAnsi" w:eastAsia="Calibri" w:hAnsiTheme="majorHAnsi" w:cstheme="majorHAnsi"/>
                <w:sz w:val="24"/>
                <w:szCs w:val="24"/>
              </w:rPr>
              <w:t>dans</w:t>
            </w:r>
            <w:r w:rsidRPr="00D1416C">
              <w:rPr>
                <w:rFonts w:asciiTheme="majorHAnsi" w:eastAsia="Calibri" w:hAnsiTheme="majorHAnsi" w:cstheme="majorHAnsi"/>
                <w:sz w:val="24"/>
                <w:szCs w:val="24"/>
              </w:rPr>
              <w:t xml:space="preserve"> le monde de</w:t>
            </w:r>
            <w:r w:rsidR="00FB4106" w:rsidRPr="00D1416C">
              <w:rPr>
                <w:rFonts w:asciiTheme="majorHAnsi" w:eastAsia="Calibri" w:hAnsiTheme="majorHAnsi" w:cstheme="majorHAnsi"/>
                <w:sz w:val="24"/>
                <w:szCs w:val="24"/>
              </w:rPr>
              <w:t xml:space="preserve"> la</w:t>
            </w:r>
            <w:r w:rsidRPr="00D1416C">
              <w:rPr>
                <w:rFonts w:asciiTheme="majorHAnsi" w:eastAsia="Calibri" w:hAnsiTheme="majorHAnsi" w:cstheme="majorHAnsi"/>
                <w:sz w:val="24"/>
                <w:szCs w:val="24"/>
              </w:rPr>
              <w:t xml:space="preserve"> finance et des assurances. </w:t>
            </w:r>
            <w:r w:rsidRPr="00D1416C">
              <w:rPr>
                <w:rFonts w:asciiTheme="majorHAnsi" w:eastAsia="Calibri" w:hAnsiTheme="majorHAnsi" w:cstheme="majorHAnsi"/>
                <w:sz w:val="24"/>
                <w:szCs w:val="24"/>
                <w:highlight w:val="white"/>
              </w:rPr>
              <w:t xml:space="preserve">Après ses études, il a travaillé pour Goldman Sachs, la deuxième plus grosse banque du monde. Il a aussi travaillé pour une compagnie d’assurance dans laquelle la compagnie de son grand-père </w:t>
            </w:r>
            <w:r w:rsidR="00FB4106" w:rsidRPr="00D1416C">
              <w:rPr>
                <w:rFonts w:asciiTheme="majorHAnsi" w:eastAsia="Calibri" w:hAnsiTheme="majorHAnsi" w:cstheme="majorHAnsi"/>
                <w:sz w:val="24"/>
                <w:szCs w:val="24"/>
                <w:highlight w:val="white"/>
              </w:rPr>
              <w:t>détient des parts</w:t>
            </w:r>
            <w:r w:rsidRPr="00D1416C">
              <w:rPr>
                <w:rFonts w:asciiTheme="majorHAnsi" w:eastAsia="Calibri" w:hAnsiTheme="majorHAnsi" w:cstheme="majorHAnsi"/>
                <w:sz w:val="24"/>
                <w:szCs w:val="24"/>
                <w:highlight w:val="white"/>
              </w:rPr>
              <w:t xml:space="preserve">. </w:t>
            </w:r>
          </w:p>
          <w:p w14:paraId="5797C1B3" w14:textId="2FFF15E1" w:rsidR="005711BD" w:rsidRPr="00D1416C" w:rsidRDefault="007A54CF">
            <w:pPr>
              <w:shd w:val="clear" w:color="auto" w:fill="FFFFFF"/>
              <w:spacing w:after="160" w:line="240" w:lineRule="auto"/>
              <w:jc w:val="both"/>
              <w:rPr>
                <w:rFonts w:asciiTheme="majorHAnsi" w:eastAsia="Calibri" w:hAnsiTheme="majorHAnsi" w:cstheme="majorHAnsi"/>
                <w:sz w:val="24"/>
                <w:szCs w:val="24"/>
                <w:highlight w:val="white"/>
              </w:rPr>
            </w:pPr>
            <w:r w:rsidRPr="00D1416C">
              <w:rPr>
                <w:rFonts w:asciiTheme="majorHAnsi" w:eastAsia="Calibri" w:hAnsiTheme="majorHAnsi" w:cstheme="majorHAnsi"/>
                <w:sz w:val="24"/>
                <w:szCs w:val="24"/>
                <w:highlight w:val="white"/>
              </w:rPr>
              <w:t xml:space="preserve">La richesse de sa famille s’élève à 6 milliards de dollars. </w:t>
            </w:r>
          </w:p>
          <w:p w14:paraId="73EEC4D8" w14:textId="65235C86"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La possession d’action dans différents domaines stratégiques lui permet de très bien gagner sa vie.</w:t>
            </w:r>
          </w:p>
          <w:p w14:paraId="2A0283FD" w14:textId="77777777" w:rsidR="005711BD" w:rsidRPr="00D1416C" w:rsidRDefault="007A54CF">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Depuis 3 mois, Gilles est très fatigué et il n’aime plus rien faire. Son médecin trouve que ça ressemble à une dépression. Il lui recommande de ne pas travailler pendant un mois et de voir une psychologue.</w:t>
            </w:r>
          </w:p>
          <w:p w14:paraId="3D8E3B94" w14:textId="77777777" w:rsidR="005711BD" w:rsidRPr="00D1416C" w:rsidRDefault="005711BD">
            <w:pPr>
              <w:shd w:val="clear" w:color="auto" w:fill="FFFFFF"/>
              <w:spacing w:after="160" w:line="276" w:lineRule="auto"/>
              <w:jc w:val="both"/>
              <w:rPr>
                <w:rFonts w:asciiTheme="majorHAnsi" w:eastAsia="Calibri" w:hAnsiTheme="majorHAnsi" w:cstheme="majorHAnsi"/>
                <w:sz w:val="24"/>
                <w:szCs w:val="24"/>
              </w:rPr>
            </w:pPr>
          </w:p>
          <w:p w14:paraId="7C7DA4BD" w14:textId="61219554" w:rsidR="005711BD" w:rsidRPr="00D1416C" w:rsidRDefault="007A54CF">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bottom w:val="single" w:sz="8" w:space="0" w:color="6BD3DE"/>
              <w:right w:val="single" w:sz="8" w:space="0" w:color="6BD3DE"/>
            </w:tcBorders>
          </w:tcPr>
          <w:p w14:paraId="7B25DF24" w14:textId="77777777" w:rsidR="005711BD" w:rsidRPr="00D1416C" w:rsidRDefault="005711BD">
            <w:pPr>
              <w:widowControl w:val="0"/>
              <w:rPr>
                <w:rFonts w:asciiTheme="majorHAnsi" w:hAnsiTheme="majorHAnsi" w:cstheme="majorHAnsi"/>
                <w:sz w:val="24"/>
                <w:szCs w:val="24"/>
              </w:rPr>
            </w:pPr>
          </w:p>
        </w:tc>
      </w:tr>
    </w:tbl>
    <w:p w14:paraId="33965EBB" w14:textId="77777777" w:rsidR="005711BD" w:rsidRPr="00D1416C" w:rsidRDefault="007A54CF">
      <w:pPr>
        <w:pStyle w:val="Titre4"/>
        <w:rPr>
          <w:rFonts w:asciiTheme="majorHAnsi" w:hAnsiTheme="majorHAnsi" w:cstheme="majorHAnsi"/>
          <w:sz w:val="24"/>
          <w:szCs w:val="24"/>
        </w:rPr>
      </w:pPr>
      <w:bookmarkStart w:id="43" w:name="_r1gbnyolb6ye" w:colFirst="0" w:colLast="0"/>
      <w:bookmarkEnd w:id="43"/>
      <w:r w:rsidRPr="00D1416C">
        <w:rPr>
          <w:rFonts w:asciiTheme="majorHAnsi" w:hAnsiTheme="majorHAnsi" w:cstheme="majorHAnsi"/>
          <w:sz w:val="24"/>
          <w:szCs w:val="24"/>
        </w:rPr>
        <w:br w:type="page"/>
      </w: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971B2E" w:rsidRPr="00D1416C" w14:paraId="6374176A"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56196163" w14:textId="77777777" w:rsidR="00971B2E" w:rsidRPr="00D1416C" w:rsidRDefault="00971B2E" w:rsidP="00FB2C7F">
            <w:pPr>
              <w:pStyle w:val="Titre4"/>
              <w:rPr>
                <w:rFonts w:asciiTheme="majorHAnsi" w:hAnsiTheme="majorHAnsi" w:cstheme="majorHAnsi"/>
                <w:color w:val="000000"/>
                <w:sz w:val="24"/>
                <w:szCs w:val="24"/>
              </w:rPr>
            </w:pPr>
            <w:bookmarkStart w:id="44" w:name="_appku4cotzss" w:colFirst="0" w:colLast="0"/>
            <w:bookmarkEnd w:id="44"/>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26B9FBB7" w14:textId="2EDDE89F" w:rsidR="00971B2E" w:rsidRPr="00D1416C" w:rsidRDefault="00971B2E"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15 </w:t>
            </w:r>
            <w:r w:rsidRPr="00D1416C">
              <w:rPr>
                <w:rFonts w:asciiTheme="majorHAnsi" w:eastAsia="Calibri" w:hAnsiTheme="majorHAnsi" w:cstheme="majorHAnsi"/>
                <w:b/>
                <w:i/>
                <w:color w:val="000000"/>
                <w:sz w:val="24"/>
                <w:szCs w:val="24"/>
              </w:rPr>
              <w:t>Statistiques</w:t>
            </w:r>
          </w:p>
          <w:p w14:paraId="47FA72C6" w14:textId="77777777" w:rsidR="00971B2E" w:rsidRPr="00D1416C" w:rsidRDefault="00971B2E" w:rsidP="00FB2C7F">
            <w:pPr>
              <w:spacing w:line="240" w:lineRule="auto"/>
              <w:rPr>
                <w:rFonts w:asciiTheme="majorHAnsi" w:eastAsia="Calibri" w:hAnsiTheme="majorHAnsi" w:cstheme="majorHAnsi"/>
                <w:sz w:val="24"/>
                <w:szCs w:val="24"/>
              </w:rPr>
            </w:pPr>
          </w:p>
          <w:p w14:paraId="1383787F" w14:textId="77777777" w:rsidR="00971B2E" w:rsidRPr="00D1416C" w:rsidRDefault="00971B2E" w:rsidP="00971B2E">
            <w:pPr>
              <w:shd w:val="clear" w:color="auto" w:fill="FFFFFF"/>
              <w:spacing w:after="160" w:line="240"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 Québec, les personnes qui grandissent en situation de pauvreté ont accès à la classe moyenne ou riche dans une proportion de 72,2 %. 27,8 % des personnes qui ont grandi en situation de pauvreté au Québec le sont donc également à l’âge adulte.</w:t>
            </w:r>
          </w:p>
          <w:p w14:paraId="35B265E5" w14:textId="77777777" w:rsidR="00971B2E" w:rsidRPr="00D1416C" w:rsidRDefault="00971B2E" w:rsidP="00971B2E">
            <w:pPr>
              <w:shd w:val="clear" w:color="auto" w:fill="FFFFFF"/>
              <w:spacing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Pour les enfants qui ont grandi dans la classe aisée, 14,1 % sont désormais en situation de pauvreté. </w:t>
            </w:r>
          </w:p>
          <w:p w14:paraId="17FBE027" w14:textId="77777777" w:rsidR="00971B2E" w:rsidRPr="00D1416C" w:rsidRDefault="00971B2E" w:rsidP="00971B2E">
            <w:pPr>
              <w:shd w:val="clear" w:color="auto" w:fill="FFFFFF"/>
              <w:spacing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w:t>
            </w:r>
          </w:p>
          <w:p w14:paraId="34D30977" w14:textId="77777777" w:rsidR="00971B2E" w:rsidRPr="00D1416C" w:rsidRDefault="00971B2E" w:rsidP="00971B2E">
            <w:pPr>
              <w:shd w:val="clear" w:color="auto" w:fill="FFFFFF"/>
              <w:spacing w:after="160" w:line="240"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28BFE835" w14:textId="1F1EF725" w:rsidR="00971B2E" w:rsidRPr="00D1416C" w:rsidRDefault="00971B2E" w:rsidP="00971B2E">
            <w:pPr>
              <w:rPr>
                <w:rFonts w:asciiTheme="majorHAnsi" w:hAnsiTheme="majorHAnsi" w:cstheme="majorHAnsi"/>
                <w:sz w:val="24"/>
                <w:szCs w:val="24"/>
              </w:rPr>
            </w:pPr>
            <w:hyperlink r:id="rId37">
              <w:r w:rsidRPr="00D1416C">
                <w:rPr>
                  <w:rFonts w:asciiTheme="majorHAnsi" w:eastAsia="Calibri" w:hAnsiTheme="majorHAnsi" w:cstheme="majorHAnsi"/>
                  <w:color w:val="1155CC"/>
                  <w:sz w:val="24"/>
                  <w:szCs w:val="24"/>
                  <w:u w:val="single"/>
                </w:rPr>
                <w:t>https://institutduquebec.ca/sortir-le-quebec-de-la-pauvrete/</w:t>
              </w:r>
            </w:hyperlink>
          </w:p>
          <w:p w14:paraId="653BFB1D" w14:textId="77777777" w:rsidR="00971B2E" w:rsidRPr="00D1416C" w:rsidRDefault="00971B2E" w:rsidP="00FB2C7F">
            <w:pPr>
              <w:shd w:val="clear" w:color="auto" w:fill="FFFFFF"/>
              <w:spacing w:line="240" w:lineRule="auto"/>
              <w:jc w:val="both"/>
              <w:rPr>
                <w:rFonts w:asciiTheme="majorHAnsi" w:eastAsia="Calibri" w:hAnsiTheme="majorHAnsi" w:cstheme="majorHAnsi"/>
                <w:b/>
                <w:color w:val="38761D"/>
                <w:sz w:val="24"/>
                <w:szCs w:val="24"/>
              </w:rPr>
            </w:pPr>
          </w:p>
          <w:p w14:paraId="491D7AC6" w14:textId="77777777" w:rsidR="00971B2E" w:rsidRPr="00D1416C" w:rsidRDefault="00971B2E" w:rsidP="00FB2C7F">
            <w:pPr>
              <w:spacing w:line="240" w:lineRule="auto"/>
              <w:rPr>
                <w:rFonts w:asciiTheme="majorHAnsi" w:eastAsia="Calibri" w:hAnsiTheme="majorHAnsi" w:cstheme="majorHAnsi"/>
                <w:sz w:val="24"/>
                <w:szCs w:val="24"/>
              </w:rPr>
            </w:pPr>
          </w:p>
          <w:p w14:paraId="0AFBE5B5" w14:textId="77777777" w:rsidR="00971B2E" w:rsidRPr="00D1416C" w:rsidRDefault="00971B2E" w:rsidP="00FB2C7F">
            <w:pPr>
              <w:spacing w:line="240" w:lineRule="auto"/>
              <w:rPr>
                <w:rFonts w:asciiTheme="majorHAnsi" w:eastAsia="Calibri" w:hAnsiTheme="majorHAnsi" w:cstheme="majorHAnsi"/>
                <w:sz w:val="24"/>
                <w:szCs w:val="24"/>
              </w:rPr>
            </w:pPr>
          </w:p>
          <w:p w14:paraId="7CA81A2E" w14:textId="77777777" w:rsidR="00971B2E" w:rsidRPr="00D1416C" w:rsidRDefault="00971B2E" w:rsidP="00FB2C7F">
            <w:pPr>
              <w:spacing w:line="240" w:lineRule="auto"/>
              <w:rPr>
                <w:rFonts w:asciiTheme="majorHAnsi" w:eastAsia="Calibri" w:hAnsiTheme="majorHAnsi" w:cstheme="majorHAnsi"/>
                <w:sz w:val="24"/>
                <w:szCs w:val="24"/>
              </w:rPr>
            </w:pPr>
          </w:p>
          <w:p w14:paraId="58015736" w14:textId="77777777" w:rsidR="00971B2E" w:rsidRPr="00D1416C" w:rsidRDefault="00971B2E" w:rsidP="00FB2C7F">
            <w:pPr>
              <w:shd w:val="clear" w:color="auto" w:fill="FFFFFF"/>
              <w:spacing w:after="160" w:line="240" w:lineRule="auto"/>
              <w:jc w:val="both"/>
              <w:rPr>
                <w:rFonts w:asciiTheme="majorHAnsi" w:hAnsiTheme="majorHAnsi" w:cstheme="majorHAnsi"/>
                <w:sz w:val="24"/>
                <w:szCs w:val="24"/>
              </w:rPr>
            </w:pPr>
          </w:p>
          <w:p w14:paraId="467BA03D" w14:textId="77777777" w:rsidR="00971B2E" w:rsidRPr="00D1416C" w:rsidRDefault="00971B2E" w:rsidP="00FB2C7F">
            <w:pPr>
              <w:shd w:val="clear" w:color="auto" w:fill="FFFFFF"/>
              <w:spacing w:line="276" w:lineRule="auto"/>
              <w:jc w:val="both"/>
              <w:rPr>
                <w:rFonts w:asciiTheme="majorHAnsi" w:eastAsia="Calibri" w:hAnsiTheme="majorHAnsi" w:cstheme="majorHAnsi"/>
                <w:sz w:val="24"/>
                <w:szCs w:val="24"/>
              </w:rPr>
            </w:pPr>
          </w:p>
          <w:p w14:paraId="0FBF1409" w14:textId="77777777" w:rsidR="00971B2E" w:rsidRPr="00D1416C" w:rsidRDefault="00971B2E"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307068E0" w14:textId="77777777" w:rsidR="00971B2E" w:rsidRPr="00D1416C" w:rsidRDefault="00971B2E"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2ABD00FB" w14:textId="77777777" w:rsidR="005711BD" w:rsidRPr="00D1416C" w:rsidRDefault="005711BD">
      <w:pPr>
        <w:pStyle w:val="Titre4"/>
        <w:rPr>
          <w:rFonts w:asciiTheme="majorHAnsi" w:hAnsiTheme="majorHAnsi" w:cstheme="majorHAnsi"/>
          <w:sz w:val="24"/>
          <w:szCs w:val="24"/>
        </w:rPr>
      </w:pPr>
    </w:p>
    <w:p w14:paraId="2FDB56E1" w14:textId="77777777" w:rsidR="005711BD" w:rsidRPr="00D1416C" w:rsidRDefault="005711BD">
      <w:pPr>
        <w:rPr>
          <w:rFonts w:asciiTheme="majorHAnsi" w:hAnsiTheme="majorHAnsi" w:cstheme="majorHAnsi"/>
          <w:sz w:val="24"/>
          <w:szCs w:val="24"/>
        </w:rPr>
      </w:pPr>
    </w:p>
    <w:p w14:paraId="3C77B977" w14:textId="77777777" w:rsidR="00971B2E" w:rsidRPr="00D1416C" w:rsidRDefault="00971B2E">
      <w:pPr>
        <w:rPr>
          <w:rFonts w:asciiTheme="majorHAnsi" w:hAnsiTheme="majorHAnsi" w:cstheme="majorHAnsi"/>
          <w:sz w:val="24"/>
          <w:szCs w:val="24"/>
        </w:rPr>
      </w:pPr>
    </w:p>
    <w:p w14:paraId="67EC9666" w14:textId="77777777" w:rsidR="00971B2E" w:rsidRPr="00D1416C" w:rsidRDefault="00971B2E">
      <w:pPr>
        <w:rPr>
          <w:rFonts w:asciiTheme="majorHAnsi" w:hAnsiTheme="majorHAnsi" w:cstheme="majorHAnsi"/>
          <w:sz w:val="24"/>
          <w:szCs w:val="24"/>
        </w:rPr>
      </w:pPr>
    </w:p>
    <w:tbl>
      <w:tblPr>
        <w:tblStyle w:val="af0"/>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8835"/>
        <w:gridCol w:w="255"/>
      </w:tblGrid>
      <w:tr w:rsidR="005711BD" w:rsidRPr="00D1416C" w14:paraId="51DB5155" w14:textId="77777777">
        <w:trPr>
          <w:trHeight w:val="3675"/>
        </w:trPr>
        <w:tc>
          <w:tcPr>
            <w:tcW w:w="450" w:type="dxa"/>
            <w:tcBorders>
              <w:top w:val="single" w:sz="8" w:space="0" w:color="6BD3DE"/>
              <w:left w:val="single" w:sz="8" w:space="0" w:color="6BD3DE"/>
              <w:bottom w:val="single" w:sz="8" w:space="0" w:color="6BD3DE"/>
              <w:right w:val="single" w:sz="8" w:space="0" w:color="FFFFFF"/>
            </w:tcBorders>
          </w:tcPr>
          <w:p w14:paraId="0CA0CA56" w14:textId="77777777" w:rsidR="005711BD" w:rsidRPr="00D1416C" w:rsidRDefault="005711BD">
            <w:pPr>
              <w:pStyle w:val="Titre4"/>
              <w:jc w:val="center"/>
              <w:rPr>
                <w:rFonts w:asciiTheme="majorHAnsi" w:hAnsiTheme="majorHAnsi" w:cstheme="majorHAnsi"/>
                <w:color w:val="000000"/>
                <w:sz w:val="24"/>
                <w:szCs w:val="24"/>
              </w:rPr>
            </w:pPr>
            <w:bookmarkStart w:id="45" w:name="_a0o7e3xs1w57" w:colFirst="0" w:colLast="0"/>
            <w:bookmarkEnd w:id="45"/>
          </w:p>
        </w:tc>
        <w:tc>
          <w:tcPr>
            <w:tcW w:w="8835" w:type="dxa"/>
            <w:tcBorders>
              <w:top w:val="single" w:sz="8" w:space="0" w:color="6BD3DE"/>
              <w:left w:val="single" w:sz="8" w:space="0" w:color="FFFFFF"/>
              <w:bottom w:val="single" w:sz="8" w:space="0" w:color="6BD3DE"/>
              <w:right w:val="single" w:sz="8" w:space="0" w:color="FFFFFF"/>
            </w:tcBorders>
          </w:tcPr>
          <w:p w14:paraId="0F7EFB7E" w14:textId="77777777" w:rsidR="005711BD" w:rsidRPr="00D1416C" w:rsidRDefault="007A54CF">
            <w:pPr>
              <w:pStyle w:val="Titre4"/>
              <w:rPr>
                <w:rFonts w:asciiTheme="majorHAnsi" w:eastAsia="Calibri" w:hAnsiTheme="majorHAnsi" w:cstheme="majorHAnsi"/>
                <w:b/>
                <w:i/>
                <w:color w:val="000000"/>
                <w:sz w:val="24"/>
                <w:szCs w:val="24"/>
              </w:rPr>
            </w:pPr>
            <w:bookmarkStart w:id="46" w:name="_qyq3ac8iz6y8" w:colFirst="0" w:colLast="0"/>
            <w:bookmarkEnd w:id="46"/>
            <w:r w:rsidRPr="00D1416C">
              <w:rPr>
                <w:rFonts w:asciiTheme="majorHAnsi" w:hAnsiTheme="majorHAnsi" w:cstheme="majorHAnsi"/>
                <w:color w:val="000000"/>
                <w:sz w:val="24"/>
                <w:szCs w:val="24"/>
              </w:rPr>
              <w:t>FICHE 16</w:t>
            </w:r>
            <w:r w:rsidRPr="00D1416C">
              <w:rPr>
                <w:rFonts w:asciiTheme="majorHAnsi" w:eastAsia="Calibri" w:hAnsiTheme="majorHAnsi" w:cstheme="majorHAnsi"/>
                <w:b/>
                <w:i/>
                <w:color w:val="000000"/>
                <w:sz w:val="24"/>
                <w:szCs w:val="24"/>
              </w:rPr>
              <w:t xml:space="preserve"> Fanny Martin</w:t>
            </w:r>
          </w:p>
          <w:p w14:paraId="1582D7BC"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Fanny Martin a 22 ans. Elle a grandi à Bromont dans une famille protestante avec beaucoup d’argent.</w:t>
            </w:r>
          </w:p>
          <w:p w14:paraId="579AFB4C" w14:textId="11A5D3FA"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Fanny est une femme trans. Elle a commencé sa transition il y a 3 ans. Ses parents l’ont mal pris et ils ne se parlent plus. </w:t>
            </w:r>
          </w:p>
          <w:p w14:paraId="6FA76EB2"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Aujourd’hui, Fanny étudie en biologie à l’Université de Sherbrooke. Elle travaille aussi dans un restaurant à temps partiel.</w:t>
            </w:r>
          </w:p>
          <w:p w14:paraId="054E8593"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Fanny ne peut pas avoir de bourses de l’Aide financière aux études (AFE) parce que ses parents ont trop d’argent. Elle ne peut pas non plus avoir d’aide sociale parce qu’elle est aux études. Elle a de la misère à payer son loyer et elle doit de l’argent à ses colocataires.</w:t>
            </w:r>
          </w:p>
          <w:p w14:paraId="306702E3"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L’été dernier, Fanny a eu de la misère à respirer avec la fumée des feux de forêts au Québec. Elle s’inquiète pour l’avenir des humains, des plantes et des animaux.</w:t>
            </w:r>
          </w:p>
          <w:p w14:paraId="7AE697ED" w14:textId="77777777" w:rsidR="005711BD" w:rsidRPr="00D1416C" w:rsidRDefault="005711BD">
            <w:pPr>
              <w:shd w:val="clear" w:color="auto" w:fill="FFFFFF"/>
              <w:spacing w:after="160"/>
              <w:jc w:val="both"/>
              <w:rPr>
                <w:rFonts w:asciiTheme="majorHAnsi" w:eastAsia="Arial" w:hAnsiTheme="majorHAnsi" w:cstheme="majorHAnsi"/>
                <w:b/>
                <w:sz w:val="24"/>
                <w:szCs w:val="24"/>
              </w:rPr>
            </w:pPr>
          </w:p>
          <w:p w14:paraId="14937778" w14:textId="77777777" w:rsidR="005711BD" w:rsidRPr="00D1416C" w:rsidRDefault="005711BD" w:rsidP="00F15F76">
            <w:pPr>
              <w:shd w:val="clear" w:color="auto" w:fill="FFFFFF"/>
              <w:spacing w:after="160"/>
              <w:jc w:val="both"/>
              <w:rPr>
                <w:rFonts w:asciiTheme="majorHAnsi" w:eastAsia="Calibri" w:hAnsiTheme="majorHAnsi" w:cstheme="majorHAnsi"/>
                <w:b/>
                <w:color w:val="38761D"/>
                <w:sz w:val="24"/>
                <w:szCs w:val="24"/>
              </w:rPr>
            </w:pPr>
          </w:p>
        </w:tc>
        <w:tc>
          <w:tcPr>
            <w:tcW w:w="255" w:type="dxa"/>
            <w:tcBorders>
              <w:top w:val="single" w:sz="8" w:space="0" w:color="6BD3DE"/>
              <w:left w:val="single" w:sz="8" w:space="0" w:color="FFFFFF"/>
              <w:bottom w:val="single" w:sz="8" w:space="0" w:color="6BD3DE"/>
              <w:right w:val="single" w:sz="8" w:space="0" w:color="6BD3DE"/>
            </w:tcBorders>
          </w:tcPr>
          <w:p w14:paraId="785AE39F" w14:textId="77777777" w:rsidR="005711BD" w:rsidRPr="00D1416C" w:rsidRDefault="005711BD">
            <w:pPr>
              <w:widowControl w:val="0"/>
              <w:rPr>
                <w:rFonts w:asciiTheme="majorHAnsi" w:hAnsiTheme="majorHAnsi" w:cstheme="majorHAnsi"/>
                <w:sz w:val="24"/>
                <w:szCs w:val="24"/>
              </w:rPr>
            </w:pPr>
          </w:p>
        </w:tc>
      </w:tr>
    </w:tbl>
    <w:p w14:paraId="65CC0C68"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p w14:paraId="51BC22CA" w14:textId="77777777" w:rsidR="00971B2E" w:rsidRPr="00D1416C" w:rsidRDefault="00971B2E">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971B2E" w:rsidRPr="00D1416C" w14:paraId="31CE9173"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477D2863" w14:textId="77777777" w:rsidR="00971B2E" w:rsidRPr="00D1416C" w:rsidRDefault="00971B2E"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2783333D" w14:textId="1440BBFC" w:rsidR="00971B2E" w:rsidRPr="00D1416C" w:rsidRDefault="00971B2E"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FICHE 1</w:t>
            </w:r>
            <w:r w:rsidR="00F15F76" w:rsidRPr="00D1416C">
              <w:rPr>
                <w:rFonts w:asciiTheme="majorHAnsi" w:hAnsiTheme="majorHAnsi" w:cstheme="majorHAnsi"/>
                <w:color w:val="000000"/>
                <w:sz w:val="24"/>
                <w:szCs w:val="24"/>
              </w:rPr>
              <w:t>6</w:t>
            </w:r>
            <w:r w:rsidRPr="00D1416C">
              <w:rPr>
                <w:rFonts w:asciiTheme="majorHAnsi" w:hAnsiTheme="majorHAnsi" w:cstheme="majorHAnsi"/>
                <w:color w:val="000000"/>
                <w:sz w:val="24"/>
                <w:szCs w:val="24"/>
              </w:rPr>
              <w:t xml:space="preserve"> </w:t>
            </w:r>
            <w:r w:rsidRPr="00D1416C">
              <w:rPr>
                <w:rFonts w:asciiTheme="majorHAnsi" w:eastAsia="Calibri" w:hAnsiTheme="majorHAnsi" w:cstheme="majorHAnsi"/>
                <w:b/>
                <w:i/>
                <w:color w:val="000000"/>
                <w:sz w:val="24"/>
                <w:szCs w:val="24"/>
              </w:rPr>
              <w:t>Statistiques</w:t>
            </w:r>
          </w:p>
          <w:p w14:paraId="6F5161C8" w14:textId="77777777" w:rsidR="00971B2E" w:rsidRPr="00D1416C" w:rsidRDefault="00971B2E" w:rsidP="00FB2C7F">
            <w:pPr>
              <w:spacing w:line="240" w:lineRule="auto"/>
              <w:rPr>
                <w:rFonts w:asciiTheme="majorHAnsi" w:eastAsia="Calibri" w:hAnsiTheme="majorHAnsi" w:cstheme="majorHAnsi"/>
                <w:sz w:val="24"/>
                <w:szCs w:val="24"/>
              </w:rPr>
            </w:pPr>
          </w:p>
          <w:p w14:paraId="5F98348B" w14:textId="77777777" w:rsidR="00F15F76" w:rsidRPr="00D1416C" w:rsidRDefault="00F15F76" w:rsidP="00F15F76">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Le Canada est le premier pays à produire des données sur les personnages transgenres et les personnes non binaires à l’aide du recensement. </w:t>
            </w:r>
          </w:p>
          <w:p w14:paraId="6D24963B" w14:textId="77777777" w:rsidR="00F15F76" w:rsidRPr="00D1416C" w:rsidRDefault="00F15F76" w:rsidP="00F15F76">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Sur les 30,5 millions de personnes âgées de 15 ans en mai 2021, 100 815 étaient transgenres ou non binaires. Ce qui représente 0,33% de la population. </w:t>
            </w:r>
          </w:p>
          <w:p w14:paraId="2FA43831" w14:textId="77777777" w:rsidR="00F15F76" w:rsidRPr="00D1416C" w:rsidRDefault="00F15F76" w:rsidP="00F15F76">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Un peu moins de 1 jeune adulte sur 100 âgé de 20 à 24 ans était donc non binaire ou transgenre. </w:t>
            </w:r>
          </w:p>
          <w:p w14:paraId="4A0C72DC" w14:textId="77777777" w:rsidR="00F15F76" w:rsidRPr="00D1416C" w:rsidRDefault="00F15F76" w:rsidP="00F15F76">
            <w:pPr>
              <w:shd w:val="clear" w:color="auto" w:fill="FFFFFF"/>
              <w:spacing w:after="160"/>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5A9F5190" w14:textId="77777777" w:rsidR="00F15F76" w:rsidRPr="00D1416C" w:rsidRDefault="00F15F76" w:rsidP="00F15F76">
            <w:pPr>
              <w:shd w:val="clear" w:color="auto" w:fill="FFFFFF"/>
              <w:spacing w:after="160"/>
              <w:jc w:val="both"/>
              <w:rPr>
                <w:rFonts w:asciiTheme="majorHAnsi" w:eastAsia="Calibri" w:hAnsiTheme="majorHAnsi" w:cstheme="majorHAnsi"/>
                <w:sz w:val="24"/>
                <w:szCs w:val="24"/>
              </w:rPr>
            </w:pPr>
            <w:hyperlink r:id="rId38">
              <w:r w:rsidRPr="00D1416C">
                <w:rPr>
                  <w:rFonts w:asciiTheme="majorHAnsi" w:eastAsia="Calibri" w:hAnsiTheme="majorHAnsi" w:cstheme="majorHAnsi"/>
                  <w:color w:val="1155CC"/>
                  <w:sz w:val="24"/>
                  <w:szCs w:val="24"/>
                  <w:u w:val="single"/>
                </w:rPr>
                <w:t>https://www150.statcan.gc.ca/n1/daily-quotidien/220427/dq220427b-fra.htm</w:t>
              </w:r>
            </w:hyperlink>
            <w:r w:rsidRPr="00D1416C">
              <w:rPr>
                <w:rFonts w:asciiTheme="majorHAnsi" w:eastAsia="Calibri" w:hAnsiTheme="majorHAnsi" w:cstheme="majorHAnsi"/>
                <w:sz w:val="24"/>
                <w:szCs w:val="24"/>
              </w:rPr>
              <w:t xml:space="preserve"> </w:t>
            </w:r>
          </w:p>
          <w:p w14:paraId="67C03CA6" w14:textId="77777777" w:rsidR="00971B2E" w:rsidRPr="00D1416C" w:rsidRDefault="00971B2E" w:rsidP="00FB2C7F">
            <w:pPr>
              <w:shd w:val="clear" w:color="auto" w:fill="FFFFFF"/>
              <w:spacing w:line="240" w:lineRule="auto"/>
              <w:jc w:val="both"/>
              <w:rPr>
                <w:rFonts w:asciiTheme="majorHAnsi" w:eastAsia="Calibri" w:hAnsiTheme="majorHAnsi" w:cstheme="majorHAnsi"/>
                <w:b/>
                <w:color w:val="38761D"/>
                <w:sz w:val="24"/>
                <w:szCs w:val="24"/>
              </w:rPr>
            </w:pPr>
          </w:p>
          <w:p w14:paraId="54E39C8C" w14:textId="77777777" w:rsidR="00971B2E" w:rsidRPr="00D1416C" w:rsidRDefault="00971B2E" w:rsidP="00FB2C7F">
            <w:pPr>
              <w:spacing w:line="240" w:lineRule="auto"/>
              <w:rPr>
                <w:rFonts w:asciiTheme="majorHAnsi" w:eastAsia="Calibri" w:hAnsiTheme="majorHAnsi" w:cstheme="majorHAnsi"/>
                <w:sz w:val="24"/>
                <w:szCs w:val="24"/>
              </w:rPr>
            </w:pPr>
          </w:p>
          <w:p w14:paraId="3AF98472" w14:textId="77777777" w:rsidR="00971B2E" w:rsidRPr="00D1416C" w:rsidRDefault="00971B2E" w:rsidP="00FB2C7F">
            <w:pPr>
              <w:spacing w:line="240" w:lineRule="auto"/>
              <w:rPr>
                <w:rFonts w:asciiTheme="majorHAnsi" w:eastAsia="Calibri" w:hAnsiTheme="majorHAnsi" w:cstheme="majorHAnsi"/>
                <w:sz w:val="24"/>
                <w:szCs w:val="24"/>
              </w:rPr>
            </w:pPr>
          </w:p>
          <w:p w14:paraId="115ADE3C" w14:textId="77777777" w:rsidR="00971B2E" w:rsidRPr="00D1416C" w:rsidRDefault="00971B2E" w:rsidP="00FB2C7F">
            <w:pPr>
              <w:spacing w:line="240" w:lineRule="auto"/>
              <w:rPr>
                <w:rFonts w:asciiTheme="majorHAnsi" w:eastAsia="Calibri" w:hAnsiTheme="majorHAnsi" w:cstheme="majorHAnsi"/>
                <w:sz w:val="24"/>
                <w:szCs w:val="24"/>
              </w:rPr>
            </w:pPr>
          </w:p>
          <w:p w14:paraId="660C6EF3" w14:textId="77777777" w:rsidR="00971B2E" w:rsidRPr="00D1416C" w:rsidRDefault="00971B2E" w:rsidP="00FB2C7F">
            <w:pPr>
              <w:shd w:val="clear" w:color="auto" w:fill="FFFFFF"/>
              <w:spacing w:after="160" w:line="240" w:lineRule="auto"/>
              <w:jc w:val="both"/>
              <w:rPr>
                <w:rFonts w:asciiTheme="majorHAnsi" w:hAnsiTheme="majorHAnsi" w:cstheme="majorHAnsi"/>
                <w:sz w:val="24"/>
                <w:szCs w:val="24"/>
              </w:rPr>
            </w:pPr>
          </w:p>
          <w:p w14:paraId="0609413D" w14:textId="77777777" w:rsidR="00971B2E" w:rsidRPr="00D1416C" w:rsidRDefault="00971B2E" w:rsidP="00FB2C7F">
            <w:pPr>
              <w:shd w:val="clear" w:color="auto" w:fill="FFFFFF"/>
              <w:spacing w:line="276" w:lineRule="auto"/>
              <w:jc w:val="both"/>
              <w:rPr>
                <w:rFonts w:asciiTheme="majorHAnsi" w:eastAsia="Calibri" w:hAnsiTheme="majorHAnsi" w:cstheme="majorHAnsi"/>
                <w:sz w:val="24"/>
                <w:szCs w:val="24"/>
              </w:rPr>
            </w:pPr>
          </w:p>
          <w:p w14:paraId="2C187649" w14:textId="77777777" w:rsidR="00971B2E" w:rsidRPr="00D1416C" w:rsidRDefault="00971B2E"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417EA00B" w14:textId="77777777" w:rsidR="00971B2E" w:rsidRPr="00D1416C" w:rsidRDefault="00971B2E"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522FBA19" w14:textId="77777777" w:rsidR="00971B2E" w:rsidRPr="00D1416C" w:rsidRDefault="00971B2E">
      <w:pPr>
        <w:rPr>
          <w:rFonts w:asciiTheme="majorHAnsi" w:hAnsiTheme="majorHAnsi" w:cstheme="majorHAnsi"/>
          <w:sz w:val="24"/>
          <w:szCs w:val="24"/>
        </w:rPr>
      </w:pPr>
    </w:p>
    <w:p w14:paraId="6004EC83" w14:textId="77777777" w:rsidR="005711BD" w:rsidRPr="00D1416C" w:rsidRDefault="005711BD">
      <w:pPr>
        <w:rPr>
          <w:rFonts w:asciiTheme="majorHAnsi" w:hAnsiTheme="majorHAnsi" w:cstheme="majorHAnsi"/>
          <w:sz w:val="24"/>
          <w:szCs w:val="24"/>
        </w:rPr>
      </w:pPr>
    </w:p>
    <w:tbl>
      <w:tblPr>
        <w:tblStyle w:val="af1"/>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
        <w:gridCol w:w="8910"/>
        <w:gridCol w:w="255"/>
      </w:tblGrid>
      <w:tr w:rsidR="005711BD" w:rsidRPr="00D1416C" w14:paraId="65E85C7E" w14:textId="77777777" w:rsidTr="19C7E24A">
        <w:trPr>
          <w:trHeight w:val="3675"/>
        </w:trPr>
        <w:tc>
          <w:tcPr>
            <w:tcW w:w="375" w:type="dxa"/>
            <w:tcBorders>
              <w:top w:val="single" w:sz="8" w:space="0" w:color="6BD3DE"/>
              <w:left w:val="single" w:sz="8" w:space="0" w:color="6BD3DE"/>
              <w:bottom w:val="single" w:sz="8" w:space="0" w:color="6BD3DE"/>
              <w:right w:val="single" w:sz="8" w:space="0" w:color="FFFFFF" w:themeColor="background1"/>
            </w:tcBorders>
          </w:tcPr>
          <w:p w14:paraId="37F24BA9" w14:textId="77777777" w:rsidR="005711BD" w:rsidRPr="00D1416C" w:rsidRDefault="005711BD">
            <w:pPr>
              <w:pStyle w:val="Titre4"/>
              <w:jc w:val="center"/>
              <w:rPr>
                <w:rFonts w:asciiTheme="majorHAnsi" w:hAnsiTheme="majorHAnsi" w:cstheme="majorHAnsi"/>
                <w:color w:val="000000"/>
                <w:sz w:val="24"/>
                <w:szCs w:val="24"/>
              </w:rPr>
            </w:pPr>
            <w:bookmarkStart w:id="47" w:name="_bn1n7r5b7mdb" w:colFirst="0" w:colLast="0"/>
            <w:bookmarkEnd w:id="47"/>
          </w:p>
        </w:tc>
        <w:tc>
          <w:tcPr>
            <w:tcW w:w="8910" w:type="dxa"/>
            <w:tcBorders>
              <w:top w:val="single" w:sz="8" w:space="0" w:color="6BD3DE"/>
              <w:left w:val="single" w:sz="8" w:space="0" w:color="FFFFFF" w:themeColor="background1"/>
              <w:bottom w:val="single" w:sz="8" w:space="0" w:color="6BD3DE"/>
              <w:right w:val="single" w:sz="8" w:space="0" w:color="FFFFFF" w:themeColor="background1"/>
            </w:tcBorders>
          </w:tcPr>
          <w:p w14:paraId="654D65B6" w14:textId="77777777" w:rsidR="005711BD" w:rsidRPr="00D1416C" w:rsidRDefault="007A54CF">
            <w:pPr>
              <w:pStyle w:val="Titre4"/>
              <w:rPr>
                <w:rFonts w:asciiTheme="majorHAnsi" w:eastAsia="Calibri" w:hAnsiTheme="majorHAnsi" w:cstheme="majorHAnsi"/>
                <w:b/>
                <w:i/>
                <w:color w:val="000000"/>
                <w:sz w:val="24"/>
                <w:szCs w:val="24"/>
              </w:rPr>
            </w:pPr>
            <w:bookmarkStart w:id="48" w:name="_xfl51rh8lj5e" w:colFirst="0" w:colLast="0"/>
            <w:bookmarkEnd w:id="48"/>
            <w:r w:rsidRPr="00D1416C">
              <w:rPr>
                <w:rFonts w:asciiTheme="majorHAnsi" w:hAnsiTheme="majorHAnsi" w:cstheme="majorHAnsi"/>
                <w:color w:val="000000"/>
                <w:sz w:val="24"/>
                <w:szCs w:val="24"/>
              </w:rPr>
              <w:t xml:space="preserve">FICHE 17 </w:t>
            </w:r>
            <w:r w:rsidRPr="00D1416C">
              <w:rPr>
                <w:rFonts w:asciiTheme="majorHAnsi" w:eastAsia="Calibri" w:hAnsiTheme="majorHAnsi" w:cstheme="majorHAnsi"/>
                <w:b/>
                <w:i/>
                <w:color w:val="000000"/>
                <w:sz w:val="24"/>
                <w:szCs w:val="24"/>
              </w:rPr>
              <w:t>Fatoumata Senghor</w:t>
            </w:r>
          </w:p>
          <w:p w14:paraId="6543F6B8"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Fatoumata a 72 ans. Elle est née à Kaolack, au Sénégal, dans une famille avec beaucoup d’argent.</w:t>
            </w:r>
          </w:p>
          <w:p w14:paraId="7B5CD77E"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Après son secondaire, elle a étudié à l’université. Elle a été médecin pendant 15 ans au Sénégal.</w:t>
            </w:r>
          </w:p>
          <w:p w14:paraId="33C3F722" w14:textId="02457EF0"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Elle est tombée amoureuse d’un Québécois et ils ont vécu ensemble 10 ans au Sénégal. Ils ont eu </w:t>
            </w:r>
            <w:r w:rsidR="008B3849" w:rsidRPr="00D1416C">
              <w:rPr>
                <w:rFonts w:asciiTheme="majorHAnsi" w:eastAsia="Calibri" w:hAnsiTheme="majorHAnsi" w:cstheme="majorHAnsi"/>
                <w:sz w:val="24"/>
                <w:szCs w:val="24"/>
              </w:rPr>
              <w:t>deux</w:t>
            </w:r>
            <w:r w:rsidRPr="00D1416C">
              <w:rPr>
                <w:rFonts w:asciiTheme="majorHAnsi" w:eastAsia="Calibri" w:hAnsiTheme="majorHAnsi" w:cstheme="majorHAnsi"/>
                <w:sz w:val="24"/>
                <w:szCs w:val="24"/>
              </w:rPr>
              <w:t xml:space="preserve"> enfants.</w:t>
            </w:r>
          </w:p>
          <w:p w14:paraId="7FEC9EA7" w14:textId="6B805C0D"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Il y a 30 ans, Fatoumata et sa famille ont déménagé dans le quartier Limoilou, à Québec. Pour être médecin au Québec, Fatoumata devait refaire des cours à l’université. Mais elle ne pouvait pas arrêter de travailler parce que le salaire de son mari était trop </w:t>
            </w:r>
            <w:r w:rsidR="00026DCF" w:rsidRPr="00D1416C">
              <w:rPr>
                <w:rFonts w:asciiTheme="majorHAnsi" w:eastAsia="Calibri" w:hAnsiTheme="majorHAnsi" w:cstheme="majorHAnsi"/>
                <w:sz w:val="24"/>
                <w:szCs w:val="24"/>
              </w:rPr>
              <w:t>bas</w:t>
            </w:r>
            <w:r w:rsidRPr="00D1416C">
              <w:rPr>
                <w:rFonts w:asciiTheme="majorHAnsi" w:eastAsia="Calibri" w:hAnsiTheme="majorHAnsi" w:cstheme="majorHAnsi"/>
                <w:sz w:val="24"/>
                <w:szCs w:val="24"/>
              </w:rPr>
              <w:t xml:space="preserve"> pour faire vivre une famille de 4 personnes. Fatoumata a travaillé 25 ans comme préposée au</w:t>
            </w:r>
            <w:r w:rsidR="00026DCF" w:rsidRPr="00D1416C">
              <w:rPr>
                <w:rFonts w:asciiTheme="majorHAnsi" w:eastAsia="Calibri" w:hAnsiTheme="majorHAnsi" w:cstheme="majorHAnsi"/>
                <w:sz w:val="24"/>
                <w:szCs w:val="24"/>
              </w:rPr>
              <w:t>x</w:t>
            </w:r>
            <w:r w:rsidRPr="00D1416C">
              <w:rPr>
                <w:rFonts w:asciiTheme="majorHAnsi" w:eastAsia="Calibri" w:hAnsiTheme="majorHAnsi" w:cstheme="majorHAnsi"/>
                <w:sz w:val="24"/>
                <w:szCs w:val="24"/>
              </w:rPr>
              <w:t xml:space="preserve"> bénéficiaire</w:t>
            </w:r>
            <w:r w:rsidR="00026DCF" w:rsidRPr="00D1416C">
              <w:rPr>
                <w:rFonts w:asciiTheme="majorHAnsi" w:eastAsia="Calibri" w:hAnsiTheme="majorHAnsi" w:cstheme="majorHAnsi"/>
                <w:sz w:val="24"/>
                <w:szCs w:val="24"/>
              </w:rPr>
              <w:t>s</w:t>
            </w:r>
            <w:r w:rsidRPr="00D1416C">
              <w:rPr>
                <w:rFonts w:asciiTheme="majorHAnsi" w:eastAsia="Calibri" w:hAnsiTheme="majorHAnsi" w:cstheme="majorHAnsi"/>
                <w:sz w:val="24"/>
                <w:szCs w:val="24"/>
              </w:rPr>
              <w:t>.</w:t>
            </w:r>
          </w:p>
          <w:p w14:paraId="338F5B90" w14:textId="365859D5"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Aujourd’hui, Fatoumata est retraitée. Elle reçoit de l’argent de la pension de vieillesse prévu</w:t>
            </w:r>
            <w:r w:rsidR="00026DCF" w:rsidRPr="00D1416C">
              <w:rPr>
                <w:rFonts w:asciiTheme="majorHAnsi" w:eastAsia="Calibri" w:hAnsiTheme="majorHAnsi" w:cstheme="majorHAnsi"/>
                <w:sz w:val="24"/>
                <w:szCs w:val="24"/>
              </w:rPr>
              <w:t>e</w:t>
            </w:r>
            <w:r w:rsidRPr="00D1416C">
              <w:rPr>
                <w:rFonts w:asciiTheme="majorHAnsi" w:eastAsia="Calibri" w:hAnsiTheme="majorHAnsi" w:cstheme="majorHAnsi"/>
                <w:sz w:val="24"/>
                <w:szCs w:val="24"/>
              </w:rPr>
              <w:t xml:space="preserve"> par le gouvernement canadien.</w:t>
            </w:r>
          </w:p>
          <w:p w14:paraId="1DB8768F"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Sa santé s’est détériorée ces dernières années. Elle a récemment reçu un diagnostic de Maladie pulmonaire obstructive chronique (MPOC). La qualité de l’air pourrait en être à l’origine.  </w:t>
            </w:r>
          </w:p>
          <w:p w14:paraId="48A91E38"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L’été dernier, Fatoumata a eu de la misère à respirer avec la fumée des feux de forêts au Québec. Elle s’inquiète pour l’avenir des humains, des plantes et des animaux.</w:t>
            </w:r>
          </w:p>
          <w:p w14:paraId="1AF9351F" w14:textId="77777777" w:rsidR="005711BD" w:rsidRPr="00D1416C" w:rsidRDefault="005711BD">
            <w:pPr>
              <w:shd w:val="clear" w:color="auto" w:fill="FFFFFF"/>
              <w:spacing w:after="160"/>
              <w:jc w:val="both"/>
              <w:rPr>
                <w:rFonts w:asciiTheme="majorHAnsi" w:eastAsia="Calibri" w:hAnsiTheme="majorHAnsi" w:cstheme="majorHAnsi"/>
                <w:sz w:val="24"/>
                <w:szCs w:val="24"/>
              </w:rPr>
            </w:pPr>
          </w:p>
          <w:p w14:paraId="3DCE0973" w14:textId="42A16FF9"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p w14:paraId="244D439E" w14:textId="77777777" w:rsidR="005711BD" w:rsidRPr="00D1416C" w:rsidRDefault="005711BD">
            <w:pPr>
              <w:shd w:val="clear" w:color="auto" w:fill="FFFFFF"/>
              <w:spacing w:after="160"/>
              <w:jc w:val="both"/>
              <w:rPr>
                <w:rFonts w:asciiTheme="majorHAns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tcPr>
          <w:p w14:paraId="4327B8C6" w14:textId="77777777" w:rsidR="005711BD" w:rsidRPr="00D1416C" w:rsidRDefault="005711BD">
            <w:pPr>
              <w:widowControl w:val="0"/>
              <w:rPr>
                <w:rFonts w:asciiTheme="majorHAnsi" w:hAnsiTheme="majorHAnsi" w:cstheme="majorHAnsi"/>
                <w:sz w:val="24"/>
                <w:szCs w:val="24"/>
              </w:rPr>
            </w:pPr>
          </w:p>
        </w:tc>
      </w:tr>
    </w:tbl>
    <w:p w14:paraId="1E314270" w14:textId="77777777" w:rsidR="005711BD" w:rsidRPr="00D1416C" w:rsidRDefault="005711BD">
      <w:pPr>
        <w:rPr>
          <w:rFonts w:asciiTheme="majorHAnsi" w:hAnsiTheme="majorHAnsi" w:cstheme="majorHAnsi"/>
          <w:sz w:val="24"/>
          <w:szCs w:val="24"/>
        </w:rPr>
      </w:pPr>
    </w:p>
    <w:p w14:paraId="4522B20F" w14:textId="77777777" w:rsidR="008B3849" w:rsidRPr="00D1416C" w:rsidRDefault="008B3849">
      <w:pPr>
        <w:rPr>
          <w:rFonts w:asciiTheme="majorHAnsi" w:hAnsiTheme="majorHAnsi" w:cstheme="majorHAnsi"/>
          <w:sz w:val="24"/>
          <w:szCs w:val="24"/>
        </w:rPr>
      </w:pPr>
    </w:p>
    <w:p w14:paraId="60596668" w14:textId="77777777" w:rsidR="008B3849" w:rsidRPr="00D1416C" w:rsidRDefault="008B3849">
      <w:pPr>
        <w:rPr>
          <w:rFonts w:asciiTheme="majorHAnsi" w:hAnsiTheme="majorHAnsi" w:cstheme="majorHAnsi"/>
          <w:sz w:val="24"/>
          <w:szCs w:val="24"/>
        </w:rPr>
      </w:pPr>
    </w:p>
    <w:p w14:paraId="715D414C" w14:textId="77777777" w:rsidR="008B3849" w:rsidRPr="00D1416C" w:rsidRDefault="008B3849">
      <w:pPr>
        <w:rPr>
          <w:rFonts w:asciiTheme="majorHAnsi" w:hAnsiTheme="majorHAnsi" w:cstheme="majorHAnsi"/>
          <w:sz w:val="24"/>
          <w:szCs w:val="24"/>
        </w:rPr>
      </w:pPr>
    </w:p>
    <w:p w14:paraId="690C3E9E" w14:textId="77777777" w:rsidR="008B3849" w:rsidRPr="00D1416C" w:rsidRDefault="008B3849">
      <w:pPr>
        <w:rPr>
          <w:rFonts w:asciiTheme="majorHAnsi" w:hAnsiTheme="majorHAnsi" w:cstheme="majorHAnsi"/>
          <w:sz w:val="24"/>
          <w:szCs w:val="24"/>
        </w:rPr>
      </w:pPr>
    </w:p>
    <w:p w14:paraId="00AB357D" w14:textId="77777777" w:rsidR="008B3849" w:rsidRPr="00D1416C" w:rsidRDefault="008B3849">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8B3849" w:rsidRPr="00D1416C" w14:paraId="7468332C"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3738818F" w14:textId="77777777" w:rsidR="008B3849" w:rsidRPr="00D1416C" w:rsidRDefault="008B3849"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0DCF1761" w14:textId="3798A473" w:rsidR="008B3849" w:rsidRPr="00D1416C" w:rsidRDefault="008B3849"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17 </w:t>
            </w:r>
            <w:r w:rsidRPr="00D1416C">
              <w:rPr>
                <w:rFonts w:asciiTheme="majorHAnsi" w:eastAsia="Calibri" w:hAnsiTheme="majorHAnsi" w:cstheme="majorHAnsi"/>
                <w:b/>
                <w:i/>
                <w:color w:val="000000"/>
                <w:sz w:val="24"/>
                <w:szCs w:val="24"/>
              </w:rPr>
              <w:t>Statistiques</w:t>
            </w:r>
          </w:p>
          <w:p w14:paraId="5CC0A234" w14:textId="77777777" w:rsidR="008B3849" w:rsidRPr="00D1416C" w:rsidRDefault="008B3849" w:rsidP="00FB2C7F">
            <w:pPr>
              <w:spacing w:line="240" w:lineRule="auto"/>
              <w:rPr>
                <w:rFonts w:asciiTheme="majorHAnsi" w:eastAsia="Calibri" w:hAnsiTheme="majorHAnsi" w:cstheme="majorHAnsi"/>
                <w:sz w:val="24"/>
                <w:szCs w:val="24"/>
              </w:rPr>
            </w:pPr>
          </w:p>
          <w:p w14:paraId="3EF5433B" w14:textId="77777777" w:rsidR="008B3849" w:rsidRPr="00D1416C" w:rsidRDefault="008B3849" w:rsidP="008B3849">
            <w:pPr>
              <w:shd w:val="clear" w:color="auto" w:fill="FFFFFF" w:themeFill="background1"/>
              <w:spacing w:after="160"/>
              <w:jc w:val="both"/>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Le quartier du Vieux-Limoilou à Québec est l'un des plus pollués de la province, avec de l'air chargé en particules fines de nickel et d’oxyde d'azote. Ces polluants proviennent en partie de la minière </w:t>
            </w:r>
            <w:proofErr w:type="spellStart"/>
            <w:r w:rsidRPr="00D1416C">
              <w:rPr>
                <w:rFonts w:asciiTheme="majorHAnsi" w:eastAsia="Calibri" w:hAnsiTheme="majorHAnsi" w:cstheme="majorHAnsi"/>
                <w:sz w:val="24"/>
                <w:szCs w:val="24"/>
                <w:lang w:val="fr-FR"/>
              </w:rPr>
              <w:t>Glencore</w:t>
            </w:r>
            <w:proofErr w:type="spellEnd"/>
            <w:r w:rsidRPr="00D1416C">
              <w:rPr>
                <w:rFonts w:asciiTheme="majorHAnsi" w:eastAsia="Calibri" w:hAnsiTheme="majorHAnsi" w:cstheme="majorHAnsi"/>
                <w:sz w:val="24"/>
                <w:szCs w:val="24"/>
                <w:lang w:val="fr-FR"/>
              </w:rPr>
              <w:t xml:space="preserve">, qui utilise le port pour transporter du nickel. En 2022, le gouvernement Legault a augmenté de cinq fois la limite permise pour les émissions de nickel, mais les normes continuent d'être dépassées. </w:t>
            </w:r>
          </w:p>
          <w:p w14:paraId="6220F29E" w14:textId="77777777" w:rsidR="008B3849" w:rsidRPr="00D1416C" w:rsidRDefault="008B3849" w:rsidP="008B3849">
            <w:pPr>
              <w:shd w:val="clear" w:color="auto" w:fill="FFFFFF"/>
              <w:spacing w:after="160"/>
              <w:jc w:val="both"/>
              <w:rPr>
                <w:rFonts w:asciiTheme="majorHAnsi" w:eastAsia="Calibri" w:hAnsiTheme="majorHAnsi" w:cstheme="majorHAnsi"/>
                <w:sz w:val="24"/>
                <w:szCs w:val="24"/>
              </w:rPr>
            </w:pPr>
          </w:p>
          <w:p w14:paraId="25087C7B" w14:textId="77777777" w:rsidR="008B3849" w:rsidRPr="00D1416C" w:rsidRDefault="008B3849" w:rsidP="008B3849">
            <w:pPr>
              <w:shd w:val="clear" w:color="auto" w:fill="FFFFFF"/>
              <w:spacing w:after="160"/>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58616453" w14:textId="519C2F6F" w:rsidR="008B3849" w:rsidRPr="00D1416C" w:rsidRDefault="008B3849" w:rsidP="008B3849">
            <w:pPr>
              <w:shd w:val="clear" w:color="auto" w:fill="FFFFFF"/>
              <w:spacing w:after="160"/>
              <w:jc w:val="both"/>
              <w:rPr>
                <w:rFonts w:asciiTheme="majorHAnsi" w:eastAsia="Calibri" w:hAnsiTheme="majorHAnsi" w:cstheme="majorHAnsi"/>
                <w:sz w:val="24"/>
                <w:szCs w:val="24"/>
              </w:rPr>
            </w:pPr>
            <w:hyperlink r:id="rId39">
              <w:r w:rsidRPr="00D1416C">
                <w:rPr>
                  <w:rFonts w:asciiTheme="majorHAnsi" w:eastAsia="Calibri" w:hAnsiTheme="majorHAnsi" w:cstheme="majorHAnsi"/>
                  <w:color w:val="1155CC"/>
                  <w:sz w:val="24"/>
                  <w:szCs w:val="24"/>
                  <w:u w:val="single"/>
                </w:rPr>
                <w:t>https://www.ledevoir.com/environnement/779989/l-air-de-limoilou-parmi-les-plus-satures-en-particules-fines-du-quebec</w:t>
              </w:r>
            </w:hyperlink>
          </w:p>
          <w:p w14:paraId="2B529EE4" w14:textId="77777777" w:rsidR="008B3849" w:rsidRPr="00D1416C" w:rsidRDefault="008B3849" w:rsidP="00FB2C7F">
            <w:pPr>
              <w:shd w:val="clear" w:color="auto" w:fill="FFFFFF"/>
              <w:spacing w:line="240" w:lineRule="auto"/>
              <w:jc w:val="both"/>
              <w:rPr>
                <w:rFonts w:asciiTheme="majorHAnsi" w:eastAsia="Calibri" w:hAnsiTheme="majorHAnsi" w:cstheme="majorHAnsi"/>
                <w:b/>
                <w:color w:val="38761D"/>
                <w:sz w:val="24"/>
                <w:szCs w:val="24"/>
              </w:rPr>
            </w:pPr>
          </w:p>
          <w:p w14:paraId="1BA66965" w14:textId="77777777" w:rsidR="008B3849" w:rsidRPr="00D1416C" w:rsidRDefault="008B3849" w:rsidP="00FB2C7F">
            <w:pPr>
              <w:spacing w:line="240" w:lineRule="auto"/>
              <w:rPr>
                <w:rFonts w:asciiTheme="majorHAnsi" w:eastAsia="Calibri" w:hAnsiTheme="majorHAnsi" w:cstheme="majorHAnsi"/>
                <w:sz w:val="24"/>
                <w:szCs w:val="24"/>
              </w:rPr>
            </w:pPr>
          </w:p>
          <w:p w14:paraId="5A2615FD" w14:textId="77777777" w:rsidR="008B3849" w:rsidRPr="00D1416C" w:rsidRDefault="008B3849" w:rsidP="00FB2C7F">
            <w:pPr>
              <w:spacing w:line="240" w:lineRule="auto"/>
              <w:rPr>
                <w:rFonts w:asciiTheme="majorHAnsi" w:eastAsia="Calibri" w:hAnsiTheme="majorHAnsi" w:cstheme="majorHAnsi"/>
                <w:sz w:val="24"/>
                <w:szCs w:val="24"/>
              </w:rPr>
            </w:pPr>
          </w:p>
          <w:p w14:paraId="02268400" w14:textId="77777777" w:rsidR="008B3849" w:rsidRPr="00D1416C" w:rsidRDefault="008B3849" w:rsidP="00FB2C7F">
            <w:pPr>
              <w:spacing w:line="240" w:lineRule="auto"/>
              <w:rPr>
                <w:rFonts w:asciiTheme="majorHAnsi" w:eastAsia="Calibri" w:hAnsiTheme="majorHAnsi" w:cstheme="majorHAnsi"/>
                <w:sz w:val="24"/>
                <w:szCs w:val="24"/>
              </w:rPr>
            </w:pPr>
          </w:p>
          <w:p w14:paraId="1AA2957F" w14:textId="77777777" w:rsidR="008B3849" w:rsidRPr="00D1416C" w:rsidRDefault="008B3849" w:rsidP="00FB2C7F">
            <w:pPr>
              <w:shd w:val="clear" w:color="auto" w:fill="FFFFFF"/>
              <w:spacing w:after="160" w:line="240" w:lineRule="auto"/>
              <w:jc w:val="both"/>
              <w:rPr>
                <w:rFonts w:asciiTheme="majorHAnsi" w:hAnsiTheme="majorHAnsi" w:cstheme="majorHAnsi"/>
                <w:sz w:val="24"/>
                <w:szCs w:val="24"/>
              </w:rPr>
            </w:pPr>
          </w:p>
          <w:p w14:paraId="6A4DE408" w14:textId="77777777" w:rsidR="008B3849" w:rsidRPr="00D1416C" w:rsidRDefault="008B3849" w:rsidP="00FB2C7F">
            <w:pPr>
              <w:shd w:val="clear" w:color="auto" w:fill="FFFFFF"/>
              <w:spacing w:line="276" w:lineRule="auto"/>
              <w:jc w:val="both"/>
              <w:rPr>
                <w:rFonts w:asciiTheme="majorHAnsi" w:eastAsia="Calibri" w:hAnsiTheme="majorHAnsi" w:cstheme="majorHAnsi"/>
                <w:sz w:val="24"/>
                <w:szCs w:val="24"/>
              </w:rPr>
            </w:pPr>
          </w:p>
          <w:p w14:paraId="4931EEE8" w14:textId="77777777" w:rsidR="008B3849" w:rsidRPr="00D1416C" w:rsidRDefault="008B3849"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1BA7189E" w14:textId="77777777" w:rsidR="008B3849" w:rsidRPr="00D1416C" w:rsidRDefault="008B3849"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18D179C0" w14:textId="77777777" w:rsidR="008B3849" w:rsidRPr="00D1416C" w:rsidRDefault="008B3849">
      <w:pPr>
        <w:rPr>
          <w:rFonts w:asciiTheme="majorHAnsi" w:hAnsiTheme="majorHAnsi" w:cstheme="majorHAnsi"/>
          <w:sz w:val="24"/>
          <w:szCs w:val="24"/>
        </w:rPr>
      </w:pPr>
    </w:p>
    <w:p w14:paraId="2F4B0F56" w14:textId="77777777" w:rsidR="008B3849" w:rsidRPr="00D1416C" w:rsidRDefault="008B3849">
      <w:pPr>
        <w:rPr>
          <w:rFonts w:asciiTheme="majorHAnsi" w:hAnsiTheme="majorHAnsi" w:cstheme="majorHAnsi"/>
          <w:sz w:val="24"/>
          <w:szCs w:val="24"/>
        </w:rPr>
      </w:pPr>
    </w:p>
    <w:p w14:paraId="7E20F959" w14:textId="77777777" w:rsidR="008B3849" w:rsidRPr="00D1416C" w:rsidRDefault="008B3849">
      <w:pPr>
        <w:rPr>
          <w:rFonts w:asciiTheme="majorHAnsi" w:hAnsiTheme="majorHAnsi" w:cstheme="majorHAnsi"/>
          <w:sz w:val="24"/>
          <w:szCs w:val="24"/>
        </w:rPr>
      </w:pPr>
    </w:p>
    <w:tbl>
      <w:tblPr>
        <w:tblStyle w:val="af2"/>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8805"/>
        <w:gridCol w:w="255"/>
      </w:tblGrid>
      <w:tr w:rsidR="005711BD" w:rsidRPr="00D1416C" w14:paraId="15DCF959" w14:textId="77777777" w:rsidTr="19C7E24A">
        <w:trPr>
          <w:trHeight w:val="3675"/>
        </w:trPr>
        <w:tc>
          <w:tcPr>
            <w:tcW w:w="480" w:type="dxa"/>
            <w:tcBorders>
              <w:top w:val="single" w:sz="8" w:space="0" w:color="6BD3DE"/>
              <w:left w:val="single" w:sz="8" w:space="0" w:color="6BD3DE"/>
              <w:bottom w:val="single" w:sz="8" w:space="0" w:color="6BD3DE"/>
              <w:right w:val="single" w:sz="8" w:space="0" w:color="FFFFFF" w:themeColor="background1"/>
            </w:tcBorders>
          </w:tcPr>
          <w:p w14:paraId="62CE9568" w14:textId="77777777" w:rsidR="005711BD" w:rsidRPr="00D1416C" w:rsidRDefault="005711BD">
            <w:pPr>
              <w:pStyle w:val="Titre4"/>
              <w:keepNext w:val="0"/>
              <w:keepLines w:val="0"/>
              <w:spacing w:line="252" w:lineRule="auto"/>
              <w:rPr>
                <w:rFonts w:asciiTheme="majorHAnsi" w:eastAsia="Calibri" w:hAnsiTheme="majorHAnsi" w:cstheme="majorHAnsi"/>
                <w:color w:val="000000"/>
                <w:sz w:val="24"/>
                <w:szCs w:val="24"/>
                <w:highlight w:val="red"/>
              </w:rPr>
            </w:pPr>
            <w:bookmarkStart w:id="49" w:name="_vb0xs8nfifoc" w:colFirst="0" w:colLast="0"/>
            <w:bookmarkEnd w:id="49"/>
          </w:p>
          <w:p w14:paraId="2A46A501" w14:textId="77777777" w:rsidR="005711BD" w:rsidRPr="00D1416C" w:rsidRDefault="005711BD">
            <w:pPr>
              <w:pStyle w:val="Titre4"/>
              <w:jc w:val="center"/>
              <w:rPr>
                <w:rFonts w:asciiTheme="majorHAnsi" w:hAnsiTheme="majorHAnsi" w:cstheme="majorHAnsi"/>
                <w:color w:val="000000"/>
                <w:sz w:val="24"/>
                <w:szCs w:val="24"/>
              </w:rPr>
            </w:pPr>
            <w:bookmarkStart w:id="50" w:name="_agcjj8m403n" w:colFirst="0" w:colLast="0"/>
            <w:bookmarkEnd w:id="50"/>
          </w:p>
        </w:tc>
        <w:tc>
          <w:tcPr>
            <w:tcW w:w="8805" w:type="dxa"/>
            <w:tcBorders>
              <w:top w:val="single" w:sz="8" w:space="0" w:color="6BD3DE"/>
              <w:left w:val="single" w:sz="8" w:space="0" w:color="FFFFFF" w:themeColor="background1"/>
              <w:bottom w:val="single" w:sz="8" w:space="0" w:color="6BD3DE"/>
              <w:right w:val="single" w:sz="8" w:space="0" w:color="FFFFFF" w:themeColor="background1"/>
            </w:tcBorders>
          </w:tcPr>
          <w:p w14:paraId="7334D241" w14:textId="77777777" w:rsidR="005711BD" w:rsidRPr="00D1416C" w:rsidRDefault="007A54CF">
            <w:pPr>
              <w:pStyle w:val="Titre4"/>
              <w:rPr>
                <w:rFonts w:asciiTheme="majorHAnsi" w:eastAsia="Calibri" w:hAnsiTheme="majorHAnsi" w:cstheme="majorHAnsi"/>
                <w:b/>
                <w:i/>
                <w:color w:val="000000"/>
                <w:sz w:val="24"/>
                <w:szCs w:val="24"/>
              </w:rPr>
            </w:pPr>
            <w:bookmarkStart w:id="51" w:name="_nanemrajcpew" w:colFirst="0" w:colLast="0"/>
            <w:bookmarkEnd w:id="51"/>
            <w:r w:rsidRPr="00D1416C">
              <w:rPr>
                <w:rFonts w:asciiTheme="majorHAnsi" w:hAnsiTheme="majorHAnsi" w:cstheme="majorHAnsi"/>
                <w:color w:val="000000"/>
                <w:sz w:val="24"/>
                <w:szCs w:val="24"/>
              </w:rPr>
              <w:t>FICHE 18</w:t>
            </w:r>
            <w:r w:rsidRPr="00D1416C">
              <w:rPr>
                <w:rFonts w:asciiTheme="majorHAnsi" w:eastAsia="Calibri" w:hAnsiTheme="majorHAnsi" w:cstheme="majorHAnsi"/>
                <w:b/>
                <w:i/>
                <w:color w:val="000000"/>
                <w:sz w:val="24"/>
                <w:szCs w:val="24"/>
              </w:rPr>
              <w:t xml:space="preserve"> Dave Picard</w:t>
            </w:r>
          </w:p>
          <w:p w14:paraId="4C72FEF9"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Dave Picard a 42 ans. Il est né dans la communauté innue de Pessamit, sur la Côte-Nord. Ses parents avaient d'assez bons salaires. </w:t>
            </w:r>
          </w:p>
          <w:p w14:paraId="72AC7DEE" w14:textId="77777777" w:rsidR="005711BD" w:rsidRPr="00D1416C" w:rsidRDefault="005711BD">
            <w:pPr>
              <w:rPr>
                <w:rFonts w:asciiTheme="majorHAnsi" w:eastAsia="Calibri" w:hAnsiTheme="majorHAnsi" w:cstheme="majorHAnsi"/>
                <w:sz w:val="24"/>
                <w:szCs w:val="24"/>
              </w:rPr>
            </w:pPr>
          </w:p>
          <w:p w14:paraId="5E680DBE" w14:textId="77777777" w:rsidR="005711BD" w:rsidRPr="00D1416C" w:rsidRDefault="007A54CF">
            <w:pPr>
              <w:rPr>
                <w:rFonts w:asciiTheme="majorHAnsi" w:eastAsia="Calibri" w:hAnsiTheme="majorHAnsi" w:cstheme="majorHAnsi"/>
                <w:sz w:val="24"/>
                <w:szCs w:val="24"/>
              </w:rPr>
            </w:pPr>
            <w:r w:rsidRPr="00D1416C">
              <w:rPr>
                <w:rFonts w:asciiTheme="majorHAnsi" w:eastAsia="Calibri" w:hAnsiTheme="majorHAnsi" w:cstheme="majorHAnsi"/>
                <w:sz w:val="24"/>
                <w:szCs w:val="24"/>
              </w:rPr>
              <w:t>Après son secondaire 3, Dave a fait un DEP pour être opérateur de machinerie lourde.</w:t>
            </w:r>
          </w:p>
          <w:p w14:paraId="58E41CA5" w14:textId="77777777" w:rsidR="005711BD" w:rsidRPr="00D1416C" w:rsidRDefault="005711BD">
            <w:pPr>
              <w:rPr>
                <w:rFonts w:asciiTheme="majorHAnsi" w:eastAsia="Calibri" w:hAnsiTheme="majorHAnsi" w:cstheme="majorHAnsi"/>
                <w:sz w:val="24"/>
                <w:szCs w:val="24"/>
              </w:rPr>
            </w:pPr>
          </w:p>
          <w:p w14:paraId="422BD1FD"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Depuis ce temps-là, Dave conduit d’énormes camions sur des chantiers. Il a travaillé sur plusieurs barrages d’Hydro-Québec.</w:t>
            </w:r>
          </w:p>
          <w:p w14:paraId="2623ADE7" w14:textId="00010866"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C’était bien payé, mais il a commencé à se poser des questions en voyant ce que les barrages faisaient au territoire. Étant un </w:t>
            </w:r>
            <w:r w:rsidR="0047294C" w:rsidRPr="00D1416C">
              <w:rPr>
                <w:rFonts w:asciiTheme="majorHAnsi" w:eastAsia="Calibri" w:hAnsiTheme="majorHAnsi" w:cstheme="majorHAnsi"/>
                <w:sz w:val="24"/>
                <w:szCs w:val="24"/>
              </w:rPr>
              <w:t>passionné</w:t>
            </w:r>
            <w:r w:rsidRPr="00D1416C">
              <w:rPr>
                <w:rFonts w:asciiTheme="majorHAnsi" w:eastAsia="Calibri" w:hAnsiTheme="majorHAnsi" w:cstheme="majorHAnsi"/>
                <w:sz w:val="24"/>
                <w:szCs w:val="24"/>
              </w:rPr>
              <w:t xml:space="preserve"> de chasse et pêche, Dave a aussi remarqué que les troupeaux de caribous sont moins nombreux, qu'il y a moins de poissons, et que la végétation change autour des barrages. Ça complique la vie des </w:t>
            </w:r>
            <w:r w:rsidR="00E827BD" w:rsidRPr="00D1416C">
              <w:rPr>
                <w:rFonts w:asciiTheme="majorHAnsi" w:eastAsia="Calibri" w:hAnsiTheme="majorHAnsi" w:cstheme="majorHAnsi"/>
                <w:sz w:val="24"/>
                <w:szCs w:val="24"/>
              </w:rPr>
              <w:t xml:space="preserve">communautés </w:t>
            </w:r>
            <w:r w:rsidRPr="00D1416C">
              <w:rPr>
                <w:rFonts w:asciiTheme="majorHAnsi" w:eastAsia="Calibri" w:hAnsiTheme="majorHAnsi" w:cstheme="majorHAnsi"/>
                <w:sz w:val="24"/>
                <w:szCs w:val="24"/>
              </w:rPr>
              <w:t>Innu</w:t>
            </w:r>
            <w:r w:rsidR="00E827BD" w:rsidRPr="00D1416C">
              <w:rPr>
                <w:rFonts w:asciiTheme="majorHAnsi" w:eastAsia="Calibri" w:hAnsiTheme="majorHAnsi" w:cstheme="majorHAnsi"/>
                <w:sz w:val="24"/>
                <w:szCs w:val="24"/>
              </w:rPr>
              <w:t>e</w:t>
            </w:r>
            <w:r w:rsidRPr="00D1416C">
              <w:rPr>
                <w:rFonts w:asciiTheme="majorHAnsi" w:eastAsia="Calibri" w:hAnsiTheme="majorHAnsi" w:cstheme="majorHAnsi"/>
                <w:sz w:val="24"/>
                <w:szCs w:val="24"/>
              </w:rPr>
              <w:t>s qui comptent sur ces ressources pour la chasse, la pêche, et la cueillette.</w:t>
            </w:r>
          </w:p>
          <w:p w14:paraId="41D34C56"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L’été dernier, Dave a eu de la misère à respirer avec la fumée des feux de forêts au Québec. Il s’inquiète pour l’avenir des humains, des plantes et des animaux.  </w:t>
            </w:r>
          </w:p>
          <w:p w14:paraId="62245BC7" w14:textId="77777777" w:rsidR="005711BD" w:rsidRPr="00D1416C" w:rsidRDefault="005711BD">
            <w:pPr>
              <w:spacing w:line="240" w:lineRule="auto"/>
              <w:rPr>
                <w:rFonts w:asciiTheme="majorHAnsi" w:hAnsiTheme="majorHAnsi" w:cstheme="majorHAnsi"/>
                <w:sz w:val="24"/>
                <w:szCs w:val="24"/>
              </w:rPr>
            </w:pPr>
          </w:p>
          <w:p w14:paraId="1BB4E36E" w14:textId="77777777" w:rsidR="005711BD" w:rsidRPr="00D1416C" w:rsidRDefault="005711BD">
            <w:pPr>
              <w:spacing w:line="240" w:lineRule="auto"/>
              <w:rPr>
                <w:rFonts w:asciiTheme="majorHAnsi" w:eastAsia="Calibri" w:hAnsiTheme="majorHAnsi" w:cstheme="majorHAnsi"/>
                <w:sz w:val="24"/>
                <w:szCs w:val="24"/>
              </w:rPr>
            </w:pPr>
          </w:p>
          <w:p w14:paraId="10F6BEFE" w14:textId="7FA9FD42"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p w14:paraId="6509D476" w14:textId="77777777" w:rsidR="005711BD" w:rsidRPr="00D1416C" w:rsidRDefault="005711BD">
            <w:pPr>
              <w:spacing w:line="240" w:lineRule="auto"/>
              <w:rPr>
                <w:rFonts w:asciiTheme="majorHAnsi" w:eastAsia="Calibri" w:hAnsiTheme="majorHAnsi" w:cstheme="majorHAnsi"/>
                <w:sz w:val="24"/>
                <w:szCs w:val="24"/>
              </w:rPr>
            </w:pPr>
          </w:p>
          <w:p w14:paraId="4528A9EE" w14:textId="77777777" w:rsidR="005711BD" w:rsidRPr="00D1416C" w:rsidRDefault="007A54CF">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themeColor="background1"/>
              <w:bottom w:val="single" w:sz="8" w:space="0" w:color="6BD3DE"/>
              <w:right w:val="single" w:sz="8" w:space="0" w:color="6BD3DE"/>
            </w:tcBorders>
          </w:tcPr>
          <w:p w14:paraId="440BDAFD" w14:textId="77777777" w:rsidR="005711BD" w:rsidRPr="00D1416C" w:rsidRDefault="005711BD">
            <w:pPr>
              <w:widowControl w:val="0"/>
              <w:rPr>
                <w:rFonts w:asciiTheme="majorHAnsi" w:hAnsiTheme="majorHAnsi" w:cstheme="majorHAnsi"/>
                <w:sz w:val="24"/>
                <w:szCs w:val="24"/>
              </w:rPr>
            </w:pPr>
          </w:p>
        </w:tc>
      </w:tr>
    </w:tbl>
    <w:p w14:paraId="59569237"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8B3849" w:rsidRPr="00D1416C" w14:paraId="06544352"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61E6AFB1" w14:textId="77777777" w:rsidR="008B3849" w:rsidRPr="00D1416C" w:rsidRDefault="008B3849"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69EEF430" w14:textId="2E855A44" w:rsidR="008B3849" w:rsidRPr="00D1416C" w:rsidRDefault="008B3849"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18 </w:t>
            </w:r>
            <w:r w:rsidRPr="00D1416C">
              <w:rPr>
                <w:rFonts w:asciiTheme="majorHAnsi" w:eastAsia="Calibri" w:hAnsiTheme="majorHAnsi" w:cstheme="majorHAnsi"/>
                <w:b/>
                <w:i/>
                <w:color w:val="000000"/>
                <w:sz w:val="24"/>
                <w:szCs w:val="24"/>
              </w:rPr>
              <w:t>Statistiques</w:t>
            </w:r>
          </w:p>
          <w:p w14:paraId="0F1ABBF1" w14:textId="77777777" w:rsidR="008B3849" w:rsidRPr="00D1416C" w:rsidRDefault="008B3849" w:rsidP="00FB2C7F">
            <w:pPr>
              <w:spacing w:line="240" w:lineRule="auto"/>
              <w:rPr>
                <w:rFonts w:asciiTheme="majorHAnsi" w:eastAsia="Calibri" w:hAnsiTheme="majorHAnsi" w:cstheme="majorHAnsi"/>
                <w:sz w:val="24"/>
                <w:szCs w:val="24"/>
              </w:rPr>
            </w:pPr>
          </w:p>
          <w:p w14:paraId="70486A62" w14:textId="77777777" w:rsidR="008B3849" w:rsidRPr="00D1416C" w:rsidRDefault="008B3849" w:rsidP="008B3849">
            <w:pPr>
              <w:spacing w:line="240" w:lineRule="auto"/>
              <w:rPr>
                <w:rFonts w:asciiTheme="majorHAnsi" w:eastAsia="Calibri" w:hAnsiTheme="majorHAnsi" w:cstheme="majorHAnsi"/>
                <w:sz w:val="24"/>
                <w:szCs w:val="24"/>
              </w:rPr>
            </w:pPr>
            <w:r w:rsidRPr="00D1416C">
              <w:rPr>
                <w:rFonts w:asciiTheme="majorHAnsi" w:eastAsia="Calibri" w:hAnsiTheme="majorHAnsi" w:cstheme="majorHAnsi"/>
                <w:sz w:val="24"/>
                <w:szCs w:val="24"/>
              </w:rPr>
              <w:t>Le Québec a perdu environ 19 % de ses milieux humides depuis 1990, principalement en raison de l'urbanisation et des projets industriels. Au cours des 10 dernières années, le ministère de l'Environnement a autorisé la destruction de 56 326 480 mètres carrés de milieux humides et hydriques. Cela équivaut à un peu moins de 9 000 terrains de football.</w:t>
            </w:r>
          </w:p>
          <w:p w14:paraId="252626B7" w14:textId="77777777" w:rsidR="008B3849" w:rsidRPr="00D1416C" w:rsidRDefault="008B3849" w:rsidP="008B3849">
            <w:pPr>
              <w:spacing w:line="240" w:lineRule="auto"/>
              <w:rPr>
                <w:rFonts w:asciiTheme="majorHAnsi" w:eastAsia="Calibri" w:hAnsiTheme="majorHAnsi" w:cstheme="majorHAnsi"/>
                <w:sz w:val="24"/>
                <w:szCs w:val="24"/>
              </w:rPr>
            </w:pPr>
          </w:p>
          <w:p w14:paraId="43A810B9" w14:textId="77777777" w:rsidR="008B3849" w:rsidRPr="00D1416C" w:rsidRDefault="008B3849" w:rsidP="008B3849">
            <w:pPr>
              <w:spacing w:line="240" w:lineRule="auto"/>
              <w:rPr>
                <w:rFonts w:asciiTheme="majorHAnsi" w:eastAsia="Calibri" w:hAnsiTheme="majorHAnsi" w:cstheme="majorHAnsi"/>
                <w:sz w:val="24"/>
                <w:szCs w:val="24"/>
                <w:lang w:val="fr-FR"/>
              </w:rPr>
            </w:pPr>
            <w:r w:rsidRPr="00D1416C">
              <w:rPr>
                <w:rFonts w:asciiTheme="majorHAnsi" w:eastAsia="Calibri" w:hAnsiTheme="majorHAnsi" w:cstheme="majorHAnsi"/>
                <w:sz w:val="24"/>
                <w:szCs w:val="24"/>
                <w:lang w:val="fr-FR"/>
              </w:rPr>
              <w:t xml:space="preserve">Aussi, une quinzaine de barrages d’Hydro-Québec figurent sur le territoire ancestral de Pessamit, dont </w:t>
            </w:r>
            <w:proofErr w:type="spellStart"/>
            <w:r w:rsidRPr="00D1416C">
              <w:rPr>
                <w:rFonts w:asciiTheme="majorHAnsi" w:eastAsia="Calibri" w:hAnsiTheme="majorHAnsi" w:cstheme="majorHAnsi"/>
                <w:sz w:val="24"/>
                <w:szCs w:val="24"/>
                <w:lang w:val="fr-FR"/>
              </w:rPr>
              <w:t>Manic</w:t>
            </w:r>
            <w:proofErr w:type="spellEnd"/>
            <w:r w:rsidRPr="00D1416C">
              <w:rPr>
                <w:rFonts w:asciiTheme="majorHAnsi" w:eastAsia="Calibri" w:hAnsiTheme="majorHAnsi" w:cstheme="majorHAnsi"/>
                <w:sz w:val="24"/>
                <w:szCs w:val="24"/>
                <w:lang w:val="fr-FR"/>
              </w:rPr>
              <w:t xml:space="preserve"> 5. Pour la plupart, ces barrages ont été construits sans que les communautés Innues aient été consultées. Les barrages ont inondé, détruit, saccagé de nombreuses terres. </w:t>
            </w:r>
          </w:p>
          <w:p w14:paraId="219665AC" w14:textId="77777777" w:rsidR="008B3849" w:rsidRPr="00D1416C" w:rsidRDefault="008B3849" w:rsidP="008B3849">
            <w:pPr>
              <w:spacing w:line="240" w:lineRule="auto"/>
              <w:rPr>
                <w:rFonts w:asciiTheme="majorHAnsi" w:eastAsia="Calibri" w:hAnsiTheme="majorHAnsi" w:cstheme="majorHAnsi"/>
                <w:sz w:val="24"/>
                <w:szCs w:val="24"/>
              </w:rPr>
            </w:pPr>
          </w:p>
          <w:p w14:paraId="21C73082" w14:textId="77777777" w:rsidR="008B3849" w:rsidRPr="00D1416C" w:rsidRDefault="008B3849" w:rsidP="008B3849">
            <w:pPr>
              <w:spacing w:line="240" w:lineRule="auto"/>
              <w:rPr>
                <w:rFonts w:asciiTheme="majorHAnsi" w:eastAsia="Calibri" w:hAnsiTheme="majorHAnsi" w:cstheme="majorHAnsi"/>
                <w:sz w:val="24"/>
                <w:szCs w:val="24"/>
              </w:rPr>
            </w:pPr>
          </w:p>
          <w:p w14:paraId="719CA777" w14:textId="77777777" w:rsidR="008B3849" w:rsidRPr="00D1416C" w:rsidRDefault="008B3849" w:rsidP="008B3849">
            <w:pPr>
              <w:spacing w:line="240" w:lineRule="auto"/>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Références : </w:t>
            </w:r>
          </w:p>
          <w:p w14:paraId="21D181EF" w14:textId="77777777" w:rsidR="008B3849" w:rsidRPr="00D1416C" w:rsidRDefault="008B3849" w:rsidP="008B3849">
            <w:pPr>
              <w:spacing w:line="240" w:lineRule="auto"/>
              <w:rPr>
                <w:rFonts w:asciiTheme="majorHAnsi" w:eastAsia="Calibri" w:hAnsiTheme="majorHAnsi" w:cstheme="majorHAnsi"/>
                <w:sz w:val="24"/>
                <w:szCs w:val="24"/>
              </w:rPr>
            </w:pPr>
          </w:p>
          <w:p w14:paraId="7D72717B" w14:textId="77777777" w:rsidR="008B3849" w:rsidRPr="00D1416C" w:rsidRDefault="008B3849" w:rsidP="008B3849">
            <w:pPr>
              <w:spacing w:line="240" w:lineRule="auto"/>
              <w:rPr>
                <w:rFonts w:asciiTheme="majorHAnsi" w:eastAsia="Calibri" w:hAnsiTheme="majorHAnsi" w:cstheme="majorHAnsi"/>
                <w:sz w:val="24"/>
                <w:szCs w:val="24"/>
              </w:rPr>
            </w:pPr>
            <w:hyperlink r:id="rId40" w:history="1">
              <w:r w:rsidRPr="00D1416C">
                <w:rPr>
                  <w:rStyle w:val="Lienhypertexte"/>
                  <w:rFonts w:asciiTheme="majorHAnsi" w:eastAsia="Calibri" w:hAnsiTheme="majorHAnsi" w:cstheme="majorHAnsi"/>
                  <w:sz w:val="24"/>
                  <w:szCs w:val="24"/>
                </w:rPr>
                <w:t>https://ici.radio-canada.ca/nouvelle/1974400/milieux-humides-lacunes-rapport-commissaire-developpement-durable</w:t>
              </w:r>
            </w:hyperlink>
            <w:r w:rsidRPr="00D1416C">
              <w:rPr>
                <w:rFonts w:asciiTheme="majorHAnsi" w:eastAsia="Calibri" w:hAnsiTheme="majorHAnsi" w:cstheme="majorHAnsi"/>
                <w:sz w:val="24"/>
                <w:szCs w:val="24"/>
              </w:rPr>
              <w:t xml:space="preserve"> </w:t>
            </w:r>
          </w:p>
          <w:p w14:paraId="2A787CB6" w14:textId="77777777" w:rsidR="008B3849" w:rsidRPr="00D1416C" w:rsidRDefault="008B3849" w:rsidP="008B3849">
            <w:pPr>
              <w:spacing w:line="240" w:lineRule="auto"/>
              <w:rPr>
                <w:rFonts w:asciiTheme="majorHAnsi" w:eastAsia="Calibri" w:hAnsiTheme="majorHAnsi" w:cstheme="majorHAnsi"/>
                <w:sz w:val="24"/>
                <w:szCs w:val="24"/>
              </w:rPr>
            </w:pPr>
          </w:p>
          <w:p w14:paraId="46312606" w14:textId="6B5523DD" w:rsidR="008B3849" w:rsidRPr="00D1416C" w:rsidRDefault="008B3849" w:rsidP="008B3849">
            <w:pPr>
              <w:shd w:val="clear" w:color="auto" w:fill="FFFFFF" w:themeFill="background1"/>
              <w:spacing w:after="160"/>
              <w:jc w:val="both"/>
              <w:rPr>
                <w:rFonts w:asciiTheme="majorHAnsi" w:eastAsia="Calibri" w:hAnsiTheme="majorHAnsi" w:cstheme="majorHAnsi"/>
                <w:sz w:val="24"/>
                <w:szCs w:val="24"/>
              </w:rPr>
            </w:pPr>
            <w:hyperlink r:id="rId41">
              <w:r w:rsidRPr="00D1416C">
                <w:rPr>
                  <w:rFonts w:asciiTheme="majorHAnsi" w:eastAsia="Calibri" w:hAnsiTheme="majorHAnsi" w:cstheme="majorHAnsi"/>
                  <w:color w:val="1155CC"/>
                  <w:sz w:val="24"/>
                  <w:szCs w:val="24"/>
                  <w:u w:val="single"/>
                </w:rPr>
                <w:t>https://desterresminees.pasc.ca/sous-leau-annick-picoutlaigan-pessamit/</w:t>
              </w:r>
            </w:hyperlink>
          </w:p>
          <w:p w14:paraId="668C88EC" w14:textId="77777777" w:rsidR="008B3849" w:rsidRPr="00D1416C" w:rsidRDefault="008B3849" w:rsidP="00FB2C7F">
            <w:pPr>
              <w:shd w:val="clear" w:color="auto" w:fill="FFFFFF"/>
              <w:spacing w:line="240" w:lineRule="auto"/>
              <w:jc w:val="both"/>
              <w:rPr>
                <w:rFonts w:asciiTheme="majorHAnsi" w:eastAsia="Calibri" w:hAnsiTheme="majorHAnsi" w:cstheme="majorHAnsi"/>
                <w:b/>
                <w:color w:val="38761D"/>
                <w:sz w:val="24"/>
                <w:szCs w:val="24"/>
              </w:rPr>
            </w:pPr>
          </w:p>
          <w:p w14:paraId="386DB048" w14:textId="77777777" w:rsidR="008B3849" w:rsidRPr="00D1416C" w:rsidRDefault="008B3849" w:rsidP="00FB2C7F">
            <w:pPr>
              <w:spacing w:line="240" w:lineRule="auto"/>
              <w:rPr>
                <w:rFonts w:asciiTheme="majorHAnsi" w:eastAsia="Calibri" w:hAnsiTheme="majorHAnsi" w:cstheme="majorHAnsi"/>
                <w:sz w:val="24"/>
                <w:szCs w:val="24"/>
              </w:rPr>
            </w:pPr>
          </w:p>
          <w:p w14:paraId="63109F3C" w14:textId="77777777" w:rsidR="008B3849" w:rsidRPr="00D1416C" w:rsidRDefault="008B3849" w:rsidP="00FB2C7F">
            <w:pPr>
              <w:spacing w:line="240" w:lineRule="auto"/>
              <w:rPr>
                <w:rFonts w:asciiTheme="majorHAnsi" w:eastAsia="Calibri" w:hAnsiTheme="majorHAnsi" w:cstheme="majorHAnsi"/>
                <w:sz w:val="24"/>
                <w:szCs w:val="24"/>
              </w:rPr>
            </w:pPr>
          </w:p>
          <w:p w14:paraId="0FB99BEA" w14:textId="77777777" w:rsidR="008B3849" w:rsidRPr="00D1416C" w:rsidRDefault="008B3849" w:rsidP="00FB2C7F">
            <w:pPr>
              <w:spacing w:line="240" w:lineRule="auto"/>
              <w:rPr>
                <w:rFonts w:asciiTheme="majorHAnsi" w:eastAsia="Calibri" w:hAnsiTheme="majorHAnsi" w:cstheme="majorHAnsi"/>
                <w:sz w:val="24"/>
                <w:szCs w:val="24"/>
              </w:rPr>
            </w:pPr>
          </w:p>
          <w:p w14:paraId="5E9F0EB0" w14:textId="77777777" w:rsidR="008B3849" w:rsidRPr="00D1416C" w:rsidRDefault="008B3849" w:rsidP="00FB2C7F">
            <w:pPr>
              <w:shd w:val="clear" w:color="auto" w:fill="FFFFFF"/>
              <w:spacing w:after="160" w:line="240" w:lineRule="auto"/>
              <w:jc w:val="both"/>
              <w:rPr>
                <w:rFonts w:asciiTheme="majorHAnsi" w:hAnsiTheme="majorHAnsi" w:cstheme="majorHAnsi"/>
                <w:sz w:val="24"/>
                <w:szCs w:val="24"/>
              </w:rPr>
            </w:pPr>
          </w:p>
          <w:p w14:paraId="17035600" w14:textId="77777777" w:rsidR="008B3849" w:rsidRPr="00D1416C" w:rsidRDefault="008B3849" w:rsidP="00FB2C7F">
            <w:pPr>
              <w:shd w:val="clear" w:color="auto" w:fill="FFFFFF"/>
              <w:spacing w:line="276" w:lineRule="auto"/>
              <w:jc w:val="both"/>
              <w:rPr>
                <w:rFonts w:asciiTheme="majorHAnsi" w:eastAsia="Calibri" w:hAnsiTheme="majorHAnsi" w:cstheme="majorHAnsi"/>
                <w:sz w:val="24"/>
                <w:szCs w:val="24"/>
              </w:rPr>
            </w:pPr>
          </w:p>
          <w:p w14:paraId="7606EC3A" w14:textId="77777777" w:rsidR="008B3849" w:rsidRPr="00D1416C" w:rsidRDefault="008B3849"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02A1700D" w14:textId="77777777" w:rsidR="008B3849" w:rsidRPr="00D1416C" w:rsidRDefault="008B3849"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358D036F" w14:textId="77777777" w:rsidR="008B3849" w:rsidRPr="00D1416C" w:rsidRDefault="008B3849">
      <w:pPr>
        <w:rPr>
          <w:rFonts w:asciiTheme="majorHAnsi" w:hAnsiTheme="majorHAnsi" w:cstheme="majorHAnsi"/>
          <w:sz w:val="24"/>
          <w:szCs w:val="24"/>
        </w:rPr>
      </w:pPr>
    </w:p>
    <w:p w14:paraId="69341B60" w14:textId="77777777" w:rsidR="005711BD" w:rsidRPr="00D1416C" w:rsidRDefault="005711BD">
      <w:pPr>
        <w:rPr>
          <w:rFonts w:asciiTheme="majorHAnsi" w:hAnsiTheme="majorHAnsi" w:cstheme="majorHAnsi"/>
          <w:sz w:val="24"/>
          <w:szCs w:val="24"/>
        </w:rPr>
      </w:pPr>
    </w:p>
    <w:tbl>
      <w:tblPr>
        <w:tblStyle w:val="af3"/>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8805"/>
        <w:gridCol w:w="255"/>
      </w:tblGrid>
      <w:tr w:rsidR="005711BD" w:rsidRPr="00D1416C" w14:paraId="5889EEA9" w14:textId="77777777">
        <w:trPr>
          <w:trHeight w:val="3675"/>
        </w:trPr>
        <w:tc>
          <w:tcPr>
            <w:tcW w:w="480" w:type="dxa"/>
            <w:tcBorders>
              <w:top w:val="single" w:sz="8" w:space="0" w:color="6BD3DE"/>
              <w:left w:val="single" w:sz="8" w:space="0" w:color="6BD3DE"/>
              <w:bottom w:val="single" w:sz="8" w:space="0" w:color="6BD3DE"/>
              <w:right w:val="single" w:sz="8" w:space="0" w:color="FFFFFF"/>
            </w:tcBorders>
          </w:tcPr>
          <w:p w14:paraId="0F0B1216" w14:textId="77777777" w:rsidR="005711BD" w:rsidRPr="00D1416C" w:rsidRDefault="005711BD">
            <w:pPr>
              <w:pStyle w:val="Titre4"/>
              <w:jc w:val="center"/>
              <w:rPr>
                <w:rFonts w:asciiTheme="majorHAnsi" w:hAnsiTheme="majorHAnsi" w:cstheme="majorHAnsi"/>
                <w:color w:val="000000"/>
                <w:sz w:val="24"/>
                <w:szCs w:val="24"/>
              </w:rPr>
            </w:pPr>
            <w:bookmarkStart w:id="52" w:name="_87gawsfo2og5" w:colFirst="0" w:colLast="0"/>
            <w:bookmarkEnd w:id="52"/>
          </w:p>
        </w:tc>
        <w:tc>
          <w:tcPr>
            <w:tcW w:w="8805" w:type="dxa"/>
            <w:tcBorders>
              <w:top w:val="single" w:sz="8" w:space="0" w:color="6BD3DE"/>
              <w:left w:val="single" w:sz="8" w:space="0" w:color="FFFFFF"/>
              <w:bottom w:val="single" w:sz="8" w:space="0" w:color="6BD3DE"/>
              <w:right w:val="single" w:sz="8" w:space="0" w:color="FFFFFF"/>
            </w:tcBorders>
          </w:tcPr>
          <w:p w14:paraId="36C19229" w14:textId="77777777" w:rsidR="005711BD" w:rsidRPr="00D1416C" w:rsidRDefault="007A54CF">
            <w:pPr>
              <w:pStyle w:val="Titre4"/>
              <w:rPr>
                <w:rFonts w:asciiTheme="majorHAnsi" w:eastAsia="Calibri" w:hAnsiTheme="majorHAnsi" w:cstheme="majorHAnsi"/>
                <w:sz w:val="24"/>
                <w:szCs w:val="24"/>
              </w:rPr>
            </w:pPr>
            <w:bookmarkStart w:id="53" w:name="_gef4adgxfb1k" w:colFirst="0" w:colLast="0"/>
            <w:bookmarkEnd w:id="53"/>
            <w:r w:rsidRPr="00D1416C">
              <w:rPr>
                <w:rFonts w:asciiTheme="majorHAnsi" w:hAnsiTheme="majorHAnsi" w:cstheme="majorHAnsi"/>
                <w:color w:val="000000"/>
                <w:sz w:val="24"/>
                <w:szCs w:val="24"/>
              </w:rPr>
              <w:t xml:space="preserve">FICHE 19 </w:t>
            </w:r>
            <w:r w:rsidRPr="00D1416C">
              <w:rPr>
                <w:rFonts w:asciiTheme="majorHAnsi" w:eastAsia="Calibri" w:hAnsiTheme="majorHAnsi" w:cstheme="majorHAnsi"/>
                <w:b/>
                <w:i/>
                <w:color w:val="000000"/>
                <w:sz w:val="24"/>
                <w:szCs w:val="24"/>
              </w:rPr>
              <w:t>Gabriella Beaulieu</w:t>
            </w:r>
          </w:p>
          <w:p w14:paraId="3B110344" w14:textId="77777777" w:rsidR="005711BD" w:rsidRPr="00D1416C" w:rsidRDefault="007A54CF">
            <w:pPr>
              <w:shd w:val="clear" w:color="auto" w:fill="FFFFFF"/>
              <w:spacing w:after="160"/>
              <w:jc w:val="both"/>
              <w:rPr>
                <w:rFonts w:asciiTheme="majorHAnsi" w:hAnsiTheme="majorHAnsi" w:cstheme="majorHAnsi"/>
                <w:sz w:val="24"/>
                <w:szCs w:val="24"/>
              </w:rPr>
            </w:pPr>
            <w:r w:rsidRPr="00D1416C">
              <w:rPr>
                <w:rFonts w:asciiTheme="majorHAnsi" w:eastAsia="Calibri" w:hAnsiTheme="majorHAnsi" w:cstheme="majorHAnsi"/>
                <w:sz w:val="24"/>
                <w:szCs w:val="24"/>
              </w:rPr>
              <w:t xml:space="preserve">Gabriella est née à Saint-Georges-de-Beauce en 1979. Elle est la troisième d’une famille de trois enfants. Ses parents avaient des emplois payants, l’argent n’a jamais été un problème.  </w:t>
            </w:r>
          </w:p>
          <w:p w14:paraId="16B70F6A"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Elle est allée à l’université à Québec pour devenir médecin. Ses parents ont payé pour son appartement et ses cours.</w:t>
            </w:r>
          </w:p>
          <w:p w14:paraId="07D70278"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Aujourd’hui, Gabriella est médecin à l’hôpital de Saint-Georges depuis plus de 15 ans.</w:t>
            </w:r>
          </w:p>
          <w:p w14:paraId="5E866878" w14:textId="2E24C2C4"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Elle est propriétaire d’une maison à Saint-Georges-de-Beauce avec sa conjointe. Elles ont aussi un chalet sur le bord de la </w:t>
            </w:r>
            <w:r w:rsidR="005B76F3" w:rsidRPr="00D1416C">
              <w:rPr>
                <w:rFonts w:asciiTheme="majorHAnsi" w:eastAsia="Calibri" w:hAnsiTheme="majorHAnsi" w:cstheme="majorHAnsi"/>
                <w:sz w:val="24"/>
                <w:szCs w:val="24"/>
              </w:rPr>
              <w:t>mer</w:t>
            </w:r>
            <w:r w:rsidRPr="00D1416C">
              <w:rPr>
                <w:rFonts w:asciiTheme="majorHAnsi" w:eastAsia="Calibri" w:hAnsiTheme="majorHAnsi" w:cstheme="majorHAnsi"/>
                <w:sz w:val="24"/>
                <w:szCs w:val="24"/>
              </w:rPr>
              <w:t xml:space="preserve"> à Bar Harbor, dans le Maine.</w:t>
            </w:r>
          </w:p>
          <w:p w14:paraId="6562AA3E"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L’été dernier, Gabriella a eu de la misère à respirer avec la fumée des feux de forêts au Québec. Elle s’inquiète pour l’avenir des humains, des plantes et des animaux.</w:t>
            </w:r>
          </w:p>
          <w:p w14:paraId="152A06E2" w14:textId="77777777" w:rsidR="005711BD" w:rsidRPr="00D1416C" w:rsidRDefault="005711BD">
            <w:pPr>
              <w:shd w:val="clear" w:color="auto" w:fill="FFFFFF"/>
              <w:spacing w:after="160"/>
              <w:jc w:val="both"/>
              <w:rPr>
                <w:rFonts w:asciiTheme="majorHAnsi" w:eastAsia="Calibri" w:hAnsiTheme="majorHAnsi" w:cstheme="majorHAnsi"/>
                <w:b/>
                <w:sz w:val="24"/>
                <w:szCs w:val="24"/>
              </w:rPr>
            </w:pPr>
          </w:p>
          <w:p w14:paraId="27E5F280" w14:textId="77777777" w:rsidR="005711BD" w:rsidRPr="00D1416C" w:rsidRDefault="007A54CF">
            <w:pPr>
              <w:shd w:val="clear" w:color="auto" w:fill="FFFFFF"/>
              <w:spacing w:after="160"/>
              <w:jc w:val="both"/>
              <w:rPr>
                <w:rFonts w:asciiTheme="majorHAnsi" w:hAnsiTheme="majorHAnsi" w:cstheme="majorHAnsi"/>
                <w:sz w:val="24"/>
                <w:szCs w:val="24"/>
              </w:rPr>
            </w:pPr>
            <w:r w:rsidRPr="00D1416C">
              <w:rPr>
                <w:rFonts w:asciiTheme="majorHAnsi" w:eastAsia="Calibri" w:hAnsiTheme="majorHAnsi" w:cstheme="majorHAnsi"/>
                <w:sz w:val="24"/>
                <w:szCs w:val="24"/>
              </w:rPr>
              <w:t xml:space="preserve">  </w:t>
            </w:r>
          </w:p>
        </w:tc>
        <w:tc>
          <w:tcPr>
            <w:tcW w:w="255" w:type="dxa"/>
            <w:tcBorders>
              <w:top w:val="single" w:sz="8" w:space="0" w:color="6BD3DE"/>
              <w:left w:val="single" w:sz="8" w:space="0" w:color="FFFFFF"/>
              <w:bottom w:val="single" w:sz="8" w:space="0" w:color="6BD3DE"/>
              <w:right w:val="single" w:sz="8" w:space="0" w:color="6BD3DE"/>
            </w:tcBorders>
          </w:tcPr>
          <w:p w14:paraId="3B94DA5D" w14:textId="77777777" w:rsidR="005711BD" w:rsidRPr="00D1416C" w:rsidRDefault="005711BD">
            <w:pPr>
              <w:widowControl w:val="0"/>
              <w:rPr>
                <w:rFonts w:asciiTheme="majorHAnsi" w:hAnsiTheme="majorHAnsi" w:cstheme="majorHAnsi"/>
                <w:sz w:val="24"/>
                <w:szCs w:val="24"/>
              </w:rPr>
            </w:pPr>
          </w:p>
        </w:tc>
      </w:tr>
    </w:tbl>
    <w:p w14:paraId="3E95B12C" w14:textId="77777777" w:rsidR="005711BD" w:rsidRPr="00D1416C" w:rsidRDefault="005711BD">
      <w:pPr>
        <w:pStyle w:val="Titre4"/>
        <w:rPr>
          <w:rFonts w:asciiTheme="majorHAnsi" w:eastAsia="Calibri" w:hAnsiTheme="majorHAnsi" w:cstheme="majorHAnsi"/>
          <w:sz w:val="24"/>
          <w:szCs w:val="24"/>
        </w:rPr>
      </w:pPr>
      <w:bookmarkStart w:id="54" w:name="_mptzwn2ddc3x" w:colFirst="0" w:colLast="0"/>
      <w:bookmarkEnd w:id="54"/>
    </w:p>
    <w:p w14:paraId="0FBAAE6B" w14:textId="77777777" w:rsidR="005711BD" w:rsidRPr="00D1416C" w:rsidRDefault="007A54CF">
      <w:pPr>
        <w:rPr>
          <w:rFonts w:asciiTheme="majorHAnsi" w:hAnsiTheme="majorHAnsi" w:cstheme="majorHAnsi"/>
          <w:sz w:val="24"/>
          <w:szCs w:val="24"/>
        </w:rPr>
      </w:pPr>
      <w:r w:rsidRPr="00D1416C">
        <w:rPr>
          <w:rFonts w:asciiTheme="majorHAnsi" w:hAnsiTheme="majorHAnsi" w:cstheme="majorHAnsi"/>
          <w:sz w:val="24"/>
          <w:szCs w:val="24"/>
        </w:rPr>
        <w:br w:type="page"/>
      </w:r>
    </w:p>
    <w:p w14:paraId="298ACBBD" w14:textId="77777777" w:rsidR="008B3849" w:rsidRPr="00D1416C" w:rsidRDefault="008B3849">
      <w:pPr>
        <w:rPr>
          <w:rFonts w:asciiTheme="majorHAnsi" w:hAnsiTheme="majorHAnsi" w:cstheme="majorHAnsi"/>
          <w:sz w:val="24"/>
          <w:szCs w:val="24"/>
        </w:rPr>
      </w:pP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8B3849" w:rsidRPr="00D1416C" w14:paraId="5FC54ACB"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2EF959B1" w14:textId="77777777" w:rsidR="008B3849" w:rsidRPr="00D1416C" w:rsidRDefault="008B3849"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2EF2A39C" w14:textId="138F313F" w:rsidR="008B3849" w:rsidRPr="00D1416C" w:rsidRDefault="008B3849"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19 </w:t>
            </w:r>
            <w:r w:rsidRPr="00D1416C">
              <w:rPr>
                <w:rFonts w:asciiTheme="majorHAnsi" w:eastAsia="Calibri" w:hAnsiTheme="majorHAnsi" w:cstheme="majorHAnsi"/>
                <w:b/>
                <w:i/>
                <w:color w:val="000000"/>
                <w:sz w:val="24"/>
                <w:szCs w:val="24"/>
              </w:rPr>
              <w:t>Statistiques</w:t>
            </w:r>
          </w:p>
          <w:p w14:paraId="2D7B5604" w14:textId="77777777" w:rsidR="008B3849" w:rsidRPr="00D1416C" w:rsidRDefault="008B3849" w:rsidP="00FB2C7F">
            <w:pPr>
              <w:spacing w:line="240" w:lineRule="auto"/>
              <w:rPr>
                <w:rFonts w:asciiTheme="majorHAnsi" w:eastAsia="Calibri" w:hAnsiTheme="majorHAnsi" w:cstheme="majorHAnsi"/>
                <w:sz w:val="24"/>
                <w:szCs w:val="24"/>
              </w:rPr>
            </w:pPr>
          </w:p>
          <w:p w14:paraId="1C5C8442" w14:textId="77777777" w:rsidR="008B3849" w:rsidRPr="00D1416C" w:rsidRDefault="008B3849" w:rsidP="008B3849">
            <w:pPr>
              <w:shd w:val="clear" w:color="auto" w:fill="FFFFFF"/>
              <w:spacing w:after="160" w:line="276" w:lineRule="auto"/>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4000 personnes meurent chaque année à cause de la pollution de l’air au Québec. En comparaison, la COVID a tué 3800 personnes en 2021 au Québec.</w:t>
            </w:r>
          </w:p>
          <w:p w14:paraId="244A9665" w14:textId="77777777" w:rsidR="008B3849" w:rsidRPr="00D1416C" w:rsidRDefault="008B3849" w:rsidP="008B3849">
            <w:pPr>
              <w:shd w:val="clear" w:color="auto" w:fill="FFFFFF"/>
              <w:spacing w:after="160" w:line="276" w:lineRule="auto"/>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5C785FEE" w14:textId="77777777" w:rsidR="008B3849" w:rsidRPr="00D1416C" w:rsidRDefault="008B3849" w:rsidP="008B3849">
            <w:pPr>
              <w:shd w:val="clear" w:color="auto" w:fill="FFFFFF"/>
              <w:spacing w:after="160" w:line="276" w:lineRule="auto"/>
              <w:jc w:val="both"/>
              <w:rPr>
                <w:rFonts w:asciiTheme="majorHAnsi" w:eastAsia="Arial" w:hAnsiTheme="majorHAnsi" w:cstheme="majorHAnsi"/>
                <w:color w:val="131313"/>
                <w:sz w:val="24"/>
                <w:szCs w:val="24"/>
                <w:shd w:val="clear" w:color="auto" w:fill="F9F9F8"/>
              </w:rPr>
            </w:pPr>
            <w:hyperlink r:id="rId42" w:anchor=":~:text=Sant%C3%A9%20Canada%20rapporte%204000%20d%C3%A9c%C3%A8s,%C3%A9tait%20autrefois%20consid%C3%A9r%C3%A9%20comme%20acceptable">
              <w:r w:rsidRPr="00D1416C">
                <w:rPr>
                  <w:rFonts w:asciiTheme="majorHAnsi" w:eastAsia="Calibri" w:hAnsiTheme="majorHAnsi" w:cstheme="majorHAnsi"/>
                  <w:color w:val="0000FF"/>
                  <w:sz w:val="24"/>
                  <w:szCs w:val="24"/>
                  <w:u w:val="single"/>
                </w:rPr>
                <w:t>https://www.lapresse.ca/debats/opinions/2023-09-07/un-air-sain-pour-tout-le-quebec.php#:~:text=Sant%C3%A9%20Canada%20rapporte%204000%20d%C3%A9c%C3%A8s,%C3%A9tait%20autrefois%20consid%C3%A9r%C3%A9%20comme%20acceptable</w:t>
              </w:r>
            </w:hyperlink>
            <w:r w:rsidRPr="00D1416C">
              <w:rPr>
                <w:rFonts w:asciiTheme="majorHAnsi" w:eastAsia="Calibri" w:hAnsiTheme="majorHAnsi" w:cstheme="majorHAnsi"/>
                <w:sz w:val="24"/>
                <w:szCs w:val="24"/>
                <w:u w:val="single"/>
              </w:rPr>
              <w:t xml:space="preserve">  </w:t>
            </w:r>
            <w:r w:rsidRPr="00D1416C">
              <w:rPr>
                <w:rFonts w:asciiTheme="majorHAnsi" w:eastAsia="Arial" w:hAnsiTheme="majorHAnsi" w:cstheme="majorHAnsi"/>
                <w:color w:val="131313"/>
                <w:sz w:val="24"/>
                <w:szCs w:val="24"/>
                <w:shd w:val="clear" w:color="auto" w:fill="F9F9F8"/>
              </w:rPr>
              <w:t xml:space="preserve"> </w:t>
            </w:r>
          </w:p>
          <w:p w14:paraId="32D33C72" w14:textId="77777777" w:rsidR="008B3849" w:rsidRPr="00D1416C" w:rsidRDefault="008B3849" w:rsidP="00FB2C7F">
            <w:pPr>
              <w:shd w:val="clear" w:color="auto" w:fill="FFFFFF"/>
              <w:spacing w:line="240" w:lineRule="auto"/>
              <w:jc w:val="both"/>
              <w:rPr>
                <w:rFonts w:asciiTheme="majorHAnsi" w:eastAsia="Calibri" w:hAnsiTheme="majorHAnsi" w:cstheme="majorHAnsi"/>
                <w:b/>
                <w:color w:val="38761D"/>
                <w:sz w:val="24"/>
                <w:szCs w:val="24"/>
              </w:rPr>
            </w:pPr>
          </w:p>
          <w:p w14:paraId="6CC29F01" w14:textId="77777777" w:rsidR="008B3849" w:rsidRPr="00D1416C" w:rsidRDefault="008B3849" w:rsidP="00FB2C7F">
            <w:pPr>
              <w:spacing w:line="240" w:lineRule="auto"/>
              <w:rPr>
                <w:rFonts w:asciiTheme="majorHAnsi" w:eastAsia="Calibri" w:hAnsiTheme="majorHAnsi" w:cstheme="majorHAnsi"/>
                <w:sz w:val="24"/>
                <w:szCs w:val="24"/>
              </w:rPr>
            </w:pPr>
          </w:p>
          <w:p w14:paraId="015ACF0C" w14:textId="77777777" w:rsidR="008B3849" w:rsidRPr="00D1416C" w:rsidRDefault="008B3849" w:rsidP="00FB2C7F">
            <w:pPr>
              <w:spacing w:line="240" w:lineRule="auto"/>
              <w:rPr>
                <w:rFonts w:asciiTheme="majorHAnsi" w:eastAsia="Calibri" w:hAnsiTheme="majorHAnsi" w:cstheme="majorHAnsi"/>
                <w:sz w:val="24"/>
                <w:szCs w:val="24"/>
              </w:rPr>
            </w:pPr>
          </w:p>
          <w:p w14:paraId="13C59F35" w14:textId="77777777" w:rsidR="008B3849" w:rsidRPr="00D1416C" w:rsidRDefault="008B3849" w:rsidP="00FB2C7F">
            <w:pPr>
              <w:spacing w:line="240" w:lineRule="auto"/>
              <w:rPr>
                <w:rFonts w:asciiTheme="majorHAnsi" w:eastAsia="Calibri" w:hAnsiTheme="majorHAnsi" w:cstheme="majorHAnsi"/>
                <w:sz w:val="24"/>
                <w:szCs w:val="24"/>
              </w:rPr>
            </w:pPr>
          </w:p>
          <w:p w14:paraId="1F796F4D" w14:textId="77777777" w:rsidR="008B3849" w:rsidRPr="00D1416C" w:rsidRDefault="008B3849" w:rsidP="00FB2C7F">
            <w:pPr>
              <w:shd w:val="clear" w:color="auto" w:fill="FFFFFF"/>
              <w:spacing w:after="160" w:line="240" w:lineRule="auto"/>
              <w:jc w:val="both"/>
              <w:rPr>
                <w:rFonts w:asciiTheme="majorHAnsi" w:hAnsiTheme="majorHAnsi" w:cstheme="majorHAnsi"/>
                <w:sz w:val="24"/>
                <w:szCs w:val="24"/>
              </w:rPr>
            </w:pPr>
          </w:p>
          <w:p w14:paraId="10AFA10C" w14:textId="77777777" w:rsidR="008B3849" w:rsidRPr="00D1416C" w:rsidRDefault="008B3849" w:rsidP="00FB2C7F">
            <w:pPr>
              <w:shd w:val="clear" w:color="auto" w:fill="FFFFFF"/>
              <w:spacing w:line="276" w:lineRule="auto"/>
              <w:jc w:val="both"/>
              <w:rPr>
                <w:rFonts w:asciiTheme="majorHAnsi" w:eastAsia="Calibri" w:hAnsiTheme="majorHAnsi" w:cstheme="majorHAnsi"/>
                <w:sz w:val="24"/>
                <w:szCs w:val="24"/>
              </w:rPr>
            </w:pPr>
          </w:p>
          <w:p w14:paraId="3CC210CE" w14:textId="77777777" w:rsidR="008B3849" w:rsidRPr="00D1416C" w:rsidRDefault="008B3849"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7C0B7CF2" w14:textId="77777777" w:rsidR="008B3849" w:rsidRPr="00D1416C" w:rsidRDefault="008B3849"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1CD4E8F2" w14:textId="77777777" w:rsidR="008B3849" w:rsidRPr="00D1416C" w:rsidRDefault="008B3849">
      <w:pPr>
        <w:rPr>
          <w:rFonts w:asciiTheme="majorHAnsi" w:hAnsiTheme="majorHAnsi" w:cstheme="majorHAnsi"/>
          <w:sz w:val="24"/>
          <w:szCs w:val="24"/>
        </w:rPr>
      </w:pPr>
    </w:p>
    <w:p w14:paraId="07C1F2A6" w14:textId="77777777" w:rsidR="005711BD" w:rsidRPr="00D1416C" w:rsidRDefault="005711BD">
      <w:pPr>
        <w:rPr>
          <w:rFonts w:asciiTheme="majorHAnsi" w:hAnsiTheme="majorHAnsi" w:cstheme="majorHAnsi"/>
          <w:sz w:val="24"/>
          <w:szCs w:val="24"/>
        </w:rPr>
      </w:pPr>
    </w:p>
    <w:tbl>
      <w:tblPr>
        <w:tblStyle w:val="af4"/>
        <w:tblpPr w:leftFromText="180" w:rightFromText="180" w:topFromText="180" w:bottomFromText="180" w:vertAnchor="text"/>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8895"/>
        <w:gridCol w:w="255"/>
      </w:tblGrid>
      <w:tr w:rsidR="005711BD" w:rsidRPr="00D1416C" w14:paraId="41452659" w14:textId="77777777">
        <w:trPr>
          <w:trHeight w:val="3675"/>
        </w:trPr>
        <w:tc>
          <w:tcPr>
            <w:tcW w:w="390" w:type="dxa"/>
            <w:tcBorders>
              <w:top w:val="single" w:sz="8" w:space="0" w:color="6BD3DE"/>
              <w:left w:val="single" w:sz="8" w:space="0" w:color="6BD3DE"/>
              <w:bottom w:val="single" w:sz="8" w:space="0" w:color="6BD3DE"/>
              <w:right w:val="single" w:sz="8" w:space="0" w:color="FFFFFF"/>
            </w:tcBorders>
          </w:tcPr>
          <w:p w14:paraId="3686917D" w14:textId="77777777" w:rsidR="005711BD" w:rsidRPr="00D1416C" w:rsidRDefault="005711BD">
            <w:pPr>
              <w:pStyle w:val="Titre4"/>
              <w:jc w:val="center"/>
              <w:rPr>
                <w:rFonts w:asciiTheme="majorHAnsi" w:hAnsiTheme="majorHAnsi" w:cstheme="majorHAnsi"/>
                <w:color w:val="000000"/>
                <w:sz w:val="24"/>
                <w:szCs w:val="24"/>
              </w:rPr>
            </w:pPr>
            <w:bookmarkStart w:id="55" w:name="_k0zzjom7msjm" w:colFirst="0" w:colLast="0"/>
            <w:bookmarkEnd w:id="55"/>
          </w:p>
        </w:tc>
        <w:tc>
          <w:tcPr>
            <w:tcW w:w="8895" w:type="dxa"/>
            <w:tcBorders>
              <w:top w:val="single" w:sz="8" w:space="0" w:color="6BD3DE"/>
              <w:left w:val="single" w:sz="8" w:space="0" w:color="FFFFFF"/>
              <w:bottom w:val="single" w:sz="8" w:space="0" w:color="6BD3DE"/>
              <w:right w:val="single" w:sz="8" w:space="0" w:color="FFFFFF"/>
            </w:tcBorders>
          </w:tcPr>
          <w:p w14:paraId="63883150" w14:textId="77777777" w:rsidR="005711BD" w:rsidRPr="00D1416C" w:rsidRDefault="007A54CF">
            <w:pPr>
              <w:pStyle w:val="Titre4"/>
              <w:rPr>
                <w:rFonts w:asciiTheme="majorHAnsi" w:eastAsia="Calibri" w:hAnsiTheme="majorHAnsi" w:cstheme="majorHAnsi"/>
                <w:b/>
                <w:i/>
                <w:sz w:val="24"/>
                <w:szCs w:val="24"/>
              </w:rPr>
            </w:pPr>
            <w:bookmarkStart w:id="56" w:name="_j5kd0yh6htpl" w:colFirst="0" w:colLast="0"/>
            <w:bookmarkEnd w:id="56"/>
            <w:r w:rsidRPr="00D1416C">
              <w:rPr>
                <w:rFonts w:asciiTheme="majorHAnsi" w:hAnsiTheme="majorHAnsi" w:cstheme="majorHAnsi"/>
                <w:color w:val="000000"/>
                <w:sz w:val="24"/>
                <w:szCs w:val="24"/>
              </w:rPr>
              <w:t xml:space="preserve">FICHE 20 </w:t>
            </w:r>
            <w:r w:rsidRPr="00D1416C">
              <w:rPr>
                <w:rFonts w:asciiTheme="majorHAnsi" w:eastAsia="Calibri" w:hAnsiTheme="majorHAnsi" w:cstheme="majorHAnsi"/>
                <w:b/>
                <w:i/>
                <w:color w:val="000000"/>
                <w:sz w:val="24"/>
                <w:szCs w:val="24"/>
              </w:rPr>
              <w:t>François Gauthier</w:t>
            </w:r>
          </w:p>
          <w:p w14:paraId="7AD8C025" w14:textId="7649130C"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François Gauthier est né à Montréal en 1961. Il a 6 frères et </w:t>
            </w:r>
            <w:r w:rsidR="00370ED7" w:rsidRPr="00D1416C">
              <w:rPr>
                <w:rFonts w:asciiTheme="majorHAnsi" w:eastAsia="Calibri" w:hAnsiTheme="majorHAnsi" w:cstheme="majorHAnsi"/>
                <w:sz w:val="24"/>
                <w:szCs w:val="24"/>
              </w:rPr>
              <w:t>sœurs</w:t>
            </w:r>
            <w:r w:rsidRPr="00D1416C">
              <w:rPr>
                <w:rFonts w:asciiTheme="majorHAnsi" w:eastAsia="Calibri" w:hAnsiTheme="majorHAnsi" w:cstheme="majorHAnsi"/>
                <w:sz w:val="24"/>
                <w:szCs w:val="24"/>
              </w:rPr>
              <w:t xml:space="preserve">. Sa famille est très riche.  Sa mère </w:t>
            </w:r>
            <w:r w:rsidR="008C3E69" w:rsidRPr="00D1416C">
              <w:rPr>
                <w:rFonts w:asciiTheme="majorHAnsi" w:eastAsia="Calibri" w:hAnsiTheme="majorHAnsi" w:cstheme="majorHAnsi"/>
                <w:sz w:val="24"/>
                <w:szCs w:val="24"/>
              </w:rPr>
              <w:t>est décédée lorsqu’il était au secondaire.</w:t>
            </w:r>
          </w:p>
          <w:p w14:paraId="685055D5" w14:textId="153D5D69"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François a étudié au privé. Il a étudié à l’université</w:t>
            </w:r>
            <w:r w:rsidR="00BA52FC" w:rsidRPr="00D1416C">
              <w:rPr>
                <w:rFonts w:asciiTheme="majorHAnsi" w:eastAsia="Calibri" w:hAnsiTheme="majorHAnsi" w:cstheme="majorHAnsi"/>
                <w:sz w:val="24"/>
                <w:szCs w:val="24"/>
              </w:rPr>
              <w:t>,</w:t>
            </w:r>
            <w:r w:rsidRPr="00D1416C">
              <w:rPr>
                <w:rFonts w:asciiTheme="majorHAnsi" w:eastAsia="Calibri" w:hAnsiTheme="majorHAnsi" w:cstheme="majorHAnsi"/>
                <w:sz w:val="24"/>
                <w:szCs w:val="24"/>
              </w:rPr>
              <w:t xml:space="preserve"> à Paris et à Montréal. Il </w:t>
            </w:r>
            <w:r w:rsidR="00BA52FC" w:rsidRPr="00D1416C">
              <w:rPr>
                <w:rFonts w:asciiTheme="majorHAnsi" w:eastAsia="Calibri" w:hAnsiTheme="majorHAnsi" w:cstheme="majorHAnsi"/>
                <w:sz w:val="24"/>
                <w:szCs w:val="24"/>
              </w:rPr>
              <w:t>détient</w:t>
            </w:r>
            <w:r w:rsidRPr="00D1416C">
              <w:rPr>
                <w:rFonts w:asciiTheme="majorHAnsi" w:eastAsia="Calibri" w:hAnsiTheme="majorHAnsi" w:cstheme="majorHAnsi"/>
                <w:sz w:val="24"/>
                <w:szCs w:val="24"/>
              </w:rPr>
              <w:t xml:space="preserve"> des diplômes en philosophie et en droit.</w:t>
            </w:r>
          </w:p>
          <w:p w14:paraId="6CF9B919" w14:textId="37954F6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Quand il a 38 ans, son père meurt et il hérite de la compagnie. C’est une compagnie de journaux et de télévision qui fait beaucoup d’argent </w:t>
            </w:r>
            <w:r w:rsidR="00BA52FC" w:rsidRPr="00D1416C">
              <w:rPr>
                <w:rFonts w:asciiTheme="majorHAnsi" w:eastAsia="Calibri" w:hAnsiTheme="majorHAnsi" w:cstheme="majorHAnsi"/>
                <w:sz w:val="24"/>
                <w:szCs w:val="24"/>
              </w:rPr>
              <w:t>grâce, notamment, aux</w:t>
            </w:r>
            <w:r w:rsidRPr="00D1416C">
              <w:rPr>
                <w:rFonts w:asciiTheme="majorHAnsi" w:eastAsia="Calibri" w:hAnsiTheme="majorHAnsi" w:cstheme="majorHAnsi"/>
                <w:sz w:val="24"/>
                <w:szCs w:val="24"/>
              </w:rPr>
              <w:t xml:space="preserve"> publicités d’autos. Avec cet argent-là, François achète d’autres compagnies</w:t>
            </w:r>
            <w:r w:rsidR="006744A1" w:rsidRPr="00D1416C">
              <w:rPr>
                <w:rFonts w:asciiTheme="majorHAnsi" w:eastAsia="Calibri" w:hAnsiTheme="majorHAnsi" w:cstheme="majorHAnsi"/>
                <w:sz w:val="24"/>
                <w:szCs w:val="24"/>
              </w:rPr>
              <w:t xml:space="preserve"> </w:t>
            </w:r>
            <w:r w:rsidRPr="00D1416C">
              <w:rPr>
                <w:rFonts w:asciiTheme="majorHAnsi" w:eastAsia="Calibri" w:hAnsiTheme="majorHAnsi" w:cstheme="majorHAnsi"/>
                <w:sz w:val="24"/>
                <w:szCs w:val="24"/>
              </w:rPr>
              <w:t>: par exemple, une compagnie de téléphone et d’internet</w:t>
            </w:r>
            <w:r w:rsidR="00A96C0A" w:rsidRPr="00D1416C">
              <w:rPr>
                <w:rFonts w:asciiTheme="majorHAnsi" w:eastAsia="Calibri" w:hAnsiTheme="majorHAnsi" w:cstheme="majorHAnsi"/>
                <w:sz w:val="24"/>
                <w:szCs w:val="24"/>
              </w:rPr>
              <w:t>, et</w:t>
            </w:r>
            <w:r w:rsidRPr="00D1416C">
              <w:rPr>
                <w:rFonts w:asciiTheme="majorHAnsi" w:eastAsia="Calibri" w:hAnsiTheme="majorHAnsi" w:cstheme="majorHAnsi"/>
                <w:sz w:val="24"/>
                <w:szCs w:val="24"/>
              </w:rPr>
              <w:t xml:space="preserve"> des équipes de sport.</w:t>
            </w:r>
          </w:p>
          <w:p w14:paraId="433EE36D"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De 2013 à 2014, il est nommé président du conseil d’administration de Hydro-Québec. Il s’est par la suite présenté à titre de candidat pour diriger le Parti québécois et ultimement devenir premier ministre de 2014 à 2016. </w:t>
            </w:r>
          </w:p>
          <w:p w14:paraId="5EA7A370" w14:textId="77777777" w:rsidR="005711BD" w:rsidRPr="00D1416C" w:rsidRDefault="007A54CF">
            <w:pPr>
              <w:shd w:val="clear" w:color="auto" w:fill="FFFFFF"/>
              <w:spacing w:after="16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À 63 ans, sa fortune s’élève à 1,8 milliards de dollars. </w:t>
            </w:r>
          </w:p>
          <w:p w14:paraId="6035ED88" w14:textId="77777777" w:rsidR="005711BD" w:rsidRPr="00D1416C" w:rsidRDefault="007A54CF">
            <w:pPr>
              <w:shd w:val="clear" w:color="auto" w:fill="FFFFFF"/>
              <w:spacing w:after="160"/>
              <w:jc w:val="both"/>
              <w:rPr>
                <w:rFonts w:asciiTheme="majorHAnsi" w:eastAsia="Calibri" w:hAnsiTheme="majorHAnsi" w:cstheme="majorHAnsi"/>
                <w:b/>
                <w:sz w:val="24"/>
                <w:szCs w:val="24"/>
              </w:rPr>
            </w:pPr>
            <w:r w:rsidRPr="00D1416C">
              <w:rPr>
                <w:rFonts w:asciiTheme="majorHAnsi" w:eastAsia="Calibri" w:hAnsiTheme="majorHAnsi" w:cstheme="majorHAnsi"/>
                <w:sz w:val="24"/>
                <w:szCs w:val="24"/>
              </w:rPr>
              <w:t>L’été dernier, François a eu de la misère à respirer avec la fumée des feux de forêts au Québec. Il s’inquiète pour l’avenir des humains, des plantes et des animaux.</w:t>
            </w:r>
          </w:p>
          <w:p w14:paraId="479A5FAB" w14:textId="77777777" w:rsidR="005711BD" w:rsidRPr="00D1416C" w:rsidRDefault="005711BD" w:rsidP="008B3849">
            <w:pPr>
              <w:shd w:val="clear" w:color="auto" w:fill="FFFFFF"/>
              <w:spacing w:after="160"/>
              <w:jc w:val="both"/>
              <w:rPr>
                <w:rFonts w:asciiTheme="majorHAnsi" w:eastAsia="Calibri" w:hAnsiTheme="majorHAnsi" w:cstheme="majorHAnsi"/>
                <w:sz w:val="24"/>
                <w:szCs w:val="24"/>
              </w:rPr>
            </w:pPr>
          </w:p>
        </w:tc>
        <w:tc>
          <w:tcPr>
            <w:tcW w:w="255" w:type="dxa"/>
            <w:tcBorders>
              <w:top w:val="single" w:sz="8" w:space="0" w:color="6BD3DE"/>
              <w:left w:val="single" w:sz="8" w:space="0" w:color="FFFFFF"/>
              <w:bottom w:val="single" w:sz="8" w:space="0" w:color="6BD3DE"/>
              <w:right w:val="single" w:sz="8" w:space="0" w:color="6BD3DE"/>
            </w:tcBorders>
          </w:tcPr>
          <w:p w14:paraId="085508F4" w14:textId="77777777" w:rsidR="005711BD" w:rsidRPr="00D1416C" w:rsidRDefault="005711BD">
            <w:pPr>
              <w:widowControl w:val="0"/>
              <w:rPr>
                <w:rFonts w:asciiTheme="majorHAnsi" w:hAnsiTheme="majorHAnsi" w:cstheme="majorHAnsi"/>
                <w:sz w:val="24"/>
                <w:szCs w:val="24"/>
              </w:rPr>
            </w:pPr>
          </w:p>
        </w:tc>
      </w:tr>
    </w:tbl>
    <w:p w14:paraId="14DCF688" w14:textId="77777777" w:rsidR="005711BD" w:rsidRPr="00D1416C" w:rsidRDefault="007A54CF">
      <w:pPr>
        <w:shd w:val="clear" w:color="auto" w:fill="FFFFFF"/>
        <w:spacing w:after="160"/>
        <w:jc w:val="both"/>
        <w:rPr>
          <w:rFonts w:asciiTheme="majorHAnsi" w:hAnsiTheme="majorHAnsi" w:cstheme="majorHAnsi"/>
          <w:sz w:val="24"/>
          <w:szCs w:val="24"/>
        </w:rPr>
      </w:pPr>
      <w:r w:rsidRPr="00D1416C">
        <w:rPr>
          <w:rFonts w:asciiTheme="majorHAnsi" w:hAnsiTheme="majorHAnsi" w:cstheme="majorHAnsi"/>
          <w:sz w:val="24"/>
          <w:szCs w:val="24"/>
        </w:rPr>
        <w:lastRenderedPageBreak/>
        <w:br w:type="page"/>
      </w:r>
    </w:p>
    <w:tbl>
      <w:tblPr>
        <w:tblStyle w:val="a1"/>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595"/>
        <w:gridCol w:w="255"/>
      </w:tblGrid>
      <w:tr w:rsidR="008B3849" w:rsidRPr="00D1416C" w14:paraId="4291327A" w14:textId="77777777" w:rsidTr="00FB2C7F">
        <w:trPr>
          <w:trHeight w:val="1534"/>
        </w:trPr>
        <w:tc>
          <w:tcPr>
            <w:tcW w:w="690" w:type="dxa"/>
            <w:tcBorders>
              <w:top w:val="single" w:sz="8" w:space="0" w:color="6BD3DE"/>
              <w:left w:val="single" w:sz="8" w:space="0" w:color="6BD3DE"/>
              <w:bottom w:val="single" w:sz="8" w:space="0" w:color="6BD3DE"/>
              <w:right w:val="single" w:sz="8" w:space="0" w:color="FFFFFF" w:themeColor="background1"/>
            </w:tcBorders>
            <w:shd w:val="clear" w:color="auto" w:fill="auto"/>
            <w:tcMar>
              <w:top w:w="100" w:type="dxa"/>
              <w:left w:w="100" w:type="dxa"/>
              <w:bottom w:w="100" w:type="dxa"/>
              <w:right w:w="100" w:type="dxa"/>
            </w:tcMar>
          </w:tcPr>
          <w:p w14:paraId="54B9F735" w14:textId="77777777" w:rsidR="008B3849" w:rsidRPr="00D1416C" w:rsidRDefault="008B3849" w:rsidP="00FB2C7F">
            <w:pPr>
              <w:pStyle w:val="Titre4"/>
              <w:rPr>
                <w:rFonts w:asciiTheme="majorHAnsi" w:hAnsiTheme="majorHAnsi" w:cstheme="majorHAnsi"/>
                <w:color w:val="000000"/>
                <w:sz w:val="24"/>
                <w:szCs w:val="24"/>
              </w:rPr>
            </w:pPr>
          </w:p>
        </w:tc>
        <w:tc>
          <w:tcPr>
            <w:tcW w:w="8595" w:type="dxa"/>
            <w:tcBorders>
              <w:top w:val="single" w:sz="8" w:space="0" w:color="6BD3DE"/>
              <w:left w:val="single" w:sz="8" w:space="0" w:color="FFFFFF" w:themeColor="background1"/>
              <w:bottom w:val="single" w:sz="8" w:space="0" w:color="6BD3DE"/>
              <w:right w:val="single" w:sz="8" w:space="0" w:color="FFFFFF" w:themeColor="background1"/>
            </w:tcBorders>
            <w:shd w:val="clear" w:color="auto" w:fill="auto"/>
            <w:tcMar>
              <w:top w:w="100" w:type="dxa"/>
              <w:left w:w="100" w:type="dxa"/>
              <w:bottom w:w="100" w:type="dxa"/>
              <w:right w:w="100" w:type="dxa"/>
            </w:tcMar>
          </w:tcPr>
          <w:p w14:paraId="7D4D886A" w14:textId="1553D2E1" w:rsidR="008B3849" w:rsidRPr="00D1416C" w:rsidRDefault="008B3849" w:rsidP="00FB2C7F">
            <w:pPr>
              <w:pStyle w:val="Titre4"/>
              <w:rPr>
                <w:rFonts w:asciiTheme="majorHAnsi" w:eastAsia="Calibri" w:hAnsiTheme="majorHAnsi" w:cstheme="majorHAnsi"/>
                <w:b/>
                <w:i/>
                <w:color w:val="000000"/>
                <w:sz w:val="24"/>
                <w:szCs w:val="24"/>
              </w:rPr>
            </w:pPr>
            <w:r w:rsidRPr="00D1416C">
              <w:rPr>
                <w:rFonts w:asciiTheme="majorHAnsi" w:hAnsiTheme="majorHAnsi" w:cstheme="majorHAnsi"/>
                <w:color w:val="000000"/>
                <w:sz w:val="24"/>
                <w:szCs w:val="24"/>
              </w:rPr>
              <w:t xml:space="preserve">FICHE 20 </w:t>
            </w:r>
            <w:r w:rsidRPr="00D1416C">
              <w:rPr>
                <w:rFonts w:asciiTheme="majorHAnsi" w:eastAsia="Calibri" w:hAnsiTheme="majorHAnsi" w:cstheme="majorHAnsi"/>
                <w:b/>
                <w:i/>
                <w:color w:val="000000"/>
                <w:sz w:val="24"/>
                <w:szCs w:val="24"/>
              </w:rPr>
              <w:t>Statistiques</w:t>
            </w:r>
          </w:p>
          <w:p w14:paraId="18028CD6" w14:textId="77777777" w:rsidR="008B3849" w:rsidRPr="00D1416C" w:rsidRDefault="008B3849" w:rsidP="008B3849">
            <w:pPr>
              <w:rPr>
                <w:rFonts w:asciiTheme="majorHAnsi" w:hAnsiTheme="majorHAnsi" w:cstheme="majorHAnsi"/>
                <w:sz w:val="24"/>
                <w:szCs w:val="24"/>
              </w:rPr>
            </w:pPr>
          </w:p>
          <w:p w14:paraId="324A3408" w14:textId="77777777" w:rsidR="008B3849" w:rsidRPr="00D1416C" w:rsidRDefault="008B3849" w:rsidP="008B3849">
            <w:pPr>
              <w:shd w:val="clear" w:color="auto" w:fill="FFFFFF"/>
              <w:spacing w:before="240" w:after="24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Selon une étude de l'Institut canadien de recherche sur les politiques publiques (ICRPP), les ménages les plus riches au Canada ont une empreinte écologique moyenne de 15 tonnes d'équivalent CO2 par an, contre environ 8 tonnes pour les ménages les plus pauvres.</w:t>
            </w:r>
          </w:p>
          <w:p w14:paraId="63BADDA3" w14:textId="5AA8A026" w:rsidR="008B3849" w:rsidRPr="00D1416C" w:rsidRDefault="008B3849" w:rsidP="008B3849">
            <w:pPr>
              <w:shd w:val="clear" w:color="auto" w:fill="FFFFFF"/>
              <w:spacing w:before="240" w:after="240"/>
              <w:jc w:val="both"/>
              <w:rPr>
                <w:rFonts w:asciiTheme="majorHAnsi" w:eastAsia="Calibri" w:hAnsiTheme="majorHAnsi" w:cstheme="majorHAnsi"/>
                <w:sz w:val="24"/>
                <w:szCs w:val="24"/>
              </w:rPr>
            </w:pPr>
            <w:r w:rsidRPr="00D1416C">
              <w:rPr>
                <w:rFonts w:asciiTheme="majorHAnsi" w:eastAsia="Calibri" w:hAnsiTheme="majorHAnsi" w:cstheme="majorHAnsi"/>
                <w:sz w:val="24"/>
                <w:szCs w:val="24"/>
              </w:rPr>
              <w:t xml:space="preserve">L'empreinte carbone des ménages à revenu élevé est environ </w:t>
            </w:r>
            <w:r w:rsidR="00D1416C" w:rsidRPr="00D1416C">
              <w:rPr>
                <w:rFonts w:asciiTheme="majorHAnsi" w:eastAsia="Calibri" w:hAnsiTheme="majorHAnsi" w:cstheme="majorHAnsi"/>
                <w:sz w:val="24"/>
                <w:szCs w:val="24"/>
              </w:rPr>
              <w:t>deux</w:t>
            </w:r>
            <w:r w:rsidRPr="00D1416C">
              <w:rPr>
                <w:rFonts w:asciiTheme="majorHAnsi" w:eastAsia="Calibri" w:hAnsiTheme="majorHAnsi" w:cstheme="majorHAnsi"/>
                <w:sz w:val="24"/>
                <w:szCs w:val="24"/>
              </w:rPr>
              <w:t xml:space="preserve"> à </w:t>
            </w:r>
            <w:r w:rsidR="00D1416C" w:rsidRPr="00D1416C">
              <w:rPr>
                <w:rFonts w:asciiTheme="majorHAnsi" w:eastAsia="Calibri" w:hAnsiTheme="majorHAnsi" w:cstheme="majorHAnsi"/>
                <w:sz w:val="24"/>
                <w:szCs w:val="24"/>
              </w:rPr>
              <w:t xml:space="preserve">trois </w:t>
            </w:r>
            <w:r w:rsidRPr="00D1416C">
              <w:rPr>
                <w:rFonts w:asciiTheme="majorHAnsi" w:eastAsia="Calibri" w:hAnsiTheme="majorHAnsi" w:cstheme="majorHAnsi"/>
                <w:sz w:val="24"/>
                <w:szCs w:val="24"/>
              </w:rPr>
              <w:t>fois plus élevée que celle des ménages à faible revenu.</w:t>
            </w:r>
          </w:p>
          <w:p w14:paraId="12D5A20A" w14:textId="77777777" w:rsidR="008B3849" w:rsidRPr="00D1416C" w:rsidRDefault="008B3849" w:rsidP="008B3849">
            <w:pPr>
              <w:shd w:val="clear" w:color="auto" w:fill="FFFFFF"/>
              <w:spacing w:after="160"/>
              <w:jc w:val="both"/>
              <w:rPr>
                <w:rFonts w:asciiTheme="majorHAnsi" w:eastAsia="Calibri" w:hAnsiTheme="majorHAnsi" w:cstheme="majorHAnsi"/>
                <w:b/>
                <w:bCs/>
                <w:sz w:val="24"/>
                <w:szCs w:val="24"/>
              </w:rPr>
            </w:pPr>
            <w:r w:rsidRPr="00D1416C">
              <w:rPr>
                <w:rFonts w:asciiTheme="majorHAnsi" w:eastAsia="Calibri" w:hAnsiTheme="majorHAnsi" w:cstheme="majorHAnsi"/>
                <w:b/>
                <w:bCs/>
                <w:sz w:val="24"/>
                <w:szCs w:val="24"/>
              </w:rPr>
              <w:t xml:space="preserve">Référence : </w:t>
            </w:r>
          </w:p>
          <w:p w14:paraId="28B61BB9" w14:textId="77777777" w:rsidR="008B3849" w:rsidRPr="00D1416C" w:rsidRDefault="008B3849" w:rsidP="008B3849">
            <w:pPr>
              <w:shd w:val="clear" w:color="auto" w:fill="FFFFFF"/>
              <w:spacing w:after="160"/>
              <w:jc w:val="both"/>
              <w:rPr>
                <w:rFonts w:asciiTheme="majorHAnsi" w:eastAsia="Calibri" w:hAnsiTheme="majorHAnsi" w:cstheme="majorHAnsi"/>
                <w:sz w:val="24"/>
                <w:szCs w:val="24"/>
              </w:rPr>
            </w:pPr>
            <w:hyperlink r:id="rId43">
              <w:r w:rsidRPr="00D1416C">
                <w:rPr>
                  <w:rFonts w:asciiTheme="majorHAnsi" w:eastAsia="Calibri" w:hAnsiTheme="majorHAnsi" w:cstheme="majorHAnsi"/>
                  <w:color w:val="1155CC"/>
                  <w:sz w:val="24"/>
                  <w:szCs w:val="24"/>
                  <w:u w:val="single"/>
                </w:rPr>
                <w:t>https://www.ledevoir.com/environnement/789304/environnement-les-menages-riches-emettent-trois-fois-plus-de-co2-que-les-plus-pauvres</w:t>
              </w:r>
            </w:hyperlink>
            <w:r w:rsidRPr="00D1416C">
              <w:rPr>
                <w:rFonts w:asciiTheme="majorHAnsi" w:eastAsia="Calibri" w:hAnsiTheme="majorHAnsi" w:cstheme="majorHAnsi"/>
                <w:sz w:val="24"/>
                <w:szCs w:val="24"/>
              </w:rPr>
              <w:t xml:space="preserve"> </w:t>
            </w:r>
          </w:p>
          <w:p w14:paraId="4EB9359A" w14:textId="77777777" w:rsidR="008B3849" w:rsidRPr="00D1416C" w:rsidRDefault="008B3849" w:rsidP="008B3849">
            <w:pPr>
              <w:rPr>
                <w:rFonts w:asciiTheme="majorHAnsi" w:hAnsiTheme="majorHAnsi" w:cstheme="majorHAnsi"/>
                <w:sz w:val="24"/>
                <w:szCs w:val="24"/>
              </w:rPr>
            </w:pPr>
          </w:p>
          <w:p w14:paraId="22773462" w14:textId="77777777" w:rsidR="008B3849" w:rsidRPr="00D1416C" w:rsidRDefault="008B3849" w:rsidP="00FB2C7F">
            <w:pPr>
              <w:spacing w:line="240" w:lineRule="auto"/>
              <w:rPr>
                <w:rFonts w:asciiTheme="majorHAnsi" w:eastAsia="Calibri" w:hAnsiTheme="majorHAnsi" w:cstheme="majorHAnsi"/>
                <w:sz w:val="24"/>
                <w:szCs w:val="24"/>
              </w:rPr>
            </w:pPr>
          </w:p>
          <w:p w14:paraId="6852EE9E" w14:textId="4FDB81D2" w:rsidR="008B3849" w:rsidRPr="00D1416C" w:rsidRDefault="008B3849" w:rsidP="008B3849">
            <w:pPr>
              <w:shd w:val="clear" w:color="auto" w:fill="FFFFFF"/>
              <w:spacing w:after="160" w:line="276" w:lineRule="auto"/>
              <w:jc w:val="both"/>
              <w:rPr>
                <w:rFonts w:asciiTheme="majorHAnsi" w:eastAsia="Arial" w:hAnsiTheme="majorHAnsi" w:cstheme="majorHAnsi"/>
                <w:color w:val="131313"/>
                <w:sz w:val="24"/>
                <w:szCs w:val="24"/>
                <w:shd w:val="clear" w:color="auto" w:fill="F9F9F8"/>
              </w:rPr>
            </w:pPr>
          </w:p>
          <w:p w14:paraId="50992386" w14:textId="77777777" w:rsidR="008B3849" w:rsidRPr="00D1416C" w:rsidRDefault="008B3849" w:rsidP="00FB2C7F">
            <w:pPr>
              <w:shd w:val="clear" w:color="auto" w:fill="FFFFFF"/>
              <w:spacing w:line="240" w:lineRule="auto"/>
              <w:jc w:val="both"/>
              <w:rPr>
                <w:rFonts w:asciiTheme="majorHAnsi" w:eastAsia="Calibri" w:hAnsiTheme="majorHAnsi" w:cstheme="majorHAnsi"/>
                <w:b/>
                <w:color w:val="38761D"/>
                <w:sz w:val="24"/>
                <w:szCs w:val="24"/>
              </w:rPr>
            </w:pPr>
          </w:p>
          <w:p w14:paraId="1DF4BCC0" w14:textId="77777777" w:rsidR="008B3849" w:rsidRPr="00D1416C" w:rsidRDefault="008B3849" w:rsidP="00FB2C7F">
            <w:pPr>
              <w:spacing w:line="240" w:lineRule="auto"/>
              <w:rPr>
                <w:rFonts w:asciiTheme="majorHAnsi" w:eastAsia="Calibri" w:hAnsiTheme="majorHAnsi" w:cstheme="majorHAnsi"/>
                <w:sz w:val="24"/>
                <w:szCs w:val="24"/>
              </w:rPr>
            </w:pPr>
          </w:p>
          <w:p w14:paraId="50F9C8E6" w14:textId="77777777" w:rsidR="008B3849" w:rsidRPr="00D1416C" w:rsidRDefault="008B3849" w:rsidP="00FB2C7F">
            <w:pPr>
              <w:spacing w:line="240" w:lineRule="auto"/>
              <w:rPr>
                <w:rFonts w:asciiTheme="majorHAnsi" w:eastAsia="Calibri" w:hAnsiTheme="majorHAnsi" w:cstheme="majorHAnsi"/>
                <w:sz w:val="24"/>
                <w:szCs w:val="24"/>
              </w:rPr>
            </w:pPr>
          </w:p>
          <w:p w14:paraId="199CED68" w14:textId="77777777" w:rsidR="008B3849" w:rsidRPr="00D1416C" w:rsidRDefault="008B3849" w:rsidP="00FB2C7F">
            <w:pPr>
              <w:spacing w:line="240" w:lineRule="auto"/>
              <w:rPr>
                <w:rFonts w:asciiTheme="majorHAnsi" w:eastAsia="Calibri" w:hAnsiTheme="majorHAnsi" w:cstheme="majorHAnsi"/>
                <w:sz w:val="24"/>
                <w:szCs w:val="24"/>
              </w:rPr>
            </w:pPr>
          </w:p>
          <w:p w14:paraId="344C7E0E" w14:textId="77777777" w:rsidR="008B3849" w:rsidRPr="00D1416C" w:rsidRDefault="008B3849" w:rsidP="00FB2C7F">
            <w:pPr>
              <w:shd w:val="clear" w:color="auto" w:fill="FFFFFF"/>
              <w:spacing w:after="160" w:line="240" w:lineRule="auto"/>
              <w:jc w:val="both"/>
              <w:rPr>
                <w:rFonts w:asciiTheme="majorHAnsi" w:hAnsiTheme="majorHAnsi" w:cstheme="majorHAnsi"/>
                <w:sz w:val="24"/>
                <w:szCs w:val="24"/>
              </w:rPr>
            </w:pPr>
          </w:p>
          <w:p w14:paraId="758CBFAA" w14:textId="77777777" w:rsidR="008B3849" w:rsidRPr="00D1416C" w:rsidRDefault="008B3849" w:rsidP="00FB2C7F">
            <w:pPr>
              <w:shd w:val="clear" w:color="auto" w:fill="FFFFFF"/>
              <w:spacing w:line="276" w:lineRule="auto"/>
              <w:jc w:val="both"/>
              <w:rPr>
                <w:rFonts w:asciiTheme="majorHAnsi" w:eastAsia="Calibri" w:hAnsiTheme="majorHAnsi" w:cstheme="majorHAnsi"/>
                <w:sz w:val="24"/>
                <w:szCs w:val="24"/>
              </w:rPr>
            </w:pPr>
          </w:p>
          <w:p w14:paraId="33A1E222" w14:textId="77777777" w:rsidR="008B3849" w:rsidRPr="00D1416C" w:rsidRDefault="008B3849" w:rsidP="00FB2C7F">
            <w:pPr>
              <w:shd w:val="clear" w:color="auto" w:fill="FFFFFF"/>
              <w:spacing w:after="160" w:line="240" w:lineRule="auto"/>
              <w:jc w:val="both"/>
              <w:rPr>
                <w:rFonts w:asciiTheme="majorHAnsi" w:eastAsia="Calibri" w:hAnsiTheme="majorHAnsi" w:cstheme="majorHAnsi"/>
                <w:sz w:val="24"/>
                <w:szCs w:val="24"/>
              </w:rPr>
            </w:pPr>
          </w:p>
        </w:tc>
        <w:tc>
          <w:tcPr>
            <w:tcW w:w="255" w:type="dxa"/>
            <w:tcBorders>
              <w:top w:val="single" w:sz="8" w:space="0" w:color="6BD3DE"/>
              <w:left w:val="single" w:sz="8" w:space="0" w:color="FFFFFF" w:themeColor="background1"/>
              <w:bottom w:val="single" w:sz="8" w:space="0" w:color="6BD3DE"/>
              <w:right w:val="single" w:sz="8" w:space="0" w:color="6BD3DE"/>
            </w:tcBorders>
            <w:shd w:val="clear" w:color="auto" w:fill="auto"/>
            <w:tcMar>
              <w:top w:w="100" w:type="dxa"/>
              <w:left w:w="100" w:type="dxa"/>
              <w:bottom w:w="100" w:type="dxa"/>
              <w:right w:w="100" w:type="dxa"/>
            </w:tcMar>
          </w:tcPr>
          <w:p w14:paraId="646CF21D" w14:textId="77777777" w:rsidR="008B3849" w:rsidRPr="00D1416C" w:rsidRDefault="008B3849" w:rsidP="00FB2C7F">
            <w:pPr>
              <w:widowControl w:val="0"/>
              <w:pBdr>
                <w:top w:val="nil"/>
                <w:left w:val="nil"/>
                <w:bottom w:val="nil"/>
                <w:right w:val="nil"/>
                <w:between w:val="nil"/>
              </w:pBdr>
              <w:spacing w:line="240" w:lineRule="auto"/>
              <w:rPr>
                <w:rFonts w:asciiTheme="majorHAnsi" w:hAnsiTheme="majorHAnsi" w:cstheme="majorHAnsi"/>
                <w:sz w:val="24"/>
                <w:szCs w:val="24"/>
              </w:rPr>
            </w:pPr>
          </w:p>
        </w:tc>
      </w:tr>
    </w:tbl>
    <w:p w14:paraId="676BDAC3" w14:textId="77777777" w:rsidR="008B3849" w:rsidRPr="00D1416C" w:rsidRDefault="008B3849">
      <w:pPr>
        <w:shd w:val="clear" w:color="auto" w:fill="FFFFFF"/>
        <w:spacing w:after="160"/>
        <w:jc w:val="both"/>
        <w:rPr>
          <w:rFonts w:asciiTheme="majorHAnsi" w:hAnsiTheme="majorHAnsi" w:cstheme="majorHAnsi"/>
          <w:sz w:val="24"/>
          <w:szCs w:val="24"/>
        </w:rPr>
      </w:pPr>
    </w:p>
    <w:p w14:paraId="34761975" w14:textId="77777777" w:rsidR="008B3849" w:rsidRPr="00D1416C" w:rsidRDefault="008B3849">
      <w:pPr>
        <w:shd w:val="clear" w:color="auto" w:fill="FFFFFF"/>
        <w:spacing w:after="160"/>
        <w:jc w:val="both"/>
        <w:rPr>
          <w:rFonts w:asciiTheme="majorHAnsi" w:hAnsiTheme="majorHAnsi" w:cstheme="majorHAnsi"/>
          <w:sz w:val="24"/>
          <w:szCs w:val="24"/>
        </w:rPr>
      </w:pPr>
    </w:p>
    <w:p w14:paraId="7BEA7CD8" w14:textId="77777777" w:rsidR="005711BD" w:rsidRPr="00D1416C" w:rsidRDefault="005711BD">
      <w:pPr>
        <w:shd w:val="clear" w:color="auto" w:fill="FFFFFF"/>
        <w:spacing w:after="160"/>
        <w:jc w:val="both"/>
        <w:rPr>
          <w:rFonts w:asciiTheme="majorHAnsi" w:hAnsiTheme="majorHAnsi" w:cstheme="majorHAnsi"/>
          <w:sz w:val="24"/>
          <w:szCs w:val="24"/>
        </w:rPr>
      </w:pPr>
    </w:p>
    <w:p w14:paraId="6DC46892" w14:textId="77777777" w:rsidR="005711BD" w:rsidRPr="00D1416C" w:rsidRDefault="005711BD">
      <w:pPr>
        <w:rPr>
          <w:rFonts w:asciiTheme="majorHAnsi" w:hAnsiTheme="majorHAnsi" w:cstheme="majorHAnsi"/>
          <w:sz w:val="24"/>
          <w:szCs w:val="24"/>
        </w:rPr>
      </w:pPr>
    </w:p>
    <w:tbl>
      <w:tblPr>
        <w:tblStyle w:val="af5"/>
        <w:tblpPr w:leftFromText="180" w:rightFromText="180" w:topFromText="180" w:bottomFromText="180" w:vertAnchor="text" w:tblpX="-68"/>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
        <w:gridCol w:w="9030"/>
        <w:gridCol w:w="255"/>
      </w:tblGrid>
      <w:tr w:rsidR="005711BD" w:rsidRPr="00D1416C" w14:paraId="14126DC4" w14:textId="77777777">
        <w:tc>
          <w:tcPr>
            <w:tcW w:w="255" w:type="dxa"/>
            <w:tcBorders>
              <w:top w:val="single" w:sz="8" w:space="0" w:color="6BD3DE"/>
              <w:left w:val="single" w:sz="8" w:space="0" w:color="6BD3DE"/>
              <w:bottom w:val="single" w:sz="8" w:space="0" w:color="6BD3DE"/>
              <w:right w:val="single" w:sz="8" w:space="0" w:color="FFFFFF"/>
            </w:tcBorders>
          </w:tcPr>
          <w:p w14:paraId="22EC9DDB" w14:textId="77777777" w:rsidR="005711BD" w:rsidRPr="00D1416C" w:rsidRDefault="005711BD">
            <w:pPr>
              <w:pStyle w:val="Titre4"/>
              <w:jc w:val="center"/>
              <w:rPr>
                <w:rFonts w:asciiTheme="majorHAnsi" w:hAnsiTheme="majorHAnsi" w:cstheme="majorHAnsi"/>
                <w:color w:val="000000"/>
                <w:sz w:val="24"/>
                <w:szCs w:val="24"/>
              </w:rPr>
            </w:pPr>
            <w:bookmarkStart w:id="57" w:name="_y8o595ovb362" w:colFirst="0" w:colLast="0"/>
            <w:bookmarkEnd w:id="57"/>
          </w:p>
        </w:tc>
        <w:tc>
          <w:tcPr>
            <w:tcW w:w="9030" w:type="dxa"/>
            <w:tcBorders>
              <w:top w:val="single" w:sz="8" w:space="0" w:color="6BD3DE"/>
              <w:left w:val="single" w:sz="8" w:space="0" w:color="FFFFFF"/>
              <w:bottom w:val="single" w:sz="8" w:space="0" w:color="6BD3DE"/>
              <w:right w:val="single" w:sz="8" w:space="0" w:color="FFFFFF"/>
            </w:tcBorders>
          </w:tcPr>
          <w:p w14:paraId="6A7094ED" w14:textId="77777777" w:rsidR="005711BD" w:rsidRPr="00D1416C" w:rsidRDefault="007A54CF">
            <w:pPr>
              <w:pStyle w:val="Titre4"/>
              <w:rPr>
                <w:rFonts w:asciiTheme="majorHAnsi" w:hAnsiTheme="majorHAnsi" w:cstheme="majorHAnsi"/>
                <w:color w:val="000000"/>
                <w:sz w:val="24"/>
                <w:szCs w:val="24"/>
              </w:rPr>
            </w:pPr>
            <w:bookmarkStart w:id="58" w:name="_vfz0485pfw6i" w:colFirst="0" w:colLast="0"/>
            <w:bookmarkEnd w:id="58"/>
            <w:r w:rsidRPr="00D1416C">
              <w:rPr>
                <w:rFonts w:asciiTheme="majorHAnsi" w:hAnsiTheme="majorHAnsi" w:cstheme="majorHAnsi"/>
                <w:color w:val="000000"/>
                <w:sz w:val="24"/>
                <w:szCs w:val="24"/>
              </w:rPr>
              <w:t xml:space="preserve">Liste d’énoncés </w:t>
            </w:r>
          </w:p>
          <w:p w14:paraId="7C0E350A" w14:textId="77777777" w:rsidR="005711BD" w:rsidRPr="00D1416C" w:rsidRDefault="005711BD">
            <w:pPr>
              <w:rPr>
                <w:rFonts w:asciiTheme="majorHAnsi" w:hAnsiTheme="majorHAnsi" w:cstheme="majorHAnsi"/>
                <w:sz w:val="24"/>
                <w:szCs w:val="24"/>
              </w:rPr>
            </w:pPr>
          </w:p>
          <w:p w14:paraId="4815C4E2"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Ton personnage n'est pas d'accord avec un projet de loi du gouvernement. Avance d’un pas si tu as le sentiment que ton personnage peut réellement faire changer les choses.</w:t>
            </w:r>
          </w:p>
          <w:p w14:paraId="062EDC82" w14:textId="77777777" w:rsidR="005711BD" w:rsidRPr="00D1416C" w:rsidRDefault="005711BD">
            <w:pPr>
              <w:ind w:left="720"/>
              <w:rPr>
                <w:rFonts w:asciiTheme="majorHAnsi" w:hAnsiTheme="majorHAnsi" w:cstheme="majorHAnsi"/>
                <w:sz w:val="24"/>
                <w:szCs w:val="24"/>
              </w:rPr>
            </w:pPr>
          </w:p>
          <w:p w14:paraId="4ECE28DD" w14:textId="3D19A00E"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 xml:space="preserve">Ton personnage souhaite avoir un enfant. Avance si tu penses que ton personnage sera soutenu dans son choix. Recule d’un pas si tu penses que ce n’est </w:t>
            </w:r>
            <w:r w:rsidR="00A63916" w:rsidRPr="00D1416C">
              <w:rPr>
                <w:rFonts w:asciiTheme="majorHAnsi" w:hAnsiTheme="majorHAnsi" w:cstheme="majorHAnsi"/>
                <w:sz w:val="24"/>
                <w:szCs w:val="24"/>
              </w:rPr>
              <w:t xml:space="preserve">pas </w:t>
            </w:r>
            <w:r w:rsidRPr="00D1416C">
              <w:rPr>
                <w:rFonts w:asciiTheme="majorHAnsi" w:hAnsiTheme="majorHAnsi" w:cstheme="majorHAnsi"/>
                <w:sz w:val="24"/>
                <w:szCs w:val="24"/>
              </w:rPr>
              <w:t xml:space="preserve">possible pour lui ou elle. </w:t>
            </w:r>
          </w:p>
          <w:p w14:paraId="5602849E" w14:textId="77777777" w:rsidR="005711BD" w:rsidRPr="00D1416C" w:rsidRDefault="005711BD">
            <w:pPr>
              <w:ind w:left="720"/>
              <w:rPr>
                <w:rFonts w:asciiTheme="majorHAnsi" w:hAnsiTheme="majorHAnsi" w:cstheme="majorHAnsi"/>
                <w:sz w:val="24"/>
                <w:szCs w:val="24"/>
              </w:rPr>
            </w:pPr>
          </w:p>
          <w:p w14:paraId="39A6958A"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tu penses que ton personnage peut choisir où il habite. Recule d'un pas si tu penses que ton personnage se sent forcé d'habiter un logement ou un quartier qui ne lui convient pas.</w:t>
            </w:r>
          </w:p>
          <w:p w14:paraId="46C39770" w14:textId="77777777" w:rsidR="005711BD" w:rsidRPr="00D1416C" w:rsidRDefault="005711BD">
            <w:pPr>
              <w:ind w:left="720"/>
              <w:rPr>
                <w:rFonts w:asciiTheme="majorHAnsi" w:hAnsiTheme="majorHAnsi" w:cstheme="majorHAnsi"/>
                <w:sz w:val="24"/>
                <w:szCs w:val="24"/>
              </w:rPr>
            </w:pPr>
          </w:p>
          <w:p w14:paraId="58958864"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Recule d'un pas si le manque d'accès à des toilettes limite les déplacements de ton personnage.</w:t>
            </w:r>
          </w:p>
          <w:p w14:paraId="7B9E42F6" w14:textId="77777777" w:rsidR="005711BD" w:rsidRPr="00D1416C" w:rsidRDefault="005711BD">
            <w:pPr>
              <w:rPr>
                <w:rFonts w:asciiTheme="majorHAnsi" w:hAnsiTheme="majorHAnsi" w:cstheme="majorHAnsi"/>
                <w:sz w:val="24"/>
                <w:szCs w:val="24"/>
              </w:rPr>
            </w:pPr>
          </w:p>
          <w:p w14:paraId="017BC105"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Ton personnage trouve important de passer du temps avec ses proches. Avance s'il peut voir ses proches autant qu'il voudrait. Recule s'il ne peut pas.</w:t>
            </w:r>
          </w:p>
          <w:p w14:paraId="03A894CB" w14:textId="77777777" w:rsidR="005711BD" w:rsidRPr="00D1416C" w:rsidRDefault="005711BD">
            <w:pPr>
              <w:ind w:left="720"/>
              <w:rPr>
                <w:rFonts w:asciiTheme="majorHAnsi" w:hAnsiTheme="majorHAnsi" w:cstheme="majorHAnsi"/>
                <w:sz w:val="24"/>
                <w:szCs w:val="24"/>
              </w:rPr>
            </w:pPr>
          </w:p>
          <w:p w14:paraId="7560D728"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Ton personnage se qualifie pour une aide gouvernementale. Recule si tu penses que ce sera difficile pour lui de remplir les formulaires sur internet et d'envoyer des documents d'identification officiels en pièce jointe.</w:t>
            </w:r>
          </w:p>
          <w:p w14:paraId="1F2B13B3" w14:textId="77777777" w:rsidR="005711BD" w:rsidRPr="00D1416C" w:rsidRDefault="005711BD">
            <w:pPr>
              <w:rPr>
                <w:rFonts w:asciiTheme="majorHAnsi" w:hAnsiTheme="majorHAnsi" w:cstheme="majorHAnsi"/>
                <w:sz w:val="24"/>
                <w:szCs w:val="24"/>
              </w:rPr>
            </w:pPr>
          </w:p>
          <w:p w14:paraId="529F7F7C"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tu penses que ton personnage voit la police comme une protection. Recule d'un pas si tu penses que ton personnage voit la police comme une menace.</w:t>
            </w:r>
          </w:p>
          <w:p w14:paraId="4BEAA07F" w14:textId="77777777" w:rsidR="005711BD" w:rsidRPr="00D1416C" w:rsidRDefault="005711BD">
            <w:pPr>
              <w:ind w:left="720"/>
              <w:rPr>
                <w:rFonts w:asciiTheme="majorHAnsi" w:hAnsiTheme="majorHAnsi" w:cstheme="majorHAnsi"/>
                <w:sz w:val="24"/>
                <w:szCs w:val="24"/>
              </w:rPr>
            </w:pPr>
          </w:p>
          <w:p w14:paraId="031C09EC"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Ton personnage se cherche un emploi. Avance si tu penses qu'il trouvera rapidement un emploi et un salaire à la hauteur de ses compétences. Reste sur place si tu penses qu'il devra accepter un moins bon emploi, mais temporairement. Recule si tu penses qu'il ne trouvera jamais d'emploi et de salaire à la hauteur de ses compétences.</w:t>
            </w:r>
          </w:p>
          <w:p w14:paraId="65B557C8" w14:textId="77777777" w:rsidR="005711BD" w:rsidRPr="00D1416C" w:rsidRDefault="005711BD">
            <w:pPr>
              <w:ind w:left="720"/>
              <w:rPr>
                <w:rFonts w:asciiTheme="majorHAnsi" w:hAnsiTheme="majorHAnsi" w:cstheme="majorHAnsi"/>
                <w:sz w:val="24"/>
                <w:szCs w:val="24"/>
              </w:rPr>
            </w:pPr>
          </w:p>
          <w:p w14:paraId="78F58493"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Dans son enfance, ton personnage voulait devenir médecin. Avance si tu penses qu'il aurait pu réussir.</w:t>
            </w:r>
          </w:p>
          <w:p w14:paraId="7DEBE1FA" w14:textId="77777777" w:rsidR="005711BD" w:rsidRPr="00D1416C" w:rsidRDefault="005711BD">
            <w:pPr>
              <w:ind w:left="720"/>
              <w:rPr>
                <w:rFonts w:asciiTheme="majorHAnsi" w:hAnsiTheme="majorHAnsi" w:cstheme="majorHAnsi"/>
                <w:sz w:val="24"/>
                <w:szCs w:val="24"/>
              </w:rPr>
            </w:pPr>
          </w:p>
          <w:p w14:paraId="5D492749"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si tu penses que le point de vue de ton personnage est bien représenté dans les médias. Recule si le point de vue de ton personnage est mal représenté dans les médias.</w:t>
            </w:r>
          </w:p>
          <w:p w14:paraId="5A74F1E9" w14:textId="77777777" w:rsidR="005711BD" w:rsidRPr="00D1416C" w:rsidRDefault="005711BD">
            <w:pPr>
              <w:rPr>
                <w:rFonts w:asciiTheme="majorHAnsi" w:hAnsiTheme="majorHAnsi" w:cstheme="majorHAnsi"/>
                <w:sz w:val="24"/>
                <w:szCs w:val="24"/>
              </w:rPr>
            </w:pPr>
          </w:p>
          <w:p w14:paraId="5371620B"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ton personnage peut facilement avoir accès à tous les soins de santé dont il a besoin. Recule d'un pas si tu penses que ton personnage rencontrera des obstacles pour consulter un médecin, être pris au sérieux concernant sa douleur, ou comprendre le diagnostic médical.</w:t>
            </w:r>
          </w:p>
          <w:p w14:paraId="3FCB1723" w14:textId="77777777" w:rsidR="005711BD" w:rsidRPr="00D1416C" w:rsidRDefault="005711BD">
            <w:pPr>
              <w:ind w:left="720"/>
              <w:rPr>
                <w:rFonts w:asciiTheme="majorHAnsi" w:hAnsiTheme="majorHAnsi" w:cstheme="majorHAnsi"/>
                <w:sz w:val="24"/>
                <w:szCs w:val="24"/>
              </w:rPr>
            </w:pPr>
          </w:p>
          <w:p w14:paraId="6D437D11"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lastRenderedPageBreak/>
              <w:t>Avance d’un pas si tu penses que le milieu de vie de ton personnage contribue à maintenir un mode de vie sain et actif. Recule si tu penses que le milieu de vie de ton personnage nuit à sa santé physique ou mentale.</w:t>
            </w:r>
          </w:p>
          <w:p w14:paraId="5121EFD5" w14:textId="77777777" w:rsidR="005711BD" w:rsidRPr="00D1416C" w:rsidRDefault="005711BD">
            <w:pPr>
              <w:ind w:left="720"/>
              <w:rPr>
                <w:rFonts w:asciiTheme="majorHAnsi" w:hAnsiTheme="majorHAnsi" w:cstheme="majorHAnsi"/>
                <w:sz w:val="24"/>
                <w:szCs w:val="24"/>
              </w:rPr>
            </w:pPr>
          </w:p>
          <w:p w14:paraId="1DFAA58F"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tu crois que ton personnage gaspille souvent de la nourriture.  Recule si tu penses qu'il arrive à ton personnage de ne pas manger à sa faim par manque de nourriture. Recule de deux pas si tu penses que ça lui arrive au moins une fois par mois.</w:t>
            </w:r>
          </w:p>
          <w:p w14:paraId="33AE16FF" w14:textId="77777777" w:rsidR="005711BD" w:rsidRPr="00D1416C" w:rsidRDefault="005711BD">
            <w:pPr>
              <w:ind w:left="720"/>
              <w:rPr>
                <w:rFonts w:asciiTheme="majorHAnsi" w:hAnsiTheme="majorHAnsi" w:cstheme="majorHAnsi"/>
                <w:sz w:val="24"/>
                <w:szCs w:val="24"/>
              </w:rPr>
            </w:pPr>
          </w:p>
          <w:p w14:paraId="38B50962"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 xml:space="preserve">Avance si ton personnage est propriétaire de sa résidence. Avance de deux pas si ton personnage est propriétaire de plusieurs résidences. Recule d’un pas si ton personnage n’a pas de lieu de résidence stable. </w:t>
            </w:r>
          </w:p>
          <w:p w14:paraId="1435B8CA" w14:textId="77777777" w:rsidR="005711BD" w:rsidRPr="00D1416C" w:rsidRDefault="005711BD">
            <w:pPr>
              <w:ind w:left="720"/>
              <w:rPr>
                <w:rFonts w:asciiTheme="majorHAnsi" w:hAnsiTheme="majorHAnsi" w:cstheme="majorHAnsi"/>
                <w:sz w:val="24"/>
                <w:szCs w:val="24"/>
              </w:rPr>
            </w:pPr>
          </w:p>
          <w:p w14:paraId="6BFEDC18"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 xml:space="preserve">Avance si tu penses que ton personnage pourrait vivre confortablement pendant 1 an sans avoir d'emploi. </w:t>
            </w:r>
          </w:p>
          <w:p w14:paraId="2B4E8632" w14:textId="77777777" w:rsidR="005711BD" w:rsidRPr="00D1416C" w:rsidRDefault="005711BD">
            <w:pPr>
              <w:ind w:left="720"/>
              <w:rPr>
                <w:rFonts w:asciiTheme="majorHAnsi" w:hAnsiTheme="majorHAnsi" w:cstheme="majorHAnsi"/>
                <w:sz w:val="24"/>
                <w:szCs w:val="24"/>
              </w:rPr>
            </w:pPr>
          </w:p>
          <w:p w14:paraId="7E7F0134"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si tu penses que ton personnage pourra profiter d'une retraite. Recule si tu penses que ton personnage n'aura jamais les moyens de prendre sa retraite ou qu'il n'aura pas la santé d'en profiter.</w:t>
            </w:r>
          </w:p>
          <w:p w14:paraId="695E2E4F" w14:textId="77777777" w:rsidR="005711BD" w:rsidRPr="00D1416C" w:rsidRDefault="005711BD">
            <w:pPr>
              <w:ind w:left="720"/>
              <w:rPr>
                <w:rFonts w:asciiTheme="majorHAnsi" w:hAnsiTheme="majorHAnsi" w:cstheme="majorHAnsi"/>
                <w:sz w:val="24"/>
                <w:szCs w:val="24"/>
              </w:rPr>
            </w:pPr>
          </w:p>
          <w:p w14:paraId="5D2387CE"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 xml:space="preserve">Ton personnage cherche un logement. Recule si tu penses qu’une ou plusieurs de ses caractéristiques rendra sa recherche de logement plus difficile. </w:t>
            </w:r>
          </w:p>
          <w:p w14:paraId="371DD463" w14:textId="77777777" w:rsidR="005711BD" w:rsidRPr="00D1416C" w:rsidRDefault="005711BD">
            <w:pPr>
              <w:ind w:left="720"/>
              <w:rPr>
                <w:rFonts w:asciiTheme="majorHAnsi" w:hAnsiTheme="majorHAnsi" w:cstheme="majorHAnsi"/>
                <w:sz w:val="24"/>
                <w:szCs w:val="24"/>
              </w:rPr>
            </w:pPr>
          </w:p>
          <w:p w14:paraId="0E6998AF"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Ton personnage est victime de discrimination au travail. Avance d'un pas s'il a des recours efficaces pour se défendre. Recule d'un pas s'il n’a pas accès à des recours efficaces pour se défendre.</w:t>
            </w:r>
          </w:p>
          <w:p w14:paraId="04132654" w14:textId="77777777" w:rsidR="005711BD" w:rsidRPr="00D1416C" w:rsidRDefault="005711BD">
            <w:pPr>
              <w:ind w:left="720"/>
              <w:rPr>
                <w:rFonts w:asciiTheme="majorHAnsi" w:hAnsiTheme="majorHAnsi" w:cstheme="majorHAnsi"/>
                <w:sz w:val="24"/>
                <w:szCs w:val="24"/>
              </w:rPr>
            </w:pPr>
          </w:p>
          <w:p w14:paraId="6DB21332"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tu penses que ton personnage peut se permettre de prendre des vacances chaque année. Recule d'un pas si tu penses que ce n'est pas possible pour lui.</w:t>
            </w:r>
          </w:p>
          <w:p w14:paraId="63974538" w14:textId="77777777" w:rsidR="005711BD" w:rsidRPr="00D1416C" w:rsidRDefault="005711BD">
            <w:pPr>
              <w:ind w:left="720"/>
              <w:rPr>
                <w:rFonts w:asciiTheme="majorHAnsi" w:hAnsiTheme="majorHAnsi" w:cstheme="majorHAnsi"/>
                <w:sz w:val="24"/>
                <w:szCs w:val="24"/>
              </w:rPr>
            </w:pPr>
          </w:p>
          <w:p w14:paraId="3D477074"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tu penses que ton personnage peut accéder à des loisirs culturels (comme aller au théâtre, au cinéma, etc.) régulièrement. Recule d'un pas s'il ne peut pas se permettre ce genre de sorties.</w:t>
            </w:r>
          </w:p>
          <w:p w14:paraId="78B1D652" w14:textId="77777777" w:rsidR="005711BD" w:rsidRPr="00D1416C" w:rsidRDefault="005711BD">
            <w:pPr>
              <w:ind w:left="720"/>
              <w:rPr>
                <w:rFonts w:asciiTheme="majorHAnsi" w:hAnsiTheme="majorHAnsi" w:cstheme="majorHAnsi"/>
                <w:sz w:val="24"/>
                <w:szCs w:val="24"/>
              </w:rPr>
            </w:pPr>
          </w:p>
          <w:p w14:paraId="5978133B"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Avance d'un pas si ton personnage peut se permettre de manger de la nourriture fraîche et de qualité régulièrement. Recule d'un pas s'il doit souvent se contenter de nourriture moins chère et moins nutritive.</w:t>
            </w:r>
          </w:p>
          <w:p w14:paraId="6E86999E" w14:textId="77777777" w:rsidR="005711BD" w:rsidRPr="00D1416C" w:rsidRDefault="005711BD">
            <w:pPr>
              <w:rPr>
                <w:rFonts w:asciiTheme="majorHAnsi" w:hAnsiTheme="majorHAnsi" w:cstheme="majorHAnsi"/>
                <w:sz w:val="24"/>
                <w:szCs w:val="24"/>
              </w:rPr>
            </w:pPr>
          </w:p>
          <w:p w14:paraId="3CC044C6" w14:textId="418964E1"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t xml:space="preserve">Ton personnage ne </w:t>
            </w:r>
            <w:r w:rsidR="00DE4E46" w:rsidRPr="00D1416C">
              <w:rPr>
                <w:rFonts w:asciiTheme="majorHAnsi" w:hAnsiTheme="majorHAnsi" w:cstheme="majorHAnsi"/>
                <w:sz w:val="24"/>
                <w:szCs w:val="24"/>
              </w:rPr>
              <w:t>se sent</w:t>
            </w:r>
            <w:r w:rsidRPr="00D1416C">
              <w:rPr>
                <w:rFonts w:asciiTheme="majorHAnsi" w:hAnsiTheme="majorHAnsi" w:cstheme="majorHAnsi"/>
                <w:sz w:val="24"/>
                <w:szCs w:val="24"/>
              </w:rPr>
              <w:t xml:space="preserve"> pas</w:t>
            </w:r>
            <w:r w:rsidR="00DE4E46" w:rsidRPr="00D1416C">
              <w:rPr>
                <w:rFonts w:asciiTheme="majorHAnsi" w:hAnsiTheme="majorHAnsi" w:cstheme="majorHAnsi"/>
                <w:sz w:val="24"/>
                <w:szCs w:val="24"/>
              </w:rPr>
              <w:t xml:space="preserve"> bien</w:t>
            </w:r>
            <w:r w:rsidRPr="00D1416C">
              <w:rPr>
                <w:rFonts w:asciiTheme="majorHAnsi" w:hAnsiTheme="majorHAnsi" w:cstheme="majorHAnsi"/>
                <w:sz w:val="24"/>
                <w:szCs w:val="24"/>
              </w:rPr>
              <w:t xml:space="preserve"> et il </w:t>
            </w:r>
            <w:r w:rsidR="00DE4E46" w:rsidRPr="00D1416C">
              <w:rPr>
                <w:rFonts w:asciiTheme="majorHAnsi" w:hAnsiTheme="majorHAnsi" w:cstheme="majorHAnsi"/>
                <w:sz w:val="24"/>
                <w:szCs w:val="24"/>
              </w:rPr>
              <w:t xml:space="preserve">pense </w:t>
            </w:r>
            <w:r w:rsidRPr="00D1416C">
              <w:rPr>
                <w:rFonts w:asciiTheme="majorHAnsi" w:hAnsiTheme="majorHAnsi" w:cstheme="majorHAnsi"/>
                <w:sz w:val="24"/>
                <w:szCs w:val="24"/>
              </w:rPr>
              <w:t>qu'il a besoin d'un soutien psychologique professionnel. Avance d'un pas si tu penses qu'il aura de l'aide rapidement. Recule d'un pas si tu penses qu'il ne pourra pas avoir d'aide ou qu'il devra attendre plusieurs mois.</w:t>
            </w:r>
          </w:p>
          <w:p w14:paraId="371B3BDE" w14:textId="77777777" w:rsidR="005711BD" w:rsidRPr="00D1416C" w:rsidRDefault="005711BD">
            <w:pPr>
              <w:ind w:left="720"/>
              <w:rPr>
                <w:rFonts w:asciiTheme="majorHAnsi" w:hAnsiTheme="majorHAnsi" w:cstheme="majorHAnsi"/>
                <w:sz w:val="24"/>
                <w:szCs w:val="24"/>
              </w:rPr>
            </w:pPr>
          </w:p>
          <w:p w14:paraId="2AD4889E" w14:textId="77777777" w:rsidR="005711BD" w:rsidRPr="00D1416C" w:rsidRDefault="007A54CF">
            <w:pPr>
              <w:numPr>
                <w:ilvl w:val="0"/>
                <w:numId w:val="2"/>
              </w:numPr>
              <w:rPr>
                <w:rFonts w:asciiTheme="majorHAnsi" w:hAnsiTheme="majorHAnsi" w:cstheme="majorHAnsi"/>
                <w:sz w:val="24"/>
                <w:szCs w:val="24"/>
              </w:rPr>
            </w:pPr>
            <w:r w:rsidRPr="00D1416C">
              <w:rPr>
                <w:rFonts w:asciiTheme="majorHAnsi" w:hAnsiTheme="majorHAnsi" w:cstheme="majorHAnsi"/>
                <w:sz w:val="24"/>
                <w:szCs w:val="24"/>
              </w:rPr>
              <w:lastRenderedPageBreak/>
              <w:t xml:space="preserve">La clinique médicale du quartier n’offre plus la prise de rendez-vous en personne, il faut absolument prendre rendez-vous sur internet. Recule si ton personnage risque d’avoir de la difficulté à avoir accès à internet, et ainsi avoir accès à des soins de santé. </w:t>
            </w:r>
          </w:p>
          <w:p w14:paraId="3689EE7D" w14:textId="77777777" w:rsidR="005711BD" w:rsidRPr="00D1416C" w:rsidRDefault="005711BD">
            <w:pPr>
              <w:rPr>
                <w:rFonts w:asciiTheme="majorHAnsi" w:hAnsiTheme="majorHAnsi" w:cstheme="majorHAnsi"/>
                <w:sz w:val="24"/>
                <w:szCs w:val="24"/>
              </w:rPr>
            </w:pPr>
          </w:p>
          <w:p w14:paraId="648F0A20" w14:textId="77777777" w:rsidR="005711BD" w:rsidRPr="00D1416C" w:rsidRDefault="007A54CF">
            <w:pPr>
              <w:numPr>
                <w:ilvl w:val="0"/>
                <w:numId w:val="3"/>
              </w:numPr>
              <w:rPr>
                <w:rFonts w:asciiTheme="majorHAnsi" w:hAnsiTheme="majorHAnsi" w:cstheme="majorHAnsi"/>
                <w:sz w:val="24"/>
                <w:szCs w:val="24"/>
              </w:rPr>
            </w:pPr>
            <w:r w:rsidRPr="00D1416C">
              <w:rPr>
                <w:rFonts w:asciiTheme="majorHAnsi" w:hAnsiTheme="majorHAnsi" w:cstheme="majorHAnsi"/>
                <w:sz w:val="24"/>
                <w:szCs w:val="24"/>
              </w:rPr>
              <w:t>Depuis plusieurs années, le prix des loyers a beaucoup augmenté dans le quartier où vit ton personnage. Avance d’un pas si ça permet à ton personnage de s’enrichir. Recule d’un pas si ça l’appauvrit. Recule de deux pas si ça l’oblige à quitter le quartier.</w:t>
            </w:r>
          </w:p>
        </w:tc>
        <w:tc>
          <w:tcPr>
            <w:tcW w:w="255" w:type="dxa"/>
            <w:tcBorders>
              <w:top w:val="single" w:sz="8" w:space="0" w:color="6BD3DE"/>
              <w:left w:val="single" w:sz="8" w:space="0" w:color="FFFFFF"/>
              <w:bottom w:val="single" w:sz="8" w:space="0" w:color="6BD3DE"/>
              <w:right w:val="single" w:sz="8" w:space="0" w:color="6BD3DE"/>
            </w:tcBorders>
          </w:tcPr>
          <w:p w14:paraId="5E8449DC" w14:textId="77777777" w:rsidR="005711BD" w:rsidRPr="00D1416C" w:rsidRDefault="005711BD">
            <w:pPr>
              <w:widowControl w:val="0"/>
              <w:rPr>
                <w:rFonts w:asciiTheme="majorHAnsi" w:hAnsiTheme="majorHAnsi" w:cstheme="majorHAnsi"/>
                <w:sz w:val="24"/>
                <w:szCs w:val="24"/>
              </w:rPr>
            </w:pPr>
          </w:p>
        </w:tc>
      </w:tr>
    </w:tbl>
    <w:p w14:paraId="2209C0D0" w14:textId="77777777" w:rsidR="005711BD" w:rsidRPr="00D1416C" w:rsidRDefault="005711BD">
      <w:pPr>
        <w:pStyle w:val="Titre4"/>
        <w:rPr>
          <w:rFonts w:asciiTheme="majorHAnsi" w:hAnsiTheme="majorHAnsi" w:cstheme="majorHAnsi"/>
          <w:sz w:val="24"/>
          <w:szCs w:val="24"/>
        </w:rPr>
      </w:pPr>
      <w:bookmarkStart w:id="59" w:name="_528boowlrs5q" w:colFirst="0" w:colLast="0"/>
      <w:bookmarkEnd w:id="59"/>
    </w:p>
    <w:p w14:paraId="6B369F69" w14:textId="77777777" w:rsidR="005711BD" w:rsidRPr="00D1416C" w:rsidRDefault="005711BD">
      <w:pPr>
        <w:rPr>
          <w:rFonts w:asciiTheme="majorHAnsi" w:hAnsiTheme="majorHAnsi" w:cstheme="majorHAnsi"/>
          <w:sz w:val="24"/>
          <w:szCs w:val="24"/>
        </w:rPr>
      </w:pPr>
    </w:p>
    <w:sectPr w:rsidR="005711BD" w:rsidRPr="00D1416C">
      <w:headerReference w:type="default" r:id="rId44"/>
      <w:footerReference w:type="default" r:id="rId45"/>
      <w:headerReference w:type="first" r:id="rId46"/>
      <w:footerReference w:type="first" r:id="rId47"/>
      <w:pgSz w:w="11909" w:h="16834"/>
      <w:pgMar w:top="1440" w:right="1133"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26A47" w14:textId="77777777" w:rsidR="00A96322" w:rsidRDefault="00A96322">
      <w:pPr>
        <w:spacing w:line="240" w:lineRule="auto"/>
      </w:pPr>
      <w:r>
        <w:separator/>
      </w:r>
    </w:p>
  </w:endnote>
  <w:endnote w:type="continuationSeparator" w:id="0">
    <w:p w14:paraId="6B04475D" w14:textId="77777777" w:rsidR="00A96322" w:rsidRDefault="00A963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Bamum">
    <w:altName w:val="Calibri"/>
    <w:charset w:val="00"/>
    <w:family w:val="auto"/>
    <w:pitch w:val="default"/>
    <w:embedRegular r:id="rId1" w:fontKey="{0519927B-84FD-4F68-84ED-28723D122A24}"/>
    <w:embedBold r:id="rId2" w:fontKey="{40F8448D-849B-4377-B289-D2740093E8F4}"/>
    <w:embedItalic r:id="rId3" w:fontKey="{4862BB8F-1B1B-440D-BA3C-B8868697874C}"/>
    <w:embedBoldItalic r:id="rId4" w:fontKey="{88E7FF2C-FBF2-4896-87B2-DDD649E7D8F3}"/>
  </w:font>
  <w:font w:name="Noto Sans Bamum Medium">
    <w:altName w:val="Calibri"/>
    <w:charset w:val="00"/>
    <w:family w:val="auto"/>
    <w:pitch w:val="default"/>
    <w:embedRegular r:id="rId5" w:fontKey="{80465930-9073-438D-ADA2-6A87531AB3E0}"/>
  </w:font>
  <w:font w:name="Noto Sans Bamum SemiBold">
    <w:altName w:val="Calibri"/>
    <w:charset w:val="00"/>
    <w:family w:val="auto"/>
    <w:pitch w:val="default"/>
    <w:embedRegular r:id="rId6" w:fontKey="{9BC8AA60-6CD2-478C-A205-1B3787A8BC88}"/>
  </w:font>
  <w:font w:name="Nunito SemiBold">
    <w:charset w:val="00"/>
    <w:family w:val="auto"/>
    <w:pitch w:val="variable"/>
    <w:sig w:usb0="A00002FF" w:usb1="5000204B" w:usb2="00000000" w:usb3="00000000" w:csb0="00000197" w:csb1="00000000"/>
    <w:embedRegular r:id="rId7" w:fontKey="{C1543740-9A1B-4FA0-8F21-6C4162138B85}"/>
  </w:font>
  <w:font w:name="Noto Sans">
    <w:charset w:val="00"/>
    <w:family w:val="swiss"/>
    <w:pitch w:val="variable"/>
    <w:sig w:usb0="E00082FF" w:usb1="400078FF" w:usb2="00000021" w:usb3="00000000" w:csb0="0000019F" w:csb1="00000000"/>
    <w:embedRegular r:id="rId8" w:fontKey="{B5B01621-E5CA-4D92-94F9-D41866260145}"/>
  </w:font>
  <w:font w:name="Calibri">
    <w:panose1 w:val="020F0502020204030204"/>
    <w:charset w:val="00"/>
    <w:family w:val="swiss"/>
    <w:pitch w:val="variable"/>
    <w:sig w:usb0="E4002EFF" w:usb1="C200247B" w:usb2="00000009" w:usb3="00000000" w:csb0="000001FF" w:csb1="00000000"/>
    <w:embedRegular r:id="rId9" w:fontKey="{8CDFF93B-7F01-459E-ACE2-AA31BE90A12D}"/>
    <w:embedBold r:id="rId10" w:fontKey="{08E20472-8469-4FCA-A24E-ABE9ABE31A48}"/>
    <w:embedItalic r:id="rId11" w:fontKey="{8C01E7B1-A289-41ED-8991-3183102671C2}"/>
    <w:embedBoldItalic r:id="rId12" w:fontKey="{7ADFF3B2-F2E9-419A-89F8-B9379F4AA2E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3" w:fontKey="{51814A8C-9790-4DAE-8C0E-7142A0F79AB2}"/>
  </w:font>
  <w:font w:name="Nunito Sans">
    <w:charset w:val="00"/>
    <w:family w:val="auto"/>
    <w:pitch w:val="variable"/>
    <w:sig w:usb0="A00002FF" w:usb1="5000204B" w:usb2="00000000" w:usb3="00000000" w:csb0="00000197" w:csb1="00000000"/>
    <w:embedRegular r:id="rId14" w:fontKey="{8D2ABC10-9C5D-4C11-B20A-CD098965E10D}"/>
  </w:font>
  <w:font w:name="Nunito">
    <w:charset w:val="00"/>
    <w:family w:val="auto"/>
    <w:pitch w:val="variable"/>
    <w:sig w:usb0="A00002FF" w:usb1="5000204B" w:usb2="00000000" w:usb3="00000000" w:csb0="00000197" w:csb1="00000000"/>
    <w:embedRegular r:id="rId15" w:fontKey="{2A5F8B3B-5A77-4B4C-9050-90ABB46397AD}"/>
  </w:font>
  <w:font w:name="Nunito Medium">
    <w:charset w:val="00"/>
    <w:family w:val="auto"/>
    <w:pitch w:val="default"/>
    <w:embedRegular r:id="rId16" w:fontKey="{EEBB8B37-1120-46E2-A938-D61F5DF4FC7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7" w:fontKey="{15A13EC2-92B3-40BC-B601-9BB47BE46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EE32F" w14:textId="77777777" w:rsidR="005711BD" w:rsidRDefault="007A54CF">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s">
          <w:drawing>
            <wp:anchor distT="114300" distB="114300" distL="114300" distR="114300" simplePos="0" relativeHeight="251663360" behindDoc="0" locked="0" layoutInCell="1" hidden="0" allowOverlap="1" wp14:anchorId="18F0C708" wp14:editId="68104C6E">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w:pict>
            <v:shapetype w14:anchorId="422487C3" id="_x0000_t32" coordsize="21600,21600" o:spt="32" o:oned="t" path="m,l21600,21600e" filled="f">
              <v:path arrowok="t" fillok="f" o:connecttype="none"/>
              <o:lock v:ext="edit" shapetype="t"/>
            </v:shapetype>
            <v:shape id="Connecteur droit avec flèche 1" o:spid="_x0000_s1026" type="#_x0000_t32" style="position:absolute;margin-left:-58.5pt;margin-top:20.25pt;width:507.7pt;height:1.25pt;z-index:251663360;visibility:visible;mso-wrap-style:square;mso-wrap-distance-left:9pt;mso-wrap-distance-top:9pt;mso-wrap-distance-right:9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" strokecolor="#6fd3dd" strokeweight="1.5pt">
              <v:stroke dashstyle="dot"/>
              <w10:wrap type="square"/>
            </v:shape>
          </w:pict>
        </mc:Fallback>
      </mc:AlternateContent>
    </w:r>
  </w:p>
  <w:p w14:paraId="06AE8162" w14:textId="77777777" w:rsidR="005711BD" w:rsidRDefault="005711BD">
    <w:pPr>
      <w:spacing w:line="240" w:lineRule="auto"/>
      <w:rPr>
        <w:sz w:val="20"/>
        <w:szCs w:val="20"/>
      </w:rPr>
    </w:pPr>
  </w:p>
  <w:p w14:paraId="6FA63104" w14:textId="77777777" w:rsidR="005711BD" w:rsidRDefault="007A54CF">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8B7369">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98286" w14:textId="77777777" w:rsidR="005711BD" w:rsidRDefault="007A54CF">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sidR="008B7369">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67711868" w14:textId="77777777" w:rsidR="005711BD" w:rsidRDefault="005711BD">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B1BE8" w14:textId="77777777" w:rsidR="00A96322" w:rsidRDefault="00A96322">
      <w:pPr>
        <w:spacing w:line="240" w:lineRule="auto"/>
      </w:pPr>
      <w:r>
        <w:separator/>
      </w:r>
    </w:p>
  </w:footnote>
  <w:footnote w:type="continuationSeparator" w:id="0">
    <w:p w14:paraId="3220ECB4" w14:textId="77777777" w:rsidR="00A96322" w:rsidRDefault="00A963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EA6C5" w14:textId="77777777" w:rsidR="005711BD" w:rsidRDefault="007A54CF">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1F9292C1" wp14:editId="5514C5B0">
          <wp:simplePos x="0" y="0"/>
          <wp:positionH relativeFrom="column">
            <wp:posOffset>5772150</wp:posOffset>
          </wp:positionH>
          <wp:positionV relativeFrom="paragraph">
            <wp:posOffset>-28574</wp:posOffset>
          </wp:positionV>
          <wp:extent cx="351125" cy="35112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276090DC" w14:textId="659EA8E2" w:rsidR="005711BD" w:rsidRDefault="00776AF8">
    <w:pPr>
      <w:spacing w:line="276" w:lineRule="auto"/>
      <w:rPr>
        <w:rFonts w:ascii="Nunito" w:eastAsia="Nunito" w:hAnsi="Nunito" w:cs="Nunito"/>
        <w:color w:val="41BF34"/>
        <w:sz w:val="19"/>
        <w:szCs w:val="19"/>
      </w:rPr>
    </w:pPr>
    <w:r>
      <w:rPr>
        <w:rFonts w:ascii="Nunito" w:eastAsia="Nunito" w:hAnsi="Nunito" w:cs="Nunito"/>
        <w:color w:val="41BF34"/>
        <w:sz w:val="19"/>
        <w:szCs w:val="19"/>
      </w:rPr>
      <w:t>INÉGALITÉS ET RAPPORTS DE POUVOIR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7CA1" w14:textId="77777777" w:rsidR="005711BD" w:rsidRDefault="007A54CF">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mc:AlternateContent>
        <mc:Choice Requires="wps">
          <w:drawing>
            <wp:anchor distT="114300" distB="114300" distL="114300" distR="114300" simplePos="0" relativeHeight="251659264" behindDoc="1" locked="0" layoutInCell="1" hidden="0" allowOverlap="1" wp14:anchorId="5450FF96" wp14:editId="4269FF59">
              <wp:simplePos x="0" y="0"/>
              <wp:positionH relativeFrom="column">
                <wp:posOffset>-342899</wp:posOffset>
              </wp:positionH>
              <wp:positionV relativeFrom="paragraph">
                <wp:posOffset>-195262</wp:posOffset>
              </wp:positionV>
              <wp:extent cx="6819900" cy="10139363"/>
              <wp:effectExtent l="0" t="0" r="0" b="0"/>
              <wp:wrapNone/>
              <wp:docPr id="2" name="Rectangle 2"/>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2AE25F83" w14:textId="77777777" w:rsidR="005711BD" w:rsidRDefault="005711B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450FF96" id="Rectangle 2" o:spid="_x0000_s1026" style="position:absolute;margin-left:-27pt;margin-top:-15.35pt;width:537pt;height:798.4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" fillcolor="#efefef" stroked="f">
              <v:textbox inset="2.53958mm,2.53958mm,2.53958mm,2.53958mm">
                <w:txbxContent>
                  <w:p w14:paraId="2AE25F83" w14:textId="77777777" w:rsidR="005711BD" w:rsidRDefault="005711BD">
                    <w:pPr>
                      <w:spacing w:line="240" w:lineRule="auto"/>
                      <w:jc w:val="center"/>
                      <w:textDirection w:val="btLr"/>
                    </w:pPr>
                  </w:p>
                </w:txbxContent>
              </v:textbox>
            </v:rect>
          </w:pict>
        </mc:Fallback>
      </mc:AlternateContent>
    </w:r>
    <w:r>
      <w:rPr>
        <w:noProof/>
      </w:rPr>
      <w:drawing>
        <wp:anchor distT="114300" distB="114300" distL="114300" distR="114300" simplePos="0" relativeHeight="251660288" behindDoc="0" locked="0" layoutInCell="1" hidden="0" allowOverlap="1" wp14:anchorId="7775DBB6" wp14:editId="7F7AC1E9">
          <wp:simplePos x="0" y="0"/>
          <wp:positionH relativeFrom="column">
            <wp:posOffset>5772150</wp:posOffset>
          </wp:positionH>
          <wp:positionV relativeFrom="paragraph">
            <wp:posOffset>1</wp:posOffset>
          </wp:positionV>
          <wp:extent cx="351125" cy="35112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r>
      <w:rPr>
        <w:noProof/>
      </w:rPr>
      <mc:AlternateContent>
        <mc:Choice Requires="wps">
          <w:drawing>
            <wp:anchor distT="114300" distB="114300" distL="114300" distR="114300" simplePos="0" relativeHeight="251661312" behindDoc="1" locked="0" layoutInCell="1" hidden="0" allowOverlap="1" wp14:anchorId="236DFDF5" wp14:editId="4DB472A6">
              <wp:simplePos x="0" y="0"/>
              <wp:positionH relativeFrom="column">
                <wp:posOffset>-349949</wp:posOffset>
              </wp:positionH>
              <wp:positionV relativeFrom="paragraph">
                <wp:posOffset>-342899</wp:posOffset>
              </wp:positionV>
              <wp:extent cx="6819900" cy="10139363"/>
              <wp:effectExtent l="0" t="0" r="0" b="0"/>
              <wp:wrapNone/>
              <wp:docPr id="3" name="Rectangle 3"/>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749B78AC" w14:textId="77777777" w:rsidR="005711BD" w:rsidRDefault="005711BD">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36DFDF5" id="Rectangle 3" o:spid="_x0000_s1027" style="position:absolute;margin-left:-27.55pt;margin-top:-27pt;width:537pt;height:798.4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" fillcolor="#efefef" stroked="f">
              <v:textbox inset="2.53958mm,2.53958mm,2.53958mm,2.53958mm">
                <w:txbxContent>
                  <w:p w14:paraId="749B78AC" w14:textId="77777777" w:rsidR="005711BD" w:rsidRDefault="005711BD">
                    <w:pPr>
                      <w:spacing w:line="240" w:lineRule="auto"/>
                      <w:jc w:val="center"/>
                      <w:textDirection w:val="btLr"/>
                    </w:pPr>
                  </w:p>
                </w:txbxContent>
              </v:textbox>
            </v:rect>
          </w:pict>
        </mc:Fallback>
      </mc:AlternateContent>
    </w:r>
    <w:r>
      <w:rPr>
        <w:noProof/>
      </w:rPr>
      <w:drawing>
        <wp:anchor distT="114300" distB="114300" distL="114300" distR="114300" simplePos="0" relativeHeight="251662336" behindDoc="0" locked="0" layoutInCell="1" hidden="0" allowOverlap="1" wp14:anchorId="1E9F318F" wp14:editId="5C3CF9F6">
          <wp:simplePos x="0" y="0"/>
          <wp:positionH relativeFrom="column">
            <wp:posOffset>5772150</wp:posOffset>
          </wp:positionH>
          <wp:positionV relativeFrom="paragraph">
            <wp:posOffset>-9524</wp:posOffset>
          </wp:positionV>
          <wp:extent cx="351125" cy="35112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5153FBBF" w14:textId="30767D60" w:rsidR="005711BD" w:rsidRDefault="00F27F55">
    <w:pPr>
      <w:spacing w:line="276" w:lineRule="auto"/>
    </w:pPr>
    <w:r>
      <w:rPr>
        <w:rFonts w:ascii="Nunito" w:eastAsia="Nunito" w:hAnsi="Nunito" w:cs="Nunito"/>
        <w:color w:val="41BF34"/>
        <w:sz w:val="19"/>
        <w:szCs w:val="19"/>
      </w:rPr>
      <w:t>INÉGALITÉS ET RAPPORTS DE POUVOIR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F5070"/>
    <w:multiLevelType w:val="hybridMultilevel"/>
    <w:tmpl w:val="5A76D1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607620"/>
    <w:multiLevelType w:val="multilevel"/>
    <w:tmpl w:val="D752F52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87505EC"/>
    <w:multiLevelType w:val="hybridMultilevel"/>
    <w:tmpl w:val="9ADEB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E1171DF"/>
    <w:multiLevelType w:val="multilevel"/>
    <w:tmpl w:val="A36CF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50559A"/>
    <w:multiLevelType w:val="multilevel"/>
    <w:tmpl w:val="7220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98009E"/>
    <w:multiLevelType w:val="multilevel"/>
    <w:tmpl w:val="D0F83AAA"/>
    <w:lvl w:ilvl="0">
      <w:start w:val="1"/>
      <w:numFmt w:val="bullet"/>
      <w:lvlText w:val="●"/>
      <w:lvlJc w:val="left"/>
      <w:pPr>
        <w:ind w:left="720" w:hanging="360"/>
      </w:pPr>
      <w:rPr>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164B55"/>
    <w:multiLevelType w:val="multilevel"/>
    <w:tmpl w:val="75108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0314B0"/>
    <w:multiLevelType w:val="multilevel"/>
    <w:tmpl w:val="993E6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AA0849"/>
    <w:multiLevelType w:val="multilevel"/>
    <w:tmpl w:val="1B1AF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5555275">
    <w:abstractNumId w:val="7"/>
  </w:num>
  <w:num w:numId="2" w16cid:durableId="1933856153">
    <w:abstractNumId w:val="1"/>
  </w:num>
  <w:num w:numId="3" w16cid:durableId="333992785">
    <w:abstractNumId w:val="6"/>
  </w:num>
  <w:num w:numId="4" w16cid:durableId="2051681819">
    <w:abstractNumId w:val="3"/>
  </w:num>
  <w:num w:numId="5" w16cid:durableId="400715279">
    <w:abstractNumId w:val="4"/>
  </w:num>
  <w:num w:numId="6" w16cid:durableId="1104809011">
    <w:abstractNumId w:val="5"/>
  </w:num>
  <w:num w:numId="7" w16cid:durableId="1384257549">
    <w:abstractNumId w:val="8"/>
  </w:num>
  <w:num w:numId="8" w16cid:durableId="1556355200">
    <w:abstractNumId w:val="2"/>
  </w:num>
  <w:num w:numId="9" w16cid:durableId="16791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1BD"/>
    <w:rsid w:val="000040B4"/>
    <w:rsid w:val="00026DCF"/>
    <w:rsid w:val="000548E4"/>
    <w:rsid w:val="00085055"/>
    <w:rsid w:val="000C6C3D"/>
    <w:rsid w:val="00101BE8"/>
    <w:rsid w:val="00134C17"/>
    <w:rsid w:val="001508D8"/>
    <w:rsid w:val="00160422"/>
    <w:rsid w:val="001728A3"/>
    <w:rsid w:val="001946E1"/>
    <w:rsid w:val="001C1142"/>
    <w:rsid w:val="00203DE9"/>
    <w:rsid w:val="00232326"/>
    <w:rsid w:val="002326ED"/>
    <w:rsid w:val="002E1CB5"/>
    <w:rsid w:val="00321DBB"/>
    <w:rsid w:val="003319DD"/>
    <w:rsid w:val="00342364"/>
    <w:rsid w:val="00370ED7"/>
    <w:rsid w:val="003863B8"/>
    <w:rsid w:val="003C05A0"/>
    <w:rsid w:val="004051EF"/>
    <w:rsid w:val="00451277"/>
    <w:rsid w:val="004573F4"/>
    <w:rsid w:val="0047294C"/>
    <w:rsid w:val="00481962"/>
    <w:rsid w:val="00483F0A"/>
    <w:rsid w:val="004914DC"/>
    <w:rsid w:val="004D30E2"/>
    <w:rsid w:val="00522CE4"/>
    <w:rsid w:val="00570F5F"/>
    <w:rsid w:val="005711BD"/>
    <w:rsid w:val="00580AD6"/>
    <w:rsid w:val="0058362C"/>
    <w:rsid w:val="00596B8F"/>
    <w:rsid w:val="005A60B4"/>
    <w:rsid w:val="005B76F3"/>
    <w:rsid w:val="005C4E3D"/>
    <w:rsid w:val="0066523B"/>
    <w:rsid w:val="00673913"/>
    <w:rsid w:val="006744A1"/>
    <w:rsid w:val="006A5E60"/>
    <w:rsid w:val="0070488E"/>
    <w:rsid w:val="0071057C"/>
    <w:rsid w:val="00735A49"/>
    <w:rsid w:val="00741826"/>
    <w:rsid w:val="00776AF8"/>
    <w:rsid w:val="007A54CF"/>
    <w:rsid w:val="00821C82"/>
    <w:rsid w:val="00871E32"/>
    <w:rsid w:val="008A28CE"/>
    <w:rsid w:val="008B2133"/>
    <w:rsid w:val="008B3849"/>
    <w:rsid w:val="008B4C7F"/>
    <w:rsid w:val="008B7369"/>
    <w:rsid w:val="008C3E69"/>
    <w:rsid w:val="008F59B2"/>
    <w:rsid w:val="00904A09"/>
    <w:rsid w:val="009324E3"/>
    <w:rsid w:val="009645AC"/>
    <w:rsid w:val="00971B2E"/>
    <w:rsid w:val="009B480D"/>
    <w:rsid w:val="00A2021F"/>
    <w:rsid w:val="00A36349"/>
    <w:rsid w:val="00A63916"/>
    <w:rsid w:val="00A75254"/>
    <w:rsid w:val="00A96322"/>
    <w:rsid w:val="00A96C0A"/>
    <w:rsid w:val="00AC1A9E"/>
    <w:rsid w:val="00AE5016"/>
    <w:rsid w:val="00AF5424"/>
    <w:rsid w:val="00B24922"/>
    <w:rsid w:val="00B346BC"/>
    <w:rsid w:val="00B41D67"/>
    <w:rsid w:val="00B77C29"/>
    <w:rsid w:val="00BA52FC"/>
    <w:rsid w:val="00C20FBB"/>
    <w:rsid w:val="00C475FE"/>
    <w:rsid w:val="00C83693"/>
    <w:rsid w:val="00C94B8B"/>
    <w:rsid w:val="00CC0651"/>
    <w:rsid w:val="00CC341A"/>
    <w:rsid w:val="00CF2090"/>
    <w:rsid w:val="00D0473F"/>
    <w:rsid w:val="00D14060"/>
    <w:rsid w:val="00D1416C"/>
    <w:rsid w:val="00D2240D"/>
    <w:rsid w:val="00D452E4"/>
    <w:rsid w:val="00DA21EF"/>
    <w:rsid w:val="00DB5EBD"/>
    <w:rsid w:val="00DD370F"/>
    <w:rsid w:val="00DE4E46"/>
    <w:rsid w:val="00E12A86"/>
    <w:rsid w:val="00E20D47"/>
    <w:rsid w:val="00E64690"/>
    <w:rsid w:val="00E64BB2"/>
    <w:rsid w:val="00E827BD"/>
    <w:rsid w:val="00E92D4A"/>
    <w:rsid w:val="00EA1613"/>
    <w:rsid w:val="00EC525C"/>
    <w:rsid w:val="00EF3ABB"/>
    <w:rsid w:val="00F041A9"/>
    <w:rsid w:val="00F15F76"/>
    <w:rsid w:val="00F27F55"/>
    <w:rsid w:val="00F30215"/>
    <w:rsid w:val="00F34012"/>
    <w:rsid w:val="00F467DC"/>
    <w:rsid w:val="00F80720"/>
    <w:rsid w:val="00FB4106"/>
    <w:rsid w:val="00FD6617"/>
    <w:rsid w:val="00FF4FCF"/>
    <w:rsid w:val="07523E29"/>
    <w:rsid w:val="0B361243"/>
    <w:rsid w:val="0E4BB511"/>
    <w:rsid w:val="0EEF50E3"/>
    <w:rsid w:val="116F60E1"/>
    <w:rsid w:val="16A81A57"/>
    <w:rsid w:val="19C7E24A"/>
    <w:rsid w:val="1D371076"/>
    <w:rsid w:val="216E47D9"/>
    <w:rsid w:val="24F98FBF"/>
    <w:rsid w:val="2C84AA1E"/>
    <w:rsid w:val="319631F8"/>
    <w:rsid w:val="33D817DF"/>
    <w:rsid w:val="345C919F"/>
    <w:rsid w:val="3C33C9EE"/>
    <w:rsid w:val="45C84CB2"/>
    <w:rsid w:val="4E672D19"/>
    <w:rsid w:val="61217B77"/>
    <w:rsid w:val="76B69470"/>
    <w:rsid w:val="78E2422A"/>
    <w:rsid w:val="79411F91"/>
    <w:rsid w:val="7E5A5D9C"/>
    <w:rsid w:val="7EAE983D"/>
    <w:rsid w:val="7F151C9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AEB45"/>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unhideWhenUsed/>
    <w:qFormat/>
    <w:pPr>
      <w:keepNext/>
      <w:keepLines/>
      <w:ind w:left="566" w:right="559"/>
      <w:outlineLvl w:val="2"/>
    </w:pPr>
    <w:rPr>
      <w:i/>
      <w:color w:val="41BF34"/>
    </w:rPr>
  </w:style>
  <w:style w:type="paragraph" w:styleId="Titre4">
    <w:name w:val="heading 4"/>
    <w:basedOn w:val="Normal"/>
    <w:next w:val="Normal"/>
    <w:uiPriority w:val="9"/>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AC1A9E"/>
    <w:rPr>
      <w:sz w:val="16"/>
      <w:szCs w:val="16"/>
    </w:rPr>
  </w:style>
  <w:style w:type="paragraph" w:styleId="Commentaire">
    <w:name w:val="annotation text"/>
    <w:basedOn w:val="Normal"/>
    <w:link w:val="CommentaireCar"/>
    <w:uiPriority w:val="99"/>
    <w:unhideWhenUsed/>
    <w:rsid w:val="00AC1A9E"/>
    <w:pPr>
      <w:spacing w:line="240" w:lineRule="auto"/>
    </w:pPr>
    <w:rPr>
      <w:sz w:val="20"/>
      <w:szCs w:val="20"/>
    </w:rPr>
  </w:style>
  <w:style w:type="character" w:customStyle="1" w:styleId="CommentaireCar">
    <w:name w:val="Commentaire Car"/>
    <w:basedOn w:val="Policepardfaut"/>
    <w:link w:val="Commentaire"/>
    <w:uiPriority w:val="99"/>
    <w:rsid w:val="00AC1A9E"/>
    <w:rPr>
      <w:sz w:val="20"/>
      <w:szCs w:val="20"/>
    </w:rPr>
  </w:style>
  <w:style w:type="paragraph" w:styleId="Objetducommentaire">
    <w:name w:val="annotation subject"/>
    <w:basedOn w:val="Commentaire"/>
    <w:next w:val="Commentaire"/>
    <w:link w:val="ObjetducommentaireCar"/>
    <w:uiPriority w:val="99"/>
    <w:semiHidden/>
    <w:unhideWhenUsed/>
    <w:rsid w:val="00AC1A9E"/>
    <w:rPr>
      <w:b/>
      <w:bCs/>
    </w:rPr>
  </w:style>
  <w:style w:type="character" w:customStyle="1" w:styleId="ObjetducommentaireCar">
    <w:name w:val="Objet du commentaire Car"/>
    <w:basedOn w:val="CommentaireCar"/>
    <w:link w:val="Objetducommentaire"/>
    <w:uiPriority w:val="99"/>
    <w:semiHidden/>
    <w:rsid w:val="00AC1A9E"/>
    <w:rPr>
      <w:b/>
      <w:bCs/>
      <w:sz w:val="20"/>
      <w:szCs w:val="20"/>
    </w:rPr>
  </w:style>
  <w:style w:type="character" w:styleId="Lienhypertexte">
    <w:name w:val="Hyperlink"/>
    <w:basedOn w:val="Policepardfaut"/>
    <w:uiPriority w:val="99"/>
    <w:unhideWhenUsed/>
    <w:rsid w:val="001C1142"/>
    <w:rPr>
      <w:color w:val="0000FF" w:themeColor="hyperlink"/>
      <w:u w:val="single"/>
    </w:rPr>
  </w:style>
  <w:style w:type="character" w:styleId="Mentionnonrsolue">
    <w:name w:val="Unresolved Mention"/>
    <w:basedOn w:val="Policepardfaut"/>
    <w:uiPriority w:val="99"/>
    <w:semiHidden/>
    <w:unhideWhenUsed/>
    <w:rsid w:val="001C1142"/>
    <w:rPr>
      <w:color w:val="605E5C"/>
      <w:shd w:val="clear" w:color="auto" w:fill="E1DFDD"/>
    </w:rPr>
  </w:style>
  <w:style w:type="paragraph" w:styleId="Paragraphedeliste">
    <w:name w:val="List Paragraph"/>
    <w:basedOn w:val="Normal"/>
    <w:uiPriority w:val="34"/>
    <w:qFormat/>
    <w:rsid w:val="0071057C"/>
    <w:pPr>
      <w:ind w:left="720"/>
      <w:contextualSpacing/>
    </w:pPr>
  </w:style>
  <w:style w:type="paragraph" w:styleId="En-tte">
    <w:name w:val="header"/>
    <w:basedOn w:val="Normal"/>
    <w:link w:val="En-tteCar"/>
    <w:uiPriority w:val="99"/>
    <w:unhideWhenUsed/>
    <w:rsid w:val="00F27F55"/>
    <w:pPr>
      <w:tabs>
        <w:tab w:val="center" w:pos="4320"/>
        <w:tab w:val="right" w:pos="8640"/>
      </w:tabs>
      <w:spacing w:line="240" w:lineRule="auto"/>
    </w:pPr>
  </w:style>
  <w:style w:type="character" w:customStyle="1" w:styleId="En-tteCar">
    <w:name w:val="En-tête Car"/>
    <w:basedOn w:val="Policepardfaut"/>
    <w:link w:val="En-tte"/>
    <w:uiPriority w:val="99"/>
    <w:rsid w:val="00F27F55"/>
  </w:style>
  <w:style w:type="paragraph" w:styleId="Pieddepage">
    <w:name w:val="footer"/>
    <w:basedOn w:val="Normal"/>
    <w:link w:val="PieddepageCar"/>
    <w:uiPriority w:val="99"/>
    <w:unhideWhenUsed/>
    <w:rsid w:val="00F27F55"/>
    <w:pPr>
      <w:tabs>
        <w:tab w:val="center" w:pos="4320"/>
        <w:tab w:val="right" w:pos="8640"/>
      </w:tabs>
      <w:spacing w:line="240" w:lineRule="auto"/>
    </w:pPr>
  </w:style>
  <w:style w:type="character" w:customStyle="1" w:styleId="PieddepageCar">
    <w:name w:val="Pied de page Car"/>
    <w:basedOn w:val="Policepardfaut"/>
    <w:link w:val="Pieddepage"/>
    <w:uiPriority w:val="99"/>
    <w:rsid w:val="00F27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iris-recherche.qc.ca/publications/logement-2024/" TargetMode="External"/><Relationship Id="rId18" Type="http://schemas.openxmlformats.org/officeDocument/2006/relationships/hyperlink" Target="https://www.canada.ca/fr/emploi-developpement-social/services/travailleurs-etrangers/quebec.html" TargetMode="External"/><Relationship Id="rId26" Type="http://schemas.openxmlformats.org/officeDocument/2006/relationships/hyperlink" Target="https://observatoiredesinegalites.com/wp-content/uploads/2023/10/Les-inegalites-de-patrimoine-au-Quebec-Version-finale.pdf" TargetMode="External"/><Relationship Id="rId39" Type="http://schemas.openxmlformats.org/officeDocument/2006/relationships/hyperlink" Target="https://www.ledevoir.com/environnement/779989/l-air-de-limoilou-parmi-les-plus-satures-en-particules-fines-du-quebec" TargetMode="External"/><Relationship Id="rId21" Type="http://schemas.openxmlformats.org/officeDocument/2006/relationships/hyperlink" Target="https://www.ledevoir.com/societe/791685/francais-et-immigration-qui-sont-les-immigrants-temporaires" TargetMode="External"/><Relationship Id="rId34" Type="http://schemas.openxmlformats.org/officeDocument/2006/relationships/hyperlink" Target="https://canadianprosperityproject.ca/burnout-is-the-new-threat-to-canadas-economy-especially-for-women-fr/" TargetMode="External"/><Relationship Id="rId42" Type="http://schemas.openxmlformats.org/officeDocument/2006/relationships/hyperlink" Target="https://www.lapresse.ca/debats/opinions/2023-09-07/un-air-sain-pour-tout-le-quebec.php"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i.radio-canada.ca/nouvelle/1146727/douleur-chronique-memoire-souvenirs-hommes-femmes" TargetMode="External"/><Relationship Id="rId29" Type="http://schemas.openxmlformats.org/officeDocument/2006/relationships/hyperlink" Target="https://iris-recherche.qc.ca/publications/revenu-viable-2024/" TargetMode="External"/><Relationship Id="rId11" Type="http://schemas.openxmlformats.org/officeDocument/2006/relationships/hyperlink" Target="https://www.raanm.net/wp-content/uploads/2024/05/240502-RAANM-JPA-magazine-FR.pdf" TargetMode="External"/><Relationship Id="rId24" Type="http://schemas.openxmlformats.org/officeDocument/2006/relationships/hyperlink" Target="https://www150.statcan.gc.ca/n1/daily-quotidien/230830/dq230830a-fra.htm" TargetMode="External"/><Relationship Id="rId32" Type="http://schemas.openxmlformats.org/officeDocument/2006/relationships/hyperlink" Target="https://ici.radio-canada.ca/nouvelle/1898277/autochtone-senat-sterilisation-contraception-obligatoire" TargetMode="External"/><Relationship Id="rId37" Type="http://schemas.openxmlformats.org/officeDocument/2006/relationships/hyperlink" Target="https://institutduquebec.ca/sortir-le-quebec-de-la-pauvrete/" TargetMode="External"/><Relationship Id="rId40" Type="http://schemas.openxmlformats.org/officeDocument/2006/relationships/hyperlink" Target="https://ici.radio-canada.ca/nouvelle/1974400/milieux-humides-lacunes-rapport-commissaire-developpement-durabl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tatistique.quebec.ca/fr/document/acces-internet-maison-quebec/publication/acces-internet-domicile-quebec" TargetMode="External"/><Relationship Id="rId23" Type="http://schemas.openxmlformats.org/officeDocument/2006/relationships/hyperlink" Target="https://www.mfa.gouv.qc.ca/fr/publication/Documents/quelle-famille-vol7no2-automne-2020.pdf" TargetMode="External"/><Relationship Id="rId28" Type="http://schemas.openxmlformats.org/officeDocument/2006/relationships/hyperlink" Target="https://gedciq.org/sites/default/files/upload/document/monographies/Pr_immigrantes_conseil%20statut%20de%20la%20femme.pdf" TargetMode="External"/><Relationship Id="rId36" Type="http://schemas.openxmlformats.org/officeDocument/2006/relationships/hyperlink" Target="https://www.msss.gouv.qc.ca/professionnels/statistiques-donnees-sante-bien-etre/flash-surveillance/detresse-psychologique-en-quelques-chiffres/" TargetMode="External"/><Relationship Id="rId49" Type="http://schemas.openxmlformats.org/officeDocument/2006/relationships/theme" Target="theme/theme1.xml"/><Relationship Id="rId10" Type="http://schemas.openxmlformats.org/officeDocument/2006/relationships/hyperlink" Target="https://ici.radio-canada.ca/nouvelle/2068640/etude-iris-revenu-viable" TargetMode="External"/><Relationship Id="rId19" Type="http://schemas.openxmlformats.org/officeDocument/2006/relationships/hyperlink" Target="https://www.quebec.ca/immigration/travailler-quebec/travailleurs-temporaires/programme-travailleurs-etrangers-temporaires" TargetMode="External"/><Relationship Id="rId31" Type="http://schemas.openxmlformats.org/officeDocument/2006/relationships/hyperlink" Target="https://sencanada.ca/content/sen/committee/432/RIDR/reports/2021-06-03_ForcedSterilization_F.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seaureussitemontreal.ca/wp-content/uploads/2019/08/RRM_Cout-decrochage-scolaire-2019.pdf" TargetMode="External"/><Relationship Id="rId14" Type="http://schemas.openxmlformats.org/officeDocument/2006/relationships/hyperlink" Target="https://observatoiredesinegalites.com/insecurite-alimentaire-encore-hausse/" TargetMode="External"/><Relationship Id="rId22" Type="http://schemas.openxmlformats.org/officeDocument/2006/relationships/hyperlink" Target="https://www.ledevoir.com/societe/797256/des-travailleurs-temporaires-du-quebec-rencontrent-bientot-un-rapporteur-special-de-l-onu" TargetMode="External"/><Relationship Id="rId27" Type="http://schemas.openxmlformats.org/officeDocument/2006/relationships/hyperlink" Target="https://www.cnesst.gouv.qc.ca/fr/conditions-travail/statuts-particuliers/travailleuses-travailleurs-domestiques" TargetMode="External"/><Relationship Id="rId30" Type="http://schemas.openxmlformats.org/officeDocument/2006/relationships/hyperlink" Target="https://www.lapresse.ca/vivre/sexualite/201403/22/01-4750271-sexe-et-deficience-le-grand-tabou-de-la-sterilisation.php" TargetMode="External"/><Relationship Id="rId35" Type="http://schemas.openxmlformats.org/officeDocument/2006/relationships/hyperlink" Target="https://cdn-contenu.quebec.ca/cdn-contenu/adm/min/emploi-solidarite-sociale/cepe/publications/RC_sante_mentale_pauvrete_CEPE.pdf" TargetMode="External"/><Relationship Id="rId43" Type="http://schemas.openxmlformats.org/officeDocument/2006/relationships/hyperlink" Target="https://www.ledevoir.com/environnement/789304/environnement-les-menages-riches-emettent-trois-fois-plus-de-co2-que-les-plus-pauvres" TargetMode="External"/><Relationship Id="rId48" Type="http://schemas.openxmlformats.org/officeDocument/2006/relationships/fontTable" Target="fontTable.xml"/><Relationship Id="rId8" Type="http://schemas.openxmlformats.org/officeDocument/2006/relationships/hyperlink" Target="https://statistique.quebec.ca/vitrine/15-29-ans/theme/education/sorties-sans-diplome-ni-qualification-au-secondaire" TargetMode="External"/><Relationship Id="rId3" Type="http://schemas.openxmlformats.org/officeDocument/2006/relationships/styles" Target="styles.xml"/><Relationship Id="rId12" Type="http://schemas.openxmlformats.org/officeDocument/2006/relationships/hyperlink" Target="https://statistique.quebec.ca/fr/fichier/titulaires-grade-universitaire-recensement-2021-situation-quebec-comparaisons-canadiennes.pdf" TargetMode="External"/><Relationship Id="rId17" Type="http://schemas.openxmlformats.org/officeDocument/2006/relationships/hyperlink" Target="https://ici.radio-canada.ca/nouvelle/2060655/quebec-nombre-record-immigrants-temporaires-2023" TargetMode="External"/><Relationship Id="rId25" Type="http://schemas.openxmlformats.org/officeDocument/2006/relationships/hyperlink" Target="https://oxfamilibrary.openrepository.com/bitstream/handle/10546/621477/bp-survival-of-the-richest-160123-fr.pdf" TargetMode="External"/><Relationship Id="rId33" Type="http://schemas.openxmlformats.org/officeDocument/2006/relationships/hyperlink" Target="https://www.canada.ca/fr/sante-canada/services/sante-environnement-milieu-travail/rapports-publications/sante-securite-travail/reduire-conflit-entre-travail-vie-personnelle-quoi-faire-quoi-eviter.html" TargetMode="External"/><Relationship Id="rId38" Type="http://schemas.openxmlformats.org/officeDocument/2006/relationships/hyperlink" Target="https://www150.statcan.gc.ca/n1/daily-quotidien/220427/dq220427b-fra.htm" TargetMode="External"/><Relationship Id="rId46" Type="http://schemas.openxmlformats.org/officeDocument/2006/relationships/header" Target="header2.xml"/><Relationship Id="rId20" Type="http://schemas.openxmlformats.org/officeDocument/2006/relationships/hyperlink" Target="https://www.bcivisa.com/fr/service-detail/Specific-work-permit/34dd316c-e553-4a65-82b7-80e2789a136b" TargetMode="External"/><Relationship Id="rId41" Type="http://schemas.openxmlformats.org/officeDocument/2006/relationships/hyperlink" Target="https://desterresminees.pasc.ca/sous-leau-annick-picoutlaigan-pessam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CA286-2D49-474D-8845-09A037D91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44</Pages>
  <Words>7324</Words>
  <Characters>40282</Characters>
  <Application>Microsoft Office Word</Application>
  <DocSecurity>0</DocSecurity>
  <Lines>335</Lines>
  <Paragraphs>95</Paragraphs>
  <ScaleCrop>false</ScaleCrop>
  <Company/>
  <LinksUpToDate>false</LinksUpToDate>
  <CharactersWithSpaces>47511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BG</dc:creator>
  <cp:lastModifiedBy>Marie Brodeur Gélinas</cp:lastModifiedBy>
  <cp:revision>30</cp:revision>
  <dcterms:created xsi:type="dcterms:W3CDTF">2024-08-27T16:09:00Z</dcterms:created>
  <dcterms:modified xsi:type="dcterms:W3CDTF">2024-11-06T14:20:00Z</dcterms:modified>
</cp:coreProperties>
</file>