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8F3093" w14:textId="77777777" w:rsidR="00E5133D" w:rsidRDefault="00E5133D">
      <w:pPr>
        <w:spacing w:line="276" w:lineRule="auto"/>
        <w:rPr>
          <w:rFonts w:ascii="Nunito SemiBold" w:eastAsia="Nunito SemiBold" w:hAnsi="Nunito SemiBold" w:cs="Nunito SemiBold"/>
          <w:color w:val="54595F"/>
          <w:sz w:val="24"/>
          <w:szCs w:val="24"/>
        </w:rPr>
      </w:pPr>
    </w:p>
    <w:tbl>
      <w:tblPr>
        <w:tblStyle w:val="a"/>
        <w:tblW w:w="9628" w:type="dxa"/>
        <w:tblInd w:w="-1133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8578"/>
      </w:tblGrid>
      <w:tr w:rsidR="00E5133D" w14:paraId="5FD7E4F0" w14:textId="77777777" w:rsidTr="00A45161">
        <w:trPr>
          <w:trHeight w:val="402"/>
        </w:trPr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735AA" w14:textId="77777777" w:rsidR="00E5133D" w:rsidRDefault="00E51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eastAsia="Nunito SemiBold" w:hAnsi="Nunito SemiBold" w:cs="Nunito SemiBold"/>
                <w:color w:val="54595F"/>
                <w:sz w:val="24"/>
                <w:szCs w:val="24"/>
              </w:rPr>
            </w:pPr>
          </w:p>
        </w:tc>
        <w:tc>
          <w:tcPr>
            <w:tcW w:w="8578" w:type="dxa"/>
            <w:shd w:val="clear" w:color="auto" w:fill="EFEFE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E536F5D" w14:textId="77777777" w:rsidR="003F44DB" w:rsidRDefault="003F44DB" w:rsidP="003F44DB">
            <w:pPr>
              <w:pStyle w:val="Titre1"/>
              <w:widowControl w:val="0"/>
            </w:pPr>
            <w:bookmarkStart w:id="0" w:name="_wx1fbhie93pm" w:colFirst="0" w:colLast="0"/>
            <w:bookmarkEnd w:id="0"/>
            <w:r>
              <w:t xml:space="preserve">Liste des personnages à placer en sous-groupes de travail et de discussion </w:t>
            </w:r>
          </w:p>
          <w:p w14:paraId="47E2B8C9" w14:textId="2E891CB1" w:rsidR="00E5133D" w:rsidRDefault="00E5133D" w:rsidP="003F44DB">
            <w:pPr>
              <w:pStyle w:val="Titre1"/>
              <w:widowControl w:val="0"/>
            </w:pPr>
          </w:p>
        </w:tc>
      </w:tr>
    </w:tbl>
    <w:p w14:paraId="2069355E" w14:textId="4BE89FC7" w:rsidR="00E5133D" w:rsidRDefault="00E5133D">
      <w:pPr>
        <w:pStyle w:val="Titre2"/>
        <w:rPr>
          <w:sz w:val="18"/>
          <w:szCs w:val="18"/>
        </w:rPr>
      </w:pPr>
      <w:bookmarkStart w:id="1" w:name="_wr4xtrkw1nt5" w:colFirst="0" w:colLast="0"/>
      <w:bookmarkEnd w:id="1"/>
    </w:p>
    <w:p w14:paraId="4F8D7ACD" w14:textId="7243A957" w:rsidR="00A45161" w:rsidRPr="00560299" w:rsidRDefault="00A45161" w:rsidP="00A45161">
      <w:pPr>
        <w:numPr>
          <w:ilvl w:val="0"/>
          <w:numId w:val="1"/>
        </w:numPr>
        <w:spacing w:line="240" w:lineRule="auto"/>
        <w:rPr>
          <w:rFonts w:ascii="Noto Sans Bamum Medium" w:eastAsia="Noto Sans Bamum Medium" w:hAnsi="Noto Sans Bamum Medium" w:cs="Noto Sans Bamum Medium"/>
          <w:color w:val="33CC33"/>
        </w:rPr>
      </w:pPr>
      <w:r w:rsidRPr="00560299">
        <w:rPr>
          <w:rFonts w:ascii="Noto Sans Bamum Medium" w:eastAsia="Noto Sans Bamum Medium" w:hAnsi="Noto Sans Bamum Medium" w:cs="Noto Sans Bamum Medium"/>
          <w:color w:val="33CC33"/>
        </w:rPr>
        <w:t>GROUPE 1 : Embourgeoisement - Fiches 1 à 5</w:t>
      </w:r>
    </w:p>
    <w:p w14:paraId="01ACEF08" w14:textId="77777777" w:rsidR="00A45161" w:rsidRPr="00560299" w:rsidRDefault="00A45161" w:rsidP="00560299">
      <w:pPr>
        <w:spacing w:line="240" w:lineRule="auto"/>
        <w:ind w:left="720"/>
        <w:rPr>
          <w:rFonts w:ascii="Noto Sans Bamum Medium" w:eastAsia="Noto Sans Bamum Medium" w:hAnsi="Noto Sans Bamum Medium" w:cs="Noto Sans Bamum Medium"/>
          <w:color w:val="000000" w:themeColor="text1"/>
        </w:rPr>
      </w:pPr>
      <w:r w:rsidRPr="00560299">
        <w:rPr>
          <w:rFonts w:ascii="Noto Sans Bamum Medium" w:eastAsia="Noto Sans Bamum Medium" w:hAnsi="Noto Sans Bamum Medium" w:cs="Noto Sans Bamum Medium"/>
          <w:color w:val="000000" w:themeColor="text1"/>
        </w:rPr>
        <w:t xml:space="preserve">Martin Sauvé, </w:t>
      </w:r>
      <w:proofErr w:type="spellStart"/>
      <w:r w:rsidRPr="00560299">
        <w:rPr>
          <w:rFonts w:ascii="Noto Sans Bamum Medium" w:eastAsia="Noto Sans Bamum Medium" w:hAnsi="Noto Sans Bamum Medium" w:cs="Noto Sans Bamum Medium"/>
          <w:color w:val="000000" w:themeColor="text1"/>
        </w:rPr>
        <w:t>Janani</w:t>
      </w:r>
      <w:proofErr w:type="spellEnd"/>
      <w:r w:rsidRPr="00560299">
        <w:rPr>
          <w:rFonts w:ascii="Noto Sans Bamum Medium" w:eastAsia="Noto Sans Bamum Medium" w:hAnsi="Noto Sans Bamum Medium" w:cs="Noto Sans Bamum Medium"/>
          <w:color w:val="000000" w:themeColor="text1"/>
        </w:rPr>
        <w:t xml:space="preserve"> Raja, Leslie Oliveira, Joseph </w:t>
      </w:r>
      <w:proofErr w:type="spellStart"/>
      <w:r w:rsidRPr="00560299">
        <w:rPr>
          <w:rFonts w:ascii="Noto Sans Bamum Medium" w:eastAsia="Noto Sans Bamum Medium" w:hAnsi="Noto Sans Bamum Medium" w:cs="Noto Sans Bamum Medium"/>
          <w:color w:val="000000" w:themeColor="text1"/>
        </w:rPr>
        <w:t>Plourde</w:t>
      </w:r>
      <w:proofErr w:type="spellEnd"/>
      <w:r w:rsidRPr="00560299">
        <w:rPr>
          <w:rFonts w:ascii="Noto Sans Bamum Medium" w:eastAsia="Noto Sans Bamum Medium" w:hAnsi="Noto Sans Bamum Medium" w:cs="Noto Sans Bamum Medium"/>
          <w:color w:val="000000" w:themeColor="text1"/>
        </w:rPr>
        <w:t>-Lalonde, Nassim Saad</w:t>
      </w:r>
    </w:p>
    <w:p w14:paraId="625AB03D" w14:textId="77777777" w:rsidR="00A45161" w:rsidRPr="00A45161" w:rsidRDefault="00A45161" w:rsidP="00560299">
      <w:pPr>
        <w:spacing w:line="240" w:lineRule="auto"/>
        <w:ind w:left="720"/>
        <w:rPr>
          <w:rFonts w:ascii="Noto Sans Bamum Medium" w:eastAsia="Noto Sans Bamum Medium" w:hAnsi="Noto Sans Bamum Medium" w:cs="Noto Sans Bamum Medium"/>
          <w:color w:val="41BF34"/>
        </w:rPr>
      </w:pPr>
    </w:p>
    <w:p w14:paraId="4C28060E" w14:textId="77777777" w:rsidR="00A45161" w:rsidRPr="00A45161" w:rsidRDefault="00A45161" w:rsidP="00A45161">
      <w:pPr>
        <w:numPr>
          <w:ilvl w:val="0"/>
          <w:numId w:val="1"/>
        </w:numPr>
        <w:spacing w:line="240" w:lineRule="auto"/>
        <w:rPr>
          <w:rFonts w:ascii="Noto Sans Bamum Medium" w:eastAsia="Noto Sans Bamum Medium" w:hAnsi="Noto Sans Bamum Medium" w:cs="Noto Sans Bamum Medium"/>
          <w:color w:val="41BF34"/>
        </w:rPr>
      </w:pPr>
      <w:r w:rsidRPr="00A45161">
        <w:rPr>
          <w:rFonts w:ascii="Noto Sans Bamum Medium" w:eastAsia="Noto Sans Bamum Medium" w:hAnsi="Noto Sans Bamum Medium" w:cs="Noto Sans Bamum Medium"/>
          <w:color w:val="41BF34"/>
        </w:rPr>
        <w:t xml:space="preserve">GROUPE 2 : Fermeture d’une usine - Fiches 6 à 10 </w:t>
      </w:r>
    </w:p>
    <w:p w14:paraId="367D152A" w14:textId="77777777" w:rsidR="00A45161" w:rsidRPr="00560299" w:rsidRDefault="00A45161" w:rsidP="00560299">
      <w:pPr>
        <w:spacing w:line="240" w:lineRule="auto"/>
        <w:ind w:left="720"/>
        <w:rPr>
          <w:rFonts w:ascii="Noto Sans Bamum Medium" w:eastAsia="Noto Sans Bamum Medium" w:hAnsi="Noto Sans Bamum Medium" w:cs="Noto Sans Bamum Medium"/>
          <w:color w:val="000000" w:themeColor="text1"/>
        </w:rPr>
      </w:pPr>
      <w:r w:rsidRPr="00560299">
        <w:rPr>
          <w:rFonts w:ascii="Noto Sans Bamum Medium" w:eastAsia="Noto Sans Bamum Medium" w:hAnsi="Noto Sans Bamum Medium" w:cs="Noto Sans Bamum Medium"/>
          <w:color w:val="000000" w:themeColor="text1"/>
        </w:rPr>
        <w:t xml:space="preserve">Julie Caron, Arturo </w:t>
      </w:r>
      <w:proofErr w:type="spellStart"/>
      <w:r w:rsidRPr="00560299">
        <w:rPr>
          <w:rFonts w:ascii="Noto Sans Bamum Medium" w:eastAsia="Noto Sans Bamum Medium" w:hAnsi="Noto Sans Bamum Medium" w:cs="Noto Sans Bamum Medium"/>
          <w:color w:val="000000" w:themeColor="text1"/>
        </w:rPr>
        <w:t>Macias</w:t>
      </w:r>
      <w:proofErr w:type="spellEnd"/>
      <w:r w:rsidRPr="00560299">
        <w:rPr>
          <w:rFonts w:ascii="Noto Sans Bamum Medium" w:eastAsia="Noto Sans Bamum Medium" w:hAnsi="Noto Sans Bamum Medium" w:cs="Noto Sans Bamum Medium"/>
          <w:color w:val="000000" w:themeColor="text1"/>
        </w:rPr>
        <w:t xml:space="preserve">, </w:t>
      </w:r>
      <w:proofErr w:type="spellStart"/>
      <w:r w:rsidRPr="00560299">
        <w:rPr>
          <w:rFonts w:ascii="Noto Sans Bamum Medium" w:eastAsia="Noto Sans Bamum Medium" w:hAnsi="Noto Sans Bamum Medium" w:cs="Noto Sans Bamum Medium"/>
          <w:color w:val="000000" w:themeColor="text1"/>
        </w:rPr>
        <w:t>Rimpel</w:t>
      </w:r>
      <w:proofErr w:type="spellEnd"/>
      <w:r w:rsidRPr="00560299">
        <w:rPr>
          <w:rFonts w:ascii="Noto Sans Bamum Medium" w:eastAsia="Noto Sans Bamum Medium" w:hAnsi="Noto Sans Bamum Medium" w:cs="Noto Sans Bamum Medium"/>
          <w:color w:val="000000" w:themeColor="text1"/>
        </w:rPr>
        <w:t xml:space="preserve"> Jean, Caroline Foucher, Giovanni Mancini</w:t>
      </w:r>
    </w:p>
    <w:p w14:paraId="77A1AA12" w14:textId="77777777" w:rsidR="00A45161" w:rsidRPr="00A45161" w:rsidRDefault="00A45161" w:rsidP="00560299">
      <w:pPr>
        <w:spacing w:line="240" w:lineRule="auto"/>
        <w:ind w:left="720"/>
        <w:rPr>
          <w:rFonts w:ascii="Noto Sans Bamum Medium" w:eastAsia="Noto Sans Bamum Medium" w:hAnsi="Noto Sans Bamum Medium" w:cs="Noto Sans Bamum Medium"/>
          <w:color w:val="41BF34"/>
        </w:rPr>
      </w:pPr>
    </w:p>
    <w:p w14:paraId="10066F20" w14:textId="77777777" w:rsidR="00A45161" w:rsidRPr="00A45161" w:rsidRDefault="00A45161" w:rsidP="00A45161">
      <w:pPr>
        <w:numPr>
          <w:ilvl w:val="0"/>
          <w:numId w:val="1"/>
        </w:numPr>
        <w:spacing w:line="240" w:lineRule="auto"/>
        <w:rPr>
          <w:rFonts w:ascii="Noto Sans Bamum Medium" w:eastAsia="Noto Sans Bamum Medium" w:hAnsi="Noto Sans Bamum Medium" w:cs="Noto Sans Bamum Medium"/>
          <w:color w:val="41BF34"/>
        </w:rPr>
      </w:pPr>
      <w:r w:rsidRPr="00A45161">
        <w:rPr>
          <w:rFonts w:ascii="Noto Sans Bamum Medium" w:eastAsia="Noto Sans Bamum Medium" w:hAnsi="Noto Sans Bamum Medium" w:cs="Noto Sans Bamum Medium"/>
          <w:color w:val="41BF34"/>
        </w:rPr>
        <w:t xml:space="preserve">GROUPE 3 : Épuisement professionnel et dépression - Fiches 11 à 15 </w:t>
      </w:r>
    </w:p>
    <w:p w14:paraId="61E1D865" w14:textId="77777777" w:rsidR="00A45161" w:rsidRPr="00560299" w:rsidRDefault="00A45161" w:rsidP="00560299">
      <w:pPr>
        <w:spacing w:line="240" w:lineRule="auto"/>
        <w:ind w:left="720"/>
        <w:rPr>
          <w:rFonts w:ascii="Noto Sans Bamum Medium" w:eastAsia="Noto Sans Bamum Medium" w:hAnsi="Noto Sans Bamum Medium" w:cs="Noto Sans Bamum Medium"/>
          <w:color w:val="000000" w:themeColor="text1"/>
        </w:rPr>
      </w:pPr>
      <w:proofErr w:type="spellStart"/>
      <w:r w:rsidRPr="00560299">
        <w:rPr>
          <w:rFonts w:ascii="Noto Sans Bamum Medium" w:eastAsia="Noto Sans Bamum Medium" w:hAnsi="Noto Sans Bamum Medium" w:cs="Noto Sans Bamum Medium"/>
          <w:color w:val="000000" w:themeColor="text1"/>
        </w:rPr>
        <w:t>Carmelita</w:t>
      </w:r>
      <w:proofErr w:type="spellEnd"/>
      <w:r w:rsidRPr="00560299">
        <w:rPr>
          <w:rFonts w:ascii="Noto Sans Bamum Medium" w:eastAsia="Noto Sans Bamum Medium" w:hAnsi="Noto Sans Bamum Medium" w:cs="Noto Sans Bamum Medium"/>
          <w:color w:val="000000" w:themeColor="text1"/>
        </w:rPr>
        <w:t xml:space="preserve"> Garcia, Julie Prévost, Wafa </w:t>
      </w:r>
      <w:proofErr w:type="spellStart"/>
      <w:r w:rsidRPr="00560299">
        <w:rPr>
          <w:rFonts w:ascii="Noto Sans Bamum Medium" w:eastAsia="Noto Sans Bamum Medium" w:hAnsi="Noto Sans Bamum Medium" w:cs="Noto Sans Bamum Medium"/>
          <w:color w:val="000000" w:themeColor="text1"/>
        </w:rPr>
        <w:t>Benyamina</w:t>
      </w:r>
      <w:proofErr w:type="spellEnd"/>
      <w:r w:rsidRPr="00560299">
        <w:rPr>
          <w:rFonts w:ascii="Noto Sans Bamum Medium" w:eastAsia="Noto Sans Bamum Medium" w:hAnsi="Noto Sans Bamum Medium" w:cs="Noto Sans Bamum Medium"/>
          <w:color w:val="000000" w:themeColor="text1"/>
        </w:rPr>
        <w:t xml:space="preserve">, Bao Nguyen, Gilles Sagard </w:t>
      </w:r>
    </w:p>
    <w:p w14:paraId="30377641" w14:textId="77777777" w:rsidR="00A45161" w:rsidRPr="00A45161" w:rsidRDefault="00A45161" w:rsidP="00560299">
      <w:pPr>
        <w:spacing w:line="240" w:lineRule="auto"/>
        <w:ind w:left="720"/>
        <w:rPr>
          <w:rFonts w:ascii="Noto Sans Bamum Medium" w:eastAsia="Noto Sans Bamum Medium" w:hAnsi="Noto Sans Bamum Medium" w:cs="Noto Sans Bamum Medium"/>
          <w:color w:val="41BF34"/>
        </w:rPr>
      </w:pPr>
    </w:p>
    <w:p w14:paraId="5FE79701" w14:textId="77777777" w:rsidR="00D96F3F" w:rsidRPr="00D96F3F" w:rsidRDefault="00A45161" w:rsidP="00A45161">
      <w:pPr>
        <w:numPr>
          <w:ilvl w:val="0"/>
          <w:numId w:val="1"/>
        </w:numPr>
        <w:spacing w:line="240" w:lineRule="auto"/>
        <w:rPr>
          <w:sz w:val="16"/>
          <w:szCs w:val="16"/>
        </w:rPr>
      </w:pPr>
      <w:r w:rsidRPr="00A45161">
        <w:rPr>
          <w:rFonts w:ascii="Noto Sans Bamum Medium" w:eastAsia="Noto Sans Bamum Medium" w:hAnsi="Noto Sans Bamum Medium" w:cs="Noto Sans Bamum Medium"/>
          <w:color w:val="41BF34"/>
        </w:rPr>
        <w:t>GROUPE 4 : Enjeux environnementaux - Fiches 16 à 20</w:t>
      </w:r>
      <w:r w:rsidR="00D7591E">
        <w:t xml:space="preserve"> </w:t>
      </w:r>
    </w:p>
    <w:p w14:paraId="0C91FE05" w14:textId="28089BDA" w:rsidR="00E5133D" w:rsidRPr="00C02D42" w:rsidRDefault="009A713A" w:rsidP="009A713A">
      <w:pPr>
        <w:spacing w:line="240" w:lineRule="auto"/>
        <w:ind w:left="720"/>
        <w:rPr>
          <w:sz w:val="20"/>
          <w:szCs w:val="20"/>
          <w:lang w:val="en-CA"/>
        </w:rPr>
      </w:pPr>
      <w:r w:rsidRPr="009A713A">
        <w:t>Fanny Martin, Fatoumata Senghor, Sylvain Pinette, Gabriella Beaulieu, François Gauthier</w:t>
      </w:r>
      <w:bookmarkStart w:id="2" w:name="_rv7gfwemffbc" w:colFirst="0" w:colLast="0"/>
      <w:bookmarkEnd w:id="2"/>
    </w:p>
    <w:sectPr w:rsidR="00E5133D" w:rsidRPr="00C02D42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440" w:right="1133" w:bottom="144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E17E5B" w14:textId="77777777" w:rsidR="00C86A97" w:rsidRDefault="00C86A97">
      <w:pPr>
        <w:spacing w:line="240" w:lineRule="auto"/>
      </w:pPr>
      <w:r>
        <w:separator/>
      </w:r>
    </w:p>
  </w:endnote>
  <w:endnote w:type="continuationSeparator" w:id="0">
    <w:p w14:paraId="60C07B43" w14:textId="77777777" w:rsidR="00C86A97" w:rsidRDefault="00C86A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Bamum">
    <w:altName w:val="Calibri"/>
    <w:charset w:val="00"/>
    <w:family w:val="auto"/>
    <w:pitch w:val="default"/>
    <w:embedRegular r:id="rId1" w:fontKey="{1754E022-E051-4B2B-ABB8-8CC5040251A6}"/>
    <w:embedBold r:id="rId2" w:fontKey="{D7088C3A-2A3C-4249-A94D-CCB9EE1BB616}"/>
    <w:embedItalic r:id="rId3" w:fontKey="{DE7B3B1F-EBA4-430F-8534-DAFA31025A4D}"/>
  </w:font>
  <w:font w:name="Noto Sans Bamum Medium">
    <w:altName w:val="Calibri"/>
    <w:charset w:val="00"/>
    <w:family w:val="auto"/>
    <w:pitch w:val="default"/>
    <w:embedRegular r:id="rId4" w:fontKey="{2E569599-A675-4ADE-9DB7-F0FB3B38EF0F}"/>
  </w:font>
  <w:font w:name="Noto Sans Bamum SemiBold">
    <w:altName w:val="Calibri"/>
    <w:charset w:val="00"/>
    <w:family w:val="auto"/>
    <w:pitch w:val="default"/>
    <w:embedRegular r:id="rId5" w:fontKey="{6C2F24E8-09DB-4F6C-AD1F-862AF1C2C23E}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6" w:fontKey="{0F4635CA-B1DB-49A7-B17D-645CE3718800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7" w:fontKey="{0001241C-12D4-4C20-82FE-2ABFD056E2B3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8" w:fontKey="{82A7F499-5CC4-4CC2-B6FB-529641F55274}"/>
  </w:font>
  <w:font w:name="Nunito Medium">
    <w:charset w:val="00"/>
    <w:family w:val="auto"/>
    <w:pitch w:val="default"/>
    <w:embedRegular r:id="rId9" w:fontKey="{2DFCB3B0-722F-4530-98EA-2A2A2C25CD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D326B04-2F2F-4E04-834B-04B2C13B63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F139C45-6AF7-4FAD-B491-3BBA886640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2D2ED" w14:textId="77777777" w:rsidR="00E5133D" w:rsidRDefault="00D7591E">
    <w:pPr>
      <w:spacing w:line="276" w:lineRule="auto"/>
      <w:rPr>
        <w:rFonts w:ascii="Noto Sans Bamum SemiBold" w:eastAsia="Noto Sans Bamum SemiBold" w:hAnsi="Noto Sans Bamum SemiBold" w:cs="Noto Sans Bamum SemiBold"/>
        <w:color w:val="6BD3DE"/>
        <w:sz w:val="20"/>
        <w:szCs w:val="20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63360" behindDoc="0" locked="0" layoutInCell="1" hidden="0" allowOverlap="1" wp14:anchorId="714A315F" wp14:editId="46550AD7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l="0" t="0" r="0" b="0"/>
              <wp:wrapSquare wrapText="bothSides" distT="114300" distB="114300" distL="114300" distR="114300"/>
              <wp:docPr id="1" name="Connecteur droit avec flèch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-101500" y="1735825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FD3DD"/>
                        </a:solidFill>
                        <a:prstDash val="dot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2ED5CA0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58.5pt;margin-top:20.25pt;width:507.7pt;height:1.25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" strokecolor="#6fd3dd" strokeweight="1.5pt">
              <v:stroke dashstyle="dot"/>
              <w10:wrap type="square"/>
            </v:shape>
          </w:pict>
        </mc:Fallback>
      </mc:AlternateContent>
    </w:r>
  </w:p>
  <w:p w14:paraId="07429416" w14:textId="77777777" w:rsidR="00E5133D" w:rsidRDefault="00D7591E">
    <w:pPr>
      <w:jc w:val="right"/>
      <w:rPr>
        <w:rFonts w:ascii="Nunito Medium" w:eastAsia="Nunito Medium" w:hAnsi="Nunito Medium" w:cs="Nunito Medium"/>
      </w:rPr>
    </w:pPr>
    <w:r>
      <w:rPr>
        <w:rFonts w:ascii="Nunito Medium" w:eastAsia="Nunito Medium" w:hAnsi="Nunito Medium" w:cs="Nunito Medium"/>
      </w:rPr>
      <w:fldChar w:fldCharType="begin"/>
    </w:r>
    <w:r>
      <w:rPr>
        <w:rFonts w:ascii="Nunito Medium" w:eastAsia="Nunito Medium" w:hAnsi="Nunito Medium" w:cs="Nunito Medium"/>
      </w:rPr>
      <w:instrText>PAGE</w:instrText>
    </w:r>
    <w:r>
      <w:rPr>
        <w:rFonts w:ascii="Nunito Medium" w:eastAsia="Nunito Medium" w:hAnsi="Nunito Medium" w:cs="Nunito Medium"/>
      </w:rPr>
      <w:fldChar w:fldCharType="separate"/>
    </w:r>
    <w:r>
      <w:rPr>
        <w:rFonts w:ascii="Nunito Medium" w:eastAsia="Nunito Medium" w:hAnsi="Nunito Medium" w:cs="Nunito Medium"/>
        <w:noProof/>
      </w:rPr>
      <w:t>2</w:t>
    </w:r>
    <w:r>
      <w:rPr>
        <w:rFonts w:ascii="Nunito Medium" w:eastAsia="Nunito Medium" w:hAnsi="Nunito Medium" w:cs="Nunito Mediu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D85D4" w14:textId="77777777" w:rsidR="00E5133D" w:rsidRDefault="00D7591E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 Medium" w:eastAsia="Nunito Medium" w:hAnsi="Nunito Medium" w:cs="Nunito Medium"/>
        <w:sz w:val="16"/>
        <w:szCs w:val="16"/>
      </w:rPr>
      <w:fldChar w:fldCharType="begin"/>
    </w:r>
    <w:r>
      <w:rPr>
        <w:rFonts w:ascii="Nunito Medium" w:eastAsia="Nunito Medium" w:hAnsi="Nunito Medium" w:cs="Nunito Medium"/>
        <w:sz w:val="16"/>
        <w:szCs w:val="16"/>
      </w:rPr>
      <w:instrText>PAGE</w:instrText>
    </w:r>
    <w:r>
      <w:rPr>
        <w:rFonts w:ascii="Nunito Medium" w:eastAsia="Nunito Medium" w:hAnsi="Nunito Medium" w:cs="Nunito Medium"/>
        <w:sz w:val="16"/>
        <w:szCs w:val="16"/>
      </w:rPr>
      <w:fldChar w:fldCharType="separate"/>
    </w:r>
    <w:r>
      <w:rPr>
        <w:rFonts w:ascii="Nunito Medium" w:eastAsia="Nunito Medium" w:hAnsi="Nunito Medium" w:cs="Nunito Medium"/>
        <w:noProof/>
        <w:sz w:val="16"/>
        <w:szCs w:val="16"/>
      </w:rPr>
      <w:t>1</w:t>
    </w:r>
    <w:r>
      <w:rPr>
        <w:rFonts w:ascii="Nunito Medium" w:eastAsia="Nunito Medium" w:hAnsi="Nunito Medium" w:cs="Nunito Medium"/>
        <w:sz w:val="16"/>
        <w:szCs w:val="16"/>
      </w:rPr>
      <w:fldChar w:fldCharType="end"/>
    </w:r>
  </w:p>
  <w:p w14:paraId="3903E358" w14:textId="77777777" w:rsidR="00E5133D" w:rsidRDefault="00E5133D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B8989F" w14:textId="77777777" w:rsidR="00C86A97" w:rsidRDefault="00C86A97">
      <w:pPr>
        <w:spacing w:line="240" w:lineRule="auto"/>
      </w:pPr>
      <w:r>
        <w:separator/>
      </w:r>
    </w:p>
  </w:footnote>
  <w:footnote w:type="continuationSeparator" w:id="0">
    <w:p w14:paraId="0DA9ED71" w14:textId="77777777" w:rsidR="00C86A97" w:rsidRDefault="00C86A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8D55E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55CB104" wp14:editId="5FFFBEDE">
          <wp:simplePos x="0" y="0"/>
          <wp:positionH relativeFrom="column">
            <wp:posOffset>5772150</wp:posOffset>
          </wp:positionH>
          <wp:positionV relativeFrom="paragraph">
            <wp:posOffset>-28574</wp:posOffset>
          </wp:positionV>
          <wp:extent cx="351125" cy="351125"/>
          <wp:effectExtent l="0" t="0" r="0" b="0"/>
          <wp:wrapNone/>
          <wp:docPr id="1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5E4F57" w14:textId="77777777" w:rsidR="00E5133D" w:rsidRDefault="00D7591E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>TITRE DE LA SECTION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2FB4A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1" locked="0" layoutInCell="1" hidden="0" allowOverlap="1" wp14:anchorId="478DA15D" wp14:editId="1F743CA9">
              <wp:simplePos x="0" y="0"/>
              <wp:positionH relativeFrom="column">
                <wp:posOffset>-342899</wp:posOffset>
              </wp:positionH>
              <wp:positionV relativeFrom="paragraph">
                <wp:posOffset>-195262</wp:posOffset>
              </wp:positionV>
              <wp:extent cx="6819900" cy="10139363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2081C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8DA15D" id="Rectangle 3" o:spid="_x0000_s1026" style="position:absolute;margin-left:-27pt;margin-top:-15.35pt;width:537pt;height:798.4pt;z-index:-2516572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" fillcolor="#efefef" stroked="f">
              <v:textbox inset="2.53958mm,2.53958mm,2.53958mm,2.53958mm">
                <w:txbxContent>
                  <w:p w14:paraId="412081C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947EAFF" wp14:editId="670F1D0A">
          <wp:simplePos x="0" y="0"/>
          <wp:positionH relativeFrom="column">
            <wp:posOffset>5772150</wp:posOffset>
          </wp:positionH>
          <wp:positionV relativeFrom="paragraph">
            <wp:posOffset>1</wp:posOffset>
          </wp:positionV>
          <wp:extent cx="351125" cy="351125"/>
          <wp:effectExtent l="0" t="0" r="0" b="0"/>
          <wp:wrapNone/>
          <wp:docPr id="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61312" behindDoc="1" locked="0" layoutInCell="1" hidden="0" allowOverlap="1" wp14:anchorId="49D9F1C2" wp14:editId="491C733F">
              <wp:simplePos x="0" y="0"/>
              <wp:positionH relativeFrom="column">
                <wp:posOffset>-342899</wp:posOffset>
              </wp:positionH>
              <wp:positionV relativeFrom="paragraph">
                <wp:posOffset>-190499</wp:posOffset>
              </wp:positionV>
              <wp:extent cx="6819900" cy="10139363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385757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9F1C2" id="Rectangle 2" o:spid="_x0000_s1027" style="position:absolute;margin-left:-27pt;margin-top:-15pt;width:537pt;height:798.4pt;z-index:-25165516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" fillcolor="#efefef" stroked="f">
              <v:textbox inset="2.53958mm,2.53958mm,2.53958mm,2.53958mm">
                <w:txbxContent>
                  <w:p w14:paraId="1385757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637E1492" wp14:editId="76E81953">
          <wp:simplePos x="0" y="0"/>
          <wp:positionH relativeFrom="column">
            <wp:posOffset>5772150</wp:posOffset>
          </wp:positionH>
          <wp:positionV relativeFrom="paragraph">
            <wp:posOffset>-9524</wp:posOffset>
          </wp:positionV>
          <wp:extent cx="351125" cy="351125"/>
          <wp:effectExtent l="0" t="0" r="0" b="0"/>
          <wp:wrapNone/>
          <wp:docPr id="10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D208D9" w14:textId="368348E2" w:rsidR="00E5133D" w:rsidRDefault="003F44DB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>INÉGALITÉS ET RAPPORTS DE POUVOIR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5D96"/>
    <w:multiLevelType w:val="multilevel"/>
    <w:tmpl w:val="37A8905C"/>
    <w:lvl w:ilvl="0">
      <w:start w:val="1"/>
      <w:numFmt w:val="bullet"/>
      <w:lvlText w:val="●"/>
      <w:lvlJc w:val="left"/>
      <w:pPr>
        <w:ind w:left="720" w:hanging="360"/>
      </w:pPr>
      <w:rPr>
        <w:color w:val="41BF34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7458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33D"/>
    <w:rsid w:val="0004379F"/>
    <w:rsid w:val="001E04F2"/>
    <w:rsid w:val="003F44DB"/>
    <w:rsid w:val="00560299"/>
    <w:rsid w:val="009A713A"/>
    <w:rsid w:val="00A45161"/>
    <w:rsid w:val="00C02D42"/>
    <w:rsid w:val="00C86A97"/>
    <w:rsid w:val="00D7591E"/>
    <w:rsid w:val="00D96F3F"/>
    <w:rsid w:val="00DA21EF"/>
    <w:rsid w:val="00E5133D"/>
    <w:rsid w:val="00E61EF7"/>
    <w:rsid w:val="00F0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3509E"/>
  <w15:docId w15:val="{E93898AA-64A1-45E9-98EA-EFC0B832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oto Sans Bamum" w:eastAsia="Noto Sans Bamum" w:hAnsi="Noto Sans Bamum" w:cs="Noto Sans Bamum"/>
        <w:sz w:val="17"/>
        <w:szCs w:val="17"/>
        <w:lang w:val="fr" w:eastAsia="fr-CA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line="276" w:lineRule="auto"/>
      <w:outlineLvl w:val="1"/>
    </w:pPr>
    <w:rPr>
      <w:rFonts w:ascii="Noto Sans Bamum SemiBold" w:eastAsia="Noto Sans Bamum SemiBold" w:hAnsi="Noto Sans Bamum SemiBold" w:cs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ind w:left="566" w:right="559"/>
      <w:outlineLvl w:val="2"/>
    </w:pPr>
    <w:rPr>
      <w:i/>
      <w:color w:val="41BF34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line="276" w:lineRule="auto"/>
      <w:outlineLvl w:val="3"/>
    </w:pPr>
    <w:rPr>
      <w:rFonts w:ascii="Noto Sans Bamum SemiBold" w:eastAsia="Noto Sans Bamum SemiBold" w:hAnsi="Noto Sans Bamum SemiBold" w:cs="Noto Sans Bamum SemiBold"/>
      <w:color w:val="6BD3DE"/>
    </w:rPr>
  </w:style>
  <w:style w:type="paragraph" w:styleId="Titre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unhideWhenUsed/>
    <w:qFormat/>
    <w:pPr>
      <w:keepNext/>
      <w:keepLines/>
      <w:spacing w:line="276" w:lineRule="auto"/>
      <w:outlineLvl w:val="5"/>
    </w:pPr>
    <w:rPr>
      <w:rFonts w:ascii="Noto Sans Bamum SemiBold" w:eastAsia="Noto Sans Bamum SemiBold" w:hAnsi="Noto Sans Bamum SemiBold" w:cs="Noto Sans Bamum SemiBol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line="276" w:lineRule="auto"/>
    </w:pPr>
    <w:rPr>
      <w:b/>
      <w:color w:val="54595F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F44DB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44DB"/>
  </w:style>
  <w:style w:type="paragraph" w:styleId="Pieddepage">
    <w:name w:val="footer"/>
    <w:basedOn w:val="Normal"/>
    <w:link w:val="PieddepageCar"/>
    <w:uiPriority w:val="99"/>
    <w:unhideWhenUsed/>
    <w:rsid w:val="003F44DB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44DB"/>
  </w:style>
  <w:style w:type="paragraph" w:styleId="Paragraphedeliste">
    <w:name w:val="List Paragraph"/>
    <w:basedOn w:val="Normal"/>
    <w:uiPriority w:val="34"/>
    <w:qFormat/>
    <w:rsid w:val="00A45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95</Words>
  <Characters>523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BG</dc:creator>
  <cp:lastModifiedBy>Marie Brodeur Gélinas</cp:lastModifiedBy>
  <cp:revision>7</cp:revision>
  <dcterms:created xsi:type="dcterms:W3CDTF">2024-11-06T13:30:00Z</dcterms:created>
  <dcterms:modified xsi:type="dcterms:W3CDTF">2024-11-06T13:34:00Z</dcterms:modified>
</cp:coreProperties>
</file>