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03AAB2" w14:textId="77777777" w:rsidR="004C3B60" w:rsidRDefault="004C3B60">
      <w:pPr>
        <w:spacing w:line="276" w:lineRule="auto"/>
        <w:rPr>
          <w:rFonts w:ascii="Nunito SemiBold" w:eastAsia="Nunito SemiBold" w:hAnsi="Nunito SemiBold" w:cs="Nunito SemiBold"/>
          <w:color w:val="54595F"/>
          <w:sz w:val="24"/>
          <w:szCs w:val="24"/>
        </w:rPr>
      </w:pPr>
    </w:p>
    <w:tbl>
      <w:tblPr>
        <w:tblStyle w:val="a8"/>
        <w:tblW w:w="3584" w:type="dxa"/>
        <w:tblInd w:w="-1133"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1050"/>
        <w:gridCol w:w="2534"/>
      </w:tblGrid>
      <w:tr w:rsidR="004C3B60" w14:paraId="1D847BD5" w14:textId="77777777">
        <w:trPr>
          <w:trHeight w:val="402"/>
        </w:trPr>
        <w:tc>
          <w:tcPr>
            <w:tcW w:w="1050" w:type="dxa"/>
            <w:shd w:val="clear" w:color="auto" w:fill="EFEFEF"/>
            <w:tcMar>
              <w:top w:w="100" w:type="dxa"/>
              <w:left w:w="100" w:type="dxa"/>
              <w:bottom w:w="100" w:type="dxa"/>
              <w:right w:w="100" w:type="dxa"/>
            </w:tcMar>
          </w:tcPr>
          <w:p w14:paraId="3BB843EF" w14:textId="77777777" w:rsidR="004C3B60" w:rsidRDefault="004C3B60">
            <w:pPr>
              <w:widowControl w:val="0"/>
              <w:pBdr>
                <w:top w:val="nil"/>
                <w:left w:val="nil"/>
                <w:bottom w:val="nil"/>
                <w:right w:val="nil"/>
                <w:between w:val="nil"/>
              </w:pBdr>
              <w:spacing w:line="240" w:lineRule="auto"/>
              <w:rPr>
                <w:rFonts w:ascii="Nunito SemiBold" w:eastAsia="Nunito SemiBold" w:hAnsi="Nunito SemiBold" w:cs="Nunito SemiBold"/>
                <w:color w:val="54595F"/>
                <w:sz w:val="24"/>
                <w:szCs w:val="24"/>
              </w:rPr>
            </w:pPr>
          </w:p>
        </w:tc>
        <w:tc>
          <w:tcPr>
            <w:tcW w:w="2534" w:type="dxa"/>
            <w:shd w:val="clear" w:color="auto" w:fill="EFEFEF"/>
            <w:tcMar>
              <w:top w:w="-13" w:type="dxa"/>
              <w:left w:w="-13" w:type="dxa"/>
              <w:bottom w:w="-13" w:type="dxa"/>
              <w:right w:w="-13" w:type="dxa"/>
            </w:tcMar>
            <w:vAlign w:val="center"/>
          </w:tcPr>
          <w:p w14:paraId="2712F66D" w14:textId="77777777" w:rsidR="004C3B60" w:rsidRDefault="00000000">
            <w:pPr>
              <w:pStyle w:val="Titre1"/>
              <w:widowControl w:val="0"/>
            </w:pPr>
            <w:bookmarkStart w:id="0" w:name="_heading=h.gjdgxs" w:colFirst="0" w:colLast="0"/>
            <w:bookmarkEnd w:id="0"/>
            <w:r>
              <w:t xml:space="preserve">Improvisation </w:t>
            </w:r>
          </w:p>
        </w:tc>
      </w:tr>
    </w:tbl>
    <w:p w14:paraId="7E8F51BF" w14:textId="77777777" w:rsidR="004C3B60" w:rsidRDefault="004C3B60">
      <w:pPr>
        <w:rPr>
          <w:b/>
          <w:color w:val="54595F"/>
          <w:sz w:val="20"/>
          <w:szCs w:val="20"/>
        </w:rPr>
      </w:pPr>
    </w:p>
    <w:p w14:paraId="5B401581" w14:textId="77777777" w:rsidR="004C3B60" w:rsidRDefault="00000000">
      <w:pPr>
        <w:pStyle w:val="Sous-titre"/>
      </w:pPr>
      <w:bookmarkStart w:id="1" w:name="_heading=h.30j0zll" w:colFirst="0" w:colLast="0"/>
      <w:bookmarkEnd w:id="1"/>
      <w:r>
        <w:t xml:space="preserve">MARCHE À SUIVRE </w:t>
      </w:r>
    </w:p>
    <w:p w14:paraId="4485DF4A" w14:textId="77777777" w:rsidR="004C3B60" w:rsidRDefault="004C3B60"/>
    <w:p w14:paraId="5ED3E329" w14:textId="7D13553C" w:rsidR="004C3B60" w:rsidRDefault="00E76460">
      <w:r>
        <w:rPr>
          <w:b/>
        </w:rPr>
        <w:t>P</w:t>
      </w:r>
      <w:r w:rsidR="00000000">
        <w:rPr>
          <w:b/>
        </w:rPr>
        <w:t>our la personne enseignante :</w:t>
      </w:r>
      <w:r w:rsidR="00000000">
        <w:t xml:space="preserve">  Avant l’activité, photocopier et découper les fiches d’improvisation fournies ci-dessous. Chaque équipe aura besoin d’une fiche et sera composée de quatre élèves. Avant de distribuer les fiches, </w:t>
      </w:r>
      <w:r w:rsidR="007369C2">
        <w:t>s’assurer</w:t>
      </w:r>
      <w:r w:rsidR="00000000">
        <w:t xml:space="preserve"> de bien expliquer le déroulement de l’activité.</w:t>
      </w:r>
    </w:p>
    <w:p w14:paraId="01BE8E77" w14:textId="77777777" w:rsidR="004C3B60" w:rsidRDefault="004C3B60"/>
    <w:p w14:paraId="066C144C" w14:textId="77777777" w:rsidR="004C3B60" w:rsidRDefault="00000000">
      <w:r>
        <w:rPr>
          <w:b/>
        </w:rPr>
        <w:t xml:space="preserve">Déroulement de l’activité pour les élèves </w:t>
      </w:r>
      <w:r>
        <w:t xml:space="preserve">: </w:t>
      </w:r>
    </w:p>
    <w:p w14:paraId="7B534967" w14:textId="77777777" w:rsidR="004C3B60" w:rsidRDefault="004C3B60">
      <w:pPr>
        <w:pStyle w:val="Titre2"/>
        <w:rPr>
          <w:sz w:val="18"/>
          <w:szCs w:val="18"/>
        </w:rPr>
      </w:pPr>
      <w:bookmarkStart w:id="2" w:name="_heading=h.1fob9te" w:colFirst="0" w:colLast="0"/>
      <w:bookmarkEnd w:id="2"/>
    </w:p>
    <w:p w14:paraId="4533E22E" w14:textId="77777777" w:rsidR="004C3B60" w:rsidRDefault="00000000">
      <w:pPr>
        <w:rPr>
          <w:b/>
          <w:u w:val="single"/>
        </w:rPr>
      </w:pPr>
      <w:r>
        <w:rPr>
          <w:b/>
          <w:u w:val="single"/>
        </w:rPr>
        <w:t>Ce qu’on doit retrouver dans la mise en situation</w:t>
      </w:r>
    </w:p>
    <w:p w14:paraId="7278CD4F" w14:textId="77777777" w:rsidR="004C3B60" w:rsidRDefault="004C3B60"/>
    <w:p w14:paraId="1F693E4C" w14:textId="319CBEB1" w:rsidR="004C3B60" w:rsidRDefault="00000000">
      <w:pPr>
        <w:numPr>
          <w:ilvl w:val="0"/>
          <w:numId w:val="1"/>
        </w:numPr>
        <w:spacing w:line="240" w:lineRule="auto"/>
        <w:ind w:left="283" w:hanging="283"/>
        <w:rPr>
          <w:sz w:val="16"/>
          <w:szCs w:val="16"/>
        </w:rPr>
      </w:pPr>
      <w:r>
        <w:rPr>
          <w:rFonts w:ascii="Noto Sans Bamum Medium" w:eastAsia="Noto Sans Bamum Medium" w:hAnsi="Noto Sans Bamum Medium" w:cs="Noto Sans Bamum Medium"/>
          <w:color w:val="41BF34"/>
        </w:rPr>
        <w:t xml:space="preserve">Un biais socio-cognitif vu en classe.  </w:t>
      </w:r>
      <w:r w:rsidR="00E76460">
        <w:t>Vous pouvez vous</w:t>
      </w:r>
      <w:r>
        <w:t xml:space="preserve"> référer à </w:t>
      </w:r>
      <w:r w:rsidR="00E76460">
        <w:t>votre</w:t>
      </w:r>
      <w:r>
        <w:t xml:space="preserve"> feuille de note.</w:t>
      </w:r>
      <w:r>
        <w:br/>
      </w:r>
    </w:p>
    <w:p w14:paraId="2387A0FC" w14:textId="77777777" w:rsidR="004C3B60" w:rsidRDefault="00000000">
      <w:pPr>
        <w:numPr>
          <w:ilvl w:val="0"/>
          <w:numId w:val="1"/>
        </w:numPr>
        <w:spacing w:line="240" w:lineRule="auto"/>
        <w:ind w:left="283" w:hanging="283"/>
        <w:rPr>
          <w:sz w:val="16"/>
          <w:szCs w:val="16"/>
        </w:rPr>
      </w:pPr>
      <w:r>
        <w:rPr>
          <w:rFonts w:ascii="Noto Sans Bamum Medium" w:eastAsia="Noto Sans Bamum Medium" w:hAnsi="Noto Sans Bamum Medium" w:cs="Noto Sans Bamum Medium"/>
          <w:color w:val="41BF34"/>
        </w:rPr>
        <w:t xml:space="preserve">Un enjeu lié à la surconsommation et à l'industrie du textile. </w:t>
      </w:r>
      <w:r>
        <w:t>Pour ce faire, vous pouvez consulter la bande dessinée lue lors du cours 1. Dans votre mise en situation, présentez l'enjeu (qu'il soit environnemental ou social) et incluez un événement marquant ou une statistique pertinente tirée de la bande dessinée, par exemple.</w:t>
      </w:r>
    </w:p>
    <w:p w14:paraId="25379FF1" w14:textId="77777777" w:rsidR="004C3B60" w:rsidRDefault="004C3B60">
      <w:pPr>
        <w:spacing w:line="240" w:lineRule="auto"/>
        <w:ind w:left="720"/>
      </w:pPr>
    </w:p>
    <w:p w14:paraId="61FFA376" w14:textId="77777777" w:rsidR="004C3B60" w:rsidRDefault="00000000">
      <w:pPr>
        <w:numPr>
          <w:ilvl w:val="0"/>
          <w:numId w:val="1"/>
        </w:numPr>
        <w:spacing w:line="240" w:lineRule="auto"/>
        <w:ind w:left="283" w:hanging="283"/>
        <w:rPr>
          <w:sz w:val="16"/>
          <w:szCs w:val="16"/>
        </w:rPr>
      </w:pPr>
      <w:r>
        <w:rPr>
          <w:rFonts w:ascii="Noto Sans Bamum Medium" w:eastAsia="Noto Sans Bamum Medium" w:hAnsi="Noto Sans Bamum Medium" w:cs="Noto Sans Bamum Medium"/>
          <w:color w:val="41BF34"/>
        </w:rPr>
        <w:t xml:space="preserve">Titre de la mise en situation </w:t>
      </w:r>
      <w:r>
        <w:br/>
      </w:r>
    </w:p>
    <w:p w14:paraId="272EC793" w14:textId="227CDF73" w:rsidR="004C3B60" w:rsidRDefault="00000000">
      <w:pPr>
        <w:numPr>
          <w:ilvl w:val="0"/>
          <w:numId w:val="1"/>
        </w:numPr>
        <w:spacing w:line="240" w:lineRule="auto"/>
        <w:ind w:left="283" w:hanging="283"/>
        <w:rPr>
          <w:sz w:val="16"/>
          <w:szCs w:val="16"/>
        </w:rPr>
      </w:pPr>
      <w:r>
        <w:rPr>
          <w:rFonts w:ascii="Noto Sans Bamum Medium" w:eastAsia="Noto Sans Bamum Medium" w:hAnsi="Noto Sans Bamum Medium" w:cs="Noto Sans Bamum Medium"/>
          <w:color w:val="41BF34"/>
        </w:rPr>
        <w:t xml:space="preserve">le nombre de joueurs et joueuses. </w:t>
      </w:r>
      <w:r>
        <w:t xml:space="preserve"> Si votre situation met en lumière plusieurs personnes, par exemple un</w:t>
      </w:r>
      <w:r w:rsidR="00AE7D22">
        <w:t xml:space="preserve"> utilisateur ou une utilisatrice</w:t>
      </w:r>
      <w:r>
        <w:t xml:space="preserve"> des médias sociaux, une personne travaillant dans l'industrie textile, et une personne employée au sein d’une entreprise publicitaire, vous devez le préciser à l’endroit indiqué sur votre fiche, c'est-à-dire à l'emplacement intitulé « nombre de personnes ». </w:t>
      </w:r>
    </w:p>
    <w:p w14:paraId="48AB26D9" w14:textId="77777777" w:rsidR="004C3B60" w:rsidRDefault="004C3B60">
      <w:pPr>
        <w:ind w:left="566" w:right="559"/>
        <w:rPr>
          <w:b/>
          <w:i/>
          <w:color w:val="0E7565"/>
        </w:rPr>
      </w:pPr>
    </w:p>
    <w:p w14:paraId="68FE2181" w14:textId="77777777" w:rsidR="004C3B60" w:rsidRDefault="004C3B60">
      <w:pPr>
        <w:rPr>
          <w:rFonts w:ascii="Noto Sans Bamum SemiBold" w:eastAsia="Noto Sans Bamum SemiBold" w:hAnsi="Noto Sans Bamum SemiBold" w:cs="Noto Sans Bamum SemiBold"/>
          <w:color w:val="54595F"/>
          <w:sz w:val="20"/>
          <w:szCs w:val="20"/>
        </w:rPr>
      </w:pPr>
    </w:p>
    <w:p w14:paraId="7858476C" w14:textId="77777777" w:rsidR="004C3B60" w:rsidRDefault="00000000">
      <w:pPr>
        <w:spacing w:line="240" w:lineRule="auto"/>
        <w:rPr>
          <w:rFonts w:ascii="Noto Sans Bamum SemiBold" w:eastAsia="Noto Sans Bamum SemiBold" w:hAnsi="Noto Sans Bamum SemiBold" w:cs="Noto Sans Bamum SemiBold"/>
          <w:color w:val="FFFFFF"/>
          <w:sz w:val="20"/>
          <w:szCs w:val="20"/>
        </w:rPr>
      </w:pPr>
      <w:r>
        <w:rPr>
          <w:rFonts w:ascii="Noto Sans Bamum SemiBold" w:eastAsia="Noto Sans Bamum SemiBold" w:hAnsi="Noto Sans Bamum SemiBold" w:cs="Noto Sans Bamum SemiBold"/>
          <w:color w:val="0A53A8"/>
          <w:sz w:val="20"/>
          <w:szCs w:val="20"/>
          <w:shd w:val="clear" w:color="auto" w:fill="BFE1F6"/>
        </w:rPr>
        <w:t>Intérêt de l'activité</w:t>
      </w:r>
    </w:p>
    <w:p w14:paraId="6DB8FA36" w14:textId="77777777" w:rsidR="004C3B60" w:rsidRDefault="004C3B60">
      <w:pPr>
        <w:spacing w:line="240" w:lineRule="auto"/>
        <w:rPr>
          <w:rFonts w:ascii="Noto Sans Bamum SemiBold" w:eastAsia="Noto Sans Bamum SemiBold" w:hAnsi="Noto Sans Bamum SemiBold" w:cs="Noto Sans Bamum SemiBold"/>
          <w:color w:val="FFFFFF"/>
          <w:sz w:val="20"/>
          <w:szCs w:val="20"/>
        </w:rPr>
      </w:pPr>
    </w:p>
    <w:tbl>
      <w:tblPr>
        <w:tblStyle w:val="a9"/>
        <w:tblW w:w="9585" w:type="dxa"/>
        <w:tblInd w:w="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255"/>
        <w:gridCol w:w="9075"/>
        <w:gridCol w:w="255"/>
      </w:tblGrid>
      <w:tr w:rsidR="004C3B60" w14:paraId="0A060012" w14:textId="77777777">
        <w:trPr>
          <w:trHeight w:val="852"/>
        </w:trPr>
        <w:tc>
          <w:tcPr>
            <w:tcW w:w="255" w:type="dxa"/>
            <w:tcBorders>
              <w:top w:val="dotted" w:sz="12" w:space="0" w:color="6BD3DE"/>
              <w:left w:val="dotted" w:sz="12" w:space="0" w:color="6BD3DE"/>
              <w:bottom w:val="dotted" w:sz="12" w:space="0" w:color="6BD3DE"/>
              <w:right w:val="single" w:sz="8" w:space="0" w:color="FFFFFF"/>
            </w:tcBorders>
            <w:tcMar>
              <w:top w:w="100" w:type="dxa"/>
              <w:left w:w="100" w:type="dxa"/>
              <w:bottom w:w="100" w:type="dxa"/>
              <w:right w:w="100" w:type="dxa"/>
            </w:tcMar>
          </w:tcPr>
          <w:p w14:paraId="6C63CCBF" w14:textId="77777777" w:rsidR="004C3B60" w:rsidRDefault="004C3B60">
            <w:pPr>
              <w:widowControl w:val="0"/>
              <w:rPr>
                <w:rFonts w:ascii="Noto Sans Bamum SemiBold" w:eastAsia="Noto Sans Bamum SemiBold" w:hAnsi="Noto Sans Bamum SemiBold" w:cs="Noto Sans Bamum SemiBold"/>
                <w:color w:val="54595F"/>
                <w:sz w:val="20"/>
                <w:szCs w:val="20"/>
              </w:rPr>
            </w:pPr>
          </w:p>
        </w:tc>
        <w:tc>
          <w:tcPr>
            <w:tcW w:w="9075" w:type="dxa"/>
            <w:tcBorders>
              <w:top w:val="dotted" w:sz="12" w:space="0" w:color="6BD3DE"/>
              <w:left w:val="single" w:sz="8" w:space="0" w:color="FFFFFF"/>
              <w:bottom w:val="dotted" w:sz="12" w:space="0" w:color="6BD3DE"/>
              <w:right w:val="single" w:sz="8" w:space="0" w:color="FFFFFF"/>
            </w:tcBorders>
            <w:tcMar>
              <w:top w:w="100" w:type="dxa"/>
              <w:left w:w="100" w:type="dxa"/>
              <w:bottom w:w="100" w:type="dxa"/>
              <w:right w:w="100" w:type="dxa"/>
            </w:tcMar>
          </w:tcPr>
          <w:p w14:paraId="1EDF8F21" w14:textId="77777777" w:rsidR="004C3B60" w:rsidRDefault="00000000">
            <w:r>
              <w:t xml:space="preserve">S’approprier les différents éléments de contenus prescrits au programme (écologie, algorithmes, culture numérique, etc.) et réfléchir sur les différents enjeux relatifs au phénomène de la surconsommation textile et l’utilisation des différentes applications numériques. </w:t>
            </w:r>
          </w:p>
        </w:tc>
        <w:tc>
          <w:tcPr>
            <w:tcW w:w="255" w:type="dxa"/>
            <w:tcBorders>
              <w:top w:val="dotted" w:sz="12" w:space="0" w:color="6BD3DE"/>
              <w:left w:val="single" w:sz="8" w:space="0" w:color="FFFFFF"/>
              <w:bottom w:val="dotted" w:sz="12" w:space="0" w:color="6BD3DE"/>
              <w:right w:val="dotted" w:sz="12" w:space="0" w:color="6BD3DE"/>
            </w:tcBorders>
            <w:tcMar>
              <w:top w:w="100" w:type="dxa"/>
              <w:left w:w="100" w:type="dxa"/>
              <w:bottom w:w="100" w:type="dxa"/>
              <w:right w:w="100" w:type="dxa"/>
            </w:tcMar>
          </w:tcPr>
          <w:p w14:paraId="018297CB" w14:textId="77777777" w:rsidR="004C3B60" w:rsidRDefault="004C3B60">
            <w:pPr>
              <w:widowControl w:val="0"/>
              <w:rPr>
                <w:rFonts w:ascii="Noto Sans Bamum SemiBold" w:eastAsia="Noto Sans Bamum SemiBold" w:hAnsi="Noto Sans Bamum SemiBold" w:cs="Noto Sans Bamum SemiBold"/>
                <w:color w:val="54595F"/>
                <w:sz w:val="20"/>
                <w:szCs w:val="20"/>
              </w:rPr>
            </w:pPr>
          </w:p>
        </w:tc>
      </w:tr>
    </w:tbl>
    <w:p w14:paraId="233D644B" w14:textId="77777777" w:rsidR="004C3B60" w:rsidRDefault="004C3B60">
      <w:pPr>
        <w:rPr>
          <w:rFonts w:ascii="Noto Sans Bamum SemiBold" w:eastAsia="Noto Sans Bamum SemiBold" w:hAnsi="Noto Sans Bamum SemiBold" w:cs="Noto Sans Bamum SemiBold"/>
          <w:color w:val="54595F"/>
          <w:sz w:val="20"/>
          <w:szCs w:val="20"/>
        </w:rPr>
      </w:pPr>
    </w:p>
    <w:tbl>
      <w:tblPr>
        <w:tblStyle w:val="aa"/>
        <w:tblW w:w="9585" w:type="dxa"/>
        <w:tblInd w:w="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255"/>
        <w:gridCol w:w="9075"/>
        <w:gridCol w:w="255"/>
      </w:tblGrid>
      <w:tr w:rsidR="004C3B60" w14:paraId="1B7649B5" w14:textId="77777777">
        <w:tc>
          <w:tcPr>
            <w:tcW w:w="255" w:type="dxa"/>
            <w:shd w:val="clear" w:color="auto" w:fill="EFEFEF"/>
            <w:tcMar>
              <w:top w:w="100" w:type="dxa"/>
              <w:left w:w="100" w:type="dxa"/>
              <w:bottom w:w="100" w:type="dxa"/>
              <w:right w:w="100" w:type="dxa"/>
            </w:tcMar>
          </w:tcPr>
          <w:p w14:paraId="053D679B" w14:textId="77777777" w:rsidR="004C3B60" w:rsidRDefault="004C3B60">
            <w:pPr>
              <w:widowControl w:val="0"/>
              <w:rPr>
                <w:rFonts w:ascii="Noto Sans Bamum SemiBold" w:eastAsia="Noto Sans Bamum SemiBold" w:hAnsi="Noto Sans Bamum SemiBold" w:cs="Noto Sans Bamum SemiBold"/>
                <w:color w:val="54595F"/>
                <w:sz w:val="20"/>
                <w:szCs w:val="20"/>
              </w:rPr>
            </w:pPr>
          </w:p>
        </w:tc>
        <w:tc>
          <w:tcPr>
            <w:tcW w:w="9075" w:type="dxa"/>
            <w:shd w:val="clear" w:color="auto" w:fill="EFEFEF"/>
            <w:tcMar>
              <w:top w:w="100" w:type="dxa"/>
              <w:left w:w="100" w:type="dxa"/>
              <w:bottom w:w="100" w:type="dxa"/>
              <w:right w:w="100" w:type="dxa"/>
            </w:tcMar>
          </w:tcPr>
          <w:p w14:paraId="1FBC52AE" w14:textId="77777777" w:rsidR="004C3B60" w:rsidRDefault="00000000">
            <w:pPr>
              <w:pStyle w:val="Sous-titre"/>
            </w:pPr>
            <w:bookmarkStart w:id="3" w:name="_heading=h.3znysh7" w:colFirst="0" w:colLast="0"/>
            <w:bookmarkEnd w:id="3"/>
            <w:r>
              <w:t xml:space="preserve">CARTES D’IMPROVISATION </w:t>
            </w:r>
          </w:p>
          <w:p w14:paraId="16BCA33C" w14:textId="77777777" w:rsidR="004C3B60" w:rsidRDefault="004C3B60">
            <w:pPr>
              <w:spacing w:line="240" w:lineRule="auto"/>
            </w:pPr>
          </w:p>
          <w:p w14:paraId="5DCEF19A" w14:textId="77777777" w:rsidR="004C3B60" w:rsidRDefault="00000000">
            <w:pPr>
              <w:pStyle w:val="Titre6"/>
            </w:pPr>
            <w:bookmarkStart w:id="4" w:name="_heading=h.2et92p0" w:colFirst="0" w:colLast="0"/>
            <w:bookmarkEnd w:id="4"/>
            <w:r>
              <w:t xml:space="preserve">Rédaction de l’improvisation </w:t>
            </w:r>
          </w:p>
          <w:p w14:paraId="67177700" w14:textId="1E317180" w:rsidR="004C3B60" w:rsidRDefault="00000000">
            <w:r>
              <w:t xml:space="preserve">Chaque équipe est invitée à écrire sa mise en situation dans les lignes désignées à cet effet. Lorsque cette étape sera terminée, expliquer les détails et la marche à suivre d’une improvisation.  </w:t>
            </w:r>
          </w:p>
          <w:p w14:paraId="0A3D1943" w14:textId="77777777" w:rsidR="004C3B60" w:rsidRDefault="004C3B60"/>
          <w:p w14:paraId="64FEE625" w14:textId="77777777" w:rsidR="004C3B60" w:rsidRDefault="00000000">
            <w:r>
              <w:rPr>
                <w:rFonts w:ascii="Noto Sans Bamum SemiBold" w:eastAsia="Noto Sans Bamum SemiBold" w:hAnsi="Noto Sans Bamum SemiBold" w:cs="Noto Sans Bamum SemiBold"/>
              </w:rPr>
              <w:t xml:space="preserve">Pour l’improvisation </w:t>
            </w:r>
          </w:p>
          <w:p w14:paraId="21D00C3C" w14:textId="399E23AB" w:rsidR="004C3B60" w:rsidRDefault="00EB504E">
            <w:r>
              <w:t>Piger</w:t>
            </w:r>
            <w:r w:rsidR="00000000">
              <w:t xml:space="preserve"> une carte et li</w:t>
            </w:r>
            <w:r>
              <w:t xml:space="preserve">re </w:t>
            </w:r>
            <w:r w:rsidR="00000000">
              <w:t xml:space="preserve">à voix haute les instructions. Les équipes ont 85 secondes pour se consulter. Les improvisations peuvent durer de 60 secondes à 3 minutes. </w:t>
            </w:r>
            <w:r w:rsidR="00000000">
              <w:rPr>
                <w:u w:val="single"/>
              </w:rPr>
              <w:t>Quatre éléments d’information</w:t>
            </w:r>
            <w:r w:rsidR="00000000">
              <w:t xml:space="preserve"> se retrouvent sur chaque carte, soit : </w:t>
            </w:r>
          </w:p>
          <w:p w14:paraId="457217C3" w14:textId="6BA8577B" w:rsidR="004C3B60" w:rsidRDefault="00000000">
            <w:pPr>
              <w:numPr>
                <w:ilvl w:val="0"/>
                <w:numId w:val="2"/>
              </w:numPr>
            </w:pPr>
            <w:r>
              <w:t xml:space="preserve">Titre de </w:t>
            </w:r>
            <w:r w:rsidR="007369C2">
              <w:t xml:space="preserve">la </w:t>
            </w:r>
            <w:r>
              <w:t xml:space="preserve">mise en situation </w:t>
            </w:r>
          </w:p>
          <w:p w14:paraId="450675FF" w14:textId="3CB5DBB0" w:rsidR="004C3B60" w:rsidRDefault="00000000">
            <w:pPr>
              <w:numPr>
                <w:ilvl w:val="0"/>
                <w:numId w:val="2"/>
              </w:numPr>
            </w:pPr>
            <w:r>
              <w:t>Nombre de joueurs</w:t>
            </w:r>
            <w:r w:rsidR="00E510E5">
              <w:t xml:space="preserve"> et de joueuses</w:t>
            </w:r>
            <w:r>
              <w:t xml:space="preserve"> : nombre de membres de l’équipe qui joueront </w:t>
            </w:r>
          </w:p>
          <w:p w14:paraId="23E98F88" w14:textId="77777777" w:rsidR="004C3B60" w:rsidRDefault="00000000">
            <w:pPr>
              <w:numPr>
                <w:ilvl w:val="0"/>
                <w:numId w:val="2"/>
              </w:numPr>
            </w:pPr>
            <w:r>
              <w:t xml:space="preserve">Style: </w:t>
            </w:r>
          </w:p>
          <w:p w14:paraId="52340A5B" w14:textId="0A6FD176" w:rsidR="004C3B60" w:rsidRDefault="00E510E5">
            <w:pPr>
              <w:ind w:left="720"/>
            </w:pPr>
            <w:r>
              <w:t xml:space="preserve">« </w:t>
            </w:r>
            <w:r w:rsidR="00000000">
              <w:t>Libre : les membres de l’équipe improvisent dans le style de leur choix.</w:t>
            </w:r>
          </w:p>
          <w:p w14:paraId="317E1682" w14:textId="0828BEEE" w:rsidR="004C3B60" w:rsidRDefault="00000000">
            <w:pPr>
              <w:ind w:left="720"/>
            </w:pPr>
            <w:r>
              <w:t xml:space="preserve"> </w:t>
            </w:r>
            <w:r w:rsidR="00E510E5">
              <w:t xml:space="preserve">« </w:t>
            </w:r>
            <w:r>
              <w:t>Chanté : les membres de l’équipe ne peuvent pas parler</w:t>
            </w:r>
            <w:r w:rsidR="00EB504E">
              <w:t xml:space="preserve"> </w:t>
            </w:r>
            <w:r>
              <w:t>; ils doivent chanter leur impro (slam, rap, autre)</w:t>
            </w:r>
          </w:p>
        </w:tc>
        <w:tc>
          <w:tcPr>
            <w:tcW w:w="255" w:type="dxa"/>
            <w:shd w:val="clear" w:color="auto" w:fill="EFEFEF"/>
            <w:tcMar>
              <w:top w:w="100" w:type="dxa"/>
              <w:left w:w="100" w:type="dxa"/>
              <w:bottom w:w="100" w:type="dxa"/>
              <w:right w:w="100" w:type="dxa"/>
            </w:tcMar>
          </w:tcPr>
          <w:p w14:paraId="4D323DB6" w14:textId="77777777" w:rsidR="004C3B60" w:rsidRDefault="004C3B60">
            <w:pPr>
              <w:widowControl w:val="0"/>
              <w:rPr>
                <w:rFonts w:ascii="Noto Sans Bamum SemiBold" w:eastAsia="Noto Sans Bamum SemiBold" w:hAnsi="Noto Sans Bamum SemiBold" w:cs="Noto Sans Bamum SemiBold"/>
                <w:color w:val="54595F"/>
                <w:sz w:val="20"/>
                <w:szCs w:val="20"/>
              </w:rPr>
            </w:pPr>
          </w:p>
        </w:tc>
      </w:tr>
    </w:tbl>
    <w:p w14:paraId="23F66F62" w14:textId="77777777" w:rsidR="004C3B60" w:rsidRDefault="004C3B60"/>
    <w:tbl>
      <w:tblPr>
        <w:tblStyle w:val="ab"/>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4C3B60" w14:paraId="63E14062" w14:textId="77777777">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401BD925" w14:textId="77777777" w:rsidR="004C3B60" w:rsidRDefault="004C3B60">
            <w:pPr>
              <w:pStyle w:val="Titre4"/>
            </w:pPr>
            <w:bookmarkStart w:id="5" w:name="_heading=h.tyjcwt" w:colFirst="0" w:colLast="0"/>
            <w:bookmarkEnd w:id="5"/>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0766326B" w14:textId="77777777" w:rsidR="004C3B60" w:rsidRDefault="004C3B60">
            <w:pPr>
              <w:pStyle w:val="Titre4"/>
              <w:rPr>
                <w:sz w:val="10"/>
                <w:szCs w:val="10"/>
              </w:rPr>
            </w:pPr>
            <w:bookmarkStart w:id="6" w:name="_heading=h.3dy6vkm" w:colFirst="0" w:colLast="0"/>
            <w:bookmarkEnd w:id="6"/>
          </w:p>
          <w:p w14:paraId="76A8DB67" w14:textId="77777777" w:rsidR="004C3B60" w:rsidRDefault="00000000">
            <w:r>
              <w:rPr>
                <w:b/>
                <w:color w:val="6BD3DE"/>
              </w:rPr>
              <w:t xml:space="preserve">Titre : </w:t>
            </w:r>
            <w:r>
              <w:t xml:space="preserve"> </w:t>
            </w:r>
          </w:p>
          <w:p w14:paraId="46F608E3" w14:textId="77777777" w:rsidR="004C3B60" w:rsidRDefault="00000000">
            <w:pPr>
              <w:rPr>
                <w:b/>
                <w:color w:val="6BD3DE"/>
              </w:rPr>
            </w:pPr>
            <w:r>
              <w:rPr>
                <w:b/>
                <w:color w:val="6BD3DE"/>
              </w:rPr>
              <w:t xml:space="preserve">Nombre de joueurs et joueuses : </w:t>
            </w:r>
          </w:p>
          <w:p w14:paraId="67BFB9B7" w14:textId="77777777" w:rsidR="004C3B60" w:rsidRDefault="00000000">
            <w:pPr>
              <w:rPr>
                <w:b/>
              </w:rPr>
            </w:pPr>
            <w:r>
              <w:rPr>
                <w:b/>
                <w:color w:val="6BD3DE"/>
              </w:rPr>
              <w:t>Style :</w:t>
            </w:r>
            <w:r>
              <w:t xml:space="preserve"> </w:t>
            </w:r>
            <w:r>
              <w:rPr>
                <w:b/>
              </w:rPr>
              <w:t xml:space="preserve">Libre </w:t>
            </w:r>
          </w:p>
          <w:p w14:paraId="414485BC" w14:textId="77777777" w:rsidR="004C3B60" w:rsidRDefault="004C3B60">
            <w:pPr>
              <w:rPr>
                <w:b/>
              </w:rPr>
            </w:pPr>
          </w:p>
          <w:p w14:paraId="7CCB587B" w14:textId="77777777" w:rsidR="004C3B60" w:rsidRDefault="00000000">
            <w:pPr>
              <w:rPr>
                <w:b/>
              </w:rPr>
            </w:pPr>
            <w:r>
              <w:rPr>
                <w:b/>
                <w:color w:val="6BD3DE"/>
              </w:rPr>
              <w:t xml:space="preserve">Mise en situation : </w:t>
            </w:r>
            <w:r>
              <w:rPr>
                <w:b/>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200E6910" w14:textId="77777777" w:rsidR="004C3B60" w:rsidRDefault="004C3B60">
            <w:pPr>
              <w:widowControl w:val="0"/>
              <w:pBdr>
                <w:top w:val="nil"/>
                <w:left w:val="nil"/>
                <w:bottom w:val="nil"/>
                <w:right w:val="nil"/>
                <w:between w:val="nil"/>
              </w:pBdr>
              <w:spacing w:line="240" w:lineRule="auto"/>
            </w:pPr>
          </w:p>
        </w:tc>
      </w:tr>
    </w:tbl>
    <w:p w14:paraId="536FEAEF" w14:textId="77777777" w:rsidR="004C3B60" w:rsidRDefault="004C3B60">
      <w:pPr>
        <w:pStyle w:val="Titre4"/>
      </w:pPr>
      <w:bookmarkStart w:id="7" w:name="_heading=h.1t3h5sf" w:colFirst="0" w:colLast="0"/>
      <w:bookmarkEnd w:id="7"/>
    </w:p>
    <w:tbl>
      <w:tblPr>
        <w:tblStyle w:val="ac"/>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4C3B60" w14:paraId="016EE37E" w14:textId="77777777">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0794ABEB" w14:textId="77777777" w:rsidR="004C3B60" w:rsidRDefault="004C3B60">
            <w:pPr>
              <w:pStyle w:val="Titre4"/>
            </w:pPr>
            <w:bookmarkStart w:id="8" w:name="_heading=h.4d34og8" w:colFirst="0" w:colLast="0"/>
            <w:bookmarkEnd w:id="8"/>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6D9408B8" w14:textId="77777777" w:rsidR="004C3B60" w:rsidRDefault="00000000">
            <w:r>
              <w:rPr>
                <w:b/>
                <w:color w:val="6BD3DE"/>
              </w:rPr>
              <w:t xml:space="preserve">Titre : </w:t>
            </w:r>
            <w:r>
              <w:t xml:space="preserve"> </w:t>
            </w:r>
          </w:p>
          <w:p w14:paraId="631F7D71" w14:textId="77777777" w:rsidR="004C3B60" w:rsidRDefault="00000000">
            <w:pPr>
              <w:rPr>
                <w:b/>
                <w:color w:val="6BD3DE"/>
              </w:rPr>
            </w:pPr>
            <w:r>
              <w:rPr>
                <w:b/>
                <w:color w:val="6BD3DE"/>
              </w:rPr>
              <w:t xml:space="preserve">Nombre de joueurs et joueuses : </w:t>
            </w:r>
          </w:p>
          <w:p w14:paraId="4A1C48F8" w14:textId="77777777" w:rsidR="004C3B60" w:rsidRDefault="00000000">
            <w:pPr>
              <w:rPr>
                <w:b/>
              </w:rPr>
            </w:pPr>
            <w:r>
              <w:rPr>
                <w:b/>
                <w:color w:val="6BD3DE"/>
              </w:rPr>
              <w:t>Style :</w:t>
            </w:r>
            <w:r>
              <w:t xml:space="preserve"> </w:t>
            </w:r>
            <w:r>
              <w:rPr>
                <w:b/>
              </w:rPr>
              <w:t xml:space="preserve">Libre </w:t>
            </w:r>
          </w:p>
          <w:p w14:paraId="3A2821AB" w14:textId="77777777" w:rsidR="004C3B60" w:rsidRDefault="004C3B60">
            <w:pPr>
              <w:rPr>
                <w:b/>
              </w:rPr>
            </w:pPr>
          </w:p>
          <w:p w14:paraId="30A07337" w14:textId="77777777" w:rsidR="004C3B60" w:rsidRDefault="00000000">
            <w:pPr>
              <w:rPr>
                <w:sz w:val="10"/>
                <w:szCs w:val="10"/>
              </w:rPr>
            </w:pPr>
            <w:r>
              <w:rPr>
                <w:b/>
                <w:color w:val="6BD3DE"/>
              </w:rPr>
              <w:t xml:space="preserve">Mise en situation : </w:t>
            </w:r>
            <w:r>
              <w:rPr>
                <w:b/>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1670D382" w14:textId="77777777" w:rsidR="004C3B60" w:rsidRDefault="004C3B60">
            <w:pPr>
              <w:widowControl w:val="0"/>
            </w:pPr>
          </w:p>
        </w:tc>
      </w:tr>
    </w:tbl>
    <w:p w14:paraId="161A1445" w14:textId="77777777" w:rsidR="004C3B60" w:rsidRDefault="004C3B60">
      <w:pPr>
        <w:pStyle w:val="Titre4"/>
      </w:pPr>
      <w:bookmarkStart w:id="9" w:name="_heading=h.2s8eyo1" w:colFirst="0" w:colLast="0"/>
      <w:bookmarkEnd w:id="9"/>
    </w:p>
    <w:tbl>
      <w:tblPr>
        <w:tblStyle w:val="ad"/>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4C3B60" w14:paraId="4638DFE4" w14:textId="77777777">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01885717" w14:textId="77777777" w:rsidR="004C3B60" w:rsidRDefault="004C3B60">
            <w:pPr>
              <w:pStyle w:val="Titre4"/>
            </w:pPr>
            <w:bookmarkStart w:id="10" w:name="_heading=h.17dp8vu" w:colFirst="0" w:colLast="0"/>
            <w:bookmarkEnd w:id="10"/>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6681B8ED" w14:textId="77777777" w:rsidR="004C3B60" w:rsidRDefault="00000000">
            <w:r>
              <w:rPr>
                <w:b/>
                <w:color w:val="6BD3DE"/>
              </w:rPr>
              <w:t xml:space="preserve">Titre : </w:t>
            </w:r>
            <w:r>
              <w:t xml:space="preserve"> </w:t>
            </w:r>
          </w:p>
          <w:p w14:paraId="19A03AB3" w14:textId="77777777" w:rsidR="004C3B60" w:rsidRDefault="00000000">
            <w:pPr>
              <w:rPr>
                <w:b/>
                <w:color w:val="6BD3DE"/>
              </w:rPr>
            </w:pPr>
            <w:r>
              <w:rPr>
                <w:b/>
                <w:color w:val="6BD3DE"/>
              </w:rPr>
              <w:t xml:space="preserve">Nombre de joueurs et joueuses : </w:t>
            </w:r>
          </w:p>
          <w:p w14:paraId="32F89D26" w14:textId="77777777" w:rsidR="004C3B60" w:rsidRDefault="00000000">
            <w:pPr>
              <w:rPr>
                <w:b/>
              </w:rPr>
            </w:pPr>
            <w:r>
              <w:rPr>
                <w:b/>
                <w:color w:val="6BD3DE"/>
              </w:rPr>
              <w:t>Style :</w:t>
            </w:r>
            <w:r>
              <w:t xml:space="preserve"> </w:t>
            </w:r>
            <w:r>
              <w:rPr>
                <w:b/>
              </w:rPr>
              <w:t>Chanté</w:t>
            </w:r>
          </w:p>
          <w:p w14:paraId="06B19685" w14:textId="77777777" w:rsidR="004C3B60" w:rsidRDefault="004C3B60">
            <w:pPr>
              <w:rPr>
                <w:b/>
              </w:rPr>
            </w:pPr>
          </w:p>
          <w:p w14:paraId="65E82C61" w14:textId="77777777" w:rsidR="004C3B60" w:rsidRDefault="00000000">
            <w:pPr>
              <w:rPr>
                <w:sz w:val="10"/>
                <w:szCs w:val="10"/>
              </w:rPr>
            </w:pPr>
            <w:r>
              <w:rPr>
                <w:b/>
                <w:color w:val="6BD3DE"/>
              </w:rPr>
              <w:t xml:space="preserve">Mise en situation : </w:t>
            </w:r>
            <w:r>
              <w:rPr>
                <w:b/>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16FB6AB2" w14:textId="77777777" w:rsidR="004C3B60" w:rsidRDefault="004C3B60">
            <w:pPr>
              <w:widowControl w:val="0"/>
            </w:pPr>
          </w:p>
        </w:tc>
      </w:tr>
    </w:tbl>
    <w:p w14:paraId="0EF214A2" w14:textId="77777777" w:rsidR="004C3B60" w:rsidRDefault="004C3B60">
      <w:pPr>
        <w:pStyle w:val="Titre4"/>
      </w:pPr>
      <w:bookmarkStart w:id="11" w:name="_heading=h.3rdcrjn" w:colFirst="0" w:colLast="0"/>
      <w:bookmarkEnd w:id="11"/>
    </w:p>
    <w:p w14:paraId="780E466B" w14:textId="77777777" w:rsidR="004C3B60" w:rsidRDefault="004C3B60"/>
    <w:p w14:paraId="56B06038" w14:textId="77777777" w:rsidR="004C3B60" w:rsidRDefault="004C3B60"/>
    <w:p w14:paraId="47682D2B" w14:textId="77777777" w:rsidR="004C3B60" w:rsidRDefault="004C3B60"/>
    <w:p w14:paraId="0299A8E3" w14:textId="77777777" w:rsidR="004C3B60" w:rsidRDefault="004C3B60"/>
    <w:p w14:paraId="5BF0ACE8" w14:textId="77777777" w:rsidR="004C3B60" w:rsidRDefault="004C3B60"/>
    <w:p w14:paraId="3B263313" w14:textId="77777777" w:rsidR="004C3B60" w:rsidRDefault="004C3B60"/>
    <w:p w14:paraId="438234DF" w14:textId="77777777" w:rsidR="004C3B60" w:rsidRDefault="004C3B60"/>
    <w:p w14:paraId="75332819" w14:textId="77777777" w:rsidR="004C3B60" w:rsidRDefault="004C3B60"/>
    <w:p w14:paraId="46964629" w14:textId="77777777" w:rsidR="004C3B60" w:rsidRDefault="004C3B60"/>
    <w:p w14:paraId="0E0E6F22" w14:textId="77777777" w:rsidR="004C3B60" w:rsidRDefault="004C3B60"/>
    <w:tbl>
      <w:tblPr>
        <w:tblStyle w:val="ae"/>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4C3B60" w14:paraId="0DD48031" w14:textId="77777777">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5ACA35D4" w14:textId="77777777" w:rsidR="004C3B60" w:rsidRDefault="004C3B60">
            <w:pPr>
              <w:pStyle w:val="Titre4"/>
            </w:pPr>
            <w:bookmarkStart w:id="12" w:name="_heading=h.26in1rg" w:colFirst="0" w:colLast="0"/>
            <w:bookmarkEnd w:id="12"/>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1A7FF4FD" w14:textId="77777777" w:rsidR="004C3B60" w:rsidRDefault="00000000">
            <w:r>
              <w:rPr>
                <w:b/>
                <w:color w:val="6BD3DE"/>
              </w:rPr>
              <w:t xml:space="preserve">Titre : </w:t>
            </w:r>
            <w:r>
              <w:t xml:space="preserve"> </w:t>
            </w:r>
          </w:p>
          <w:p w14:paraId="39E641C3" w14:textId="77777777" w:rsidR="004C3B60" w:rsidRDefault="00000000">
            <w:pPr>
              <w:rPr>
                <w:b/>
                <w:color w:val="6BD3DE"/>
              </w:rPr>
            </w:pPr>
            <w:r>
              <w:rPr>
                <w:b/>
                <w:color w:val="6BD3DE"/>
              </w:rPr>
              <w:t xml:space="preserve">Nombre de joueurs et joueuses : </w:t>
            </w:r>
          </w:p>
          <w:p w14:paraId="5175A3FD" w14:textId="77777777" w:rsidR="004C3B60" w:rsidRDefault="00000000">
            <w:pPr>
              <w:rPr>
                <w:b/>
              </w:rPr>
            </w:pPr>
            <w:r>
              <w:rPr>
                <w:b/>
                <w:color w:val="6BD3DE"/>
              </w:rPr>
              <w:t>Style :</w:t>
            </w:r>
            <w:r>
              <w:t xml:space="preserve"> </w:t>
            </w:r>
            <w:r>
              <w:rPr>
                <w:b/>
              </w:rPr>
              <w:t>Libre</w:t>
            </w:r>
          </w:p>
          <w:p w14:paraId="29210C0F" w14:textId="77777777" w:rsidR="004C3B60" w:rsidRDefault="004C3B60">
            <w:pPr>
              <w:rPr>
                <w:b/>
              </w:rPr>
            </w:pPr>
          </w:p>
          <w:p w14:paraId="73D86B8B" w14:textId="77777777" w:rsidR="004C3B60" w:rsidRDefault="00000000">
            <w:pPr>
              <w:rPr>
                <w:sz w:val="10"/>
                <w:szCs w:val="10"/>
              </w:rPr>
            </w:pPr>
            <w:r>
              <w:rPr>
                <w:b/>
                <w:color w:val="6BD3DE"/>
              </w:rPr>
              <w:t xml:space="preserve">Mise en situation : </w:t>
            </w:r>
            <w:r>
              <w:rPr>
                <w:b/>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50A2BA5E" w14:textId="77777777" w:rsidR="004C3B60" w:rsidRDefault="004C3B60">
            <w:pPr>
              <w:widowControl w:val="0"/>
            </w:pPr>
          </w:p>
        </w:tc>
      </w:tr>
    </w:tbl>
    <w:p w14:paraId="2C469BB0" w14:textId="77777777" w:rsidR="004C3B60" w:rsidRDefault="004C3B60">
      <w:pPr>
        <w:pStyle w:val="Titre4"/>
      </w:pPr>
      <w:bookmarkStart w:id="13" w:name="_heading=h.lnxbz9" w:colFirst="0" w:colLast="0"/>
      <w:bookmarkEnd w:id="13"/>
    </w:p>
    <w:tbl>
      <w:tblPr>
        <w:tblStyle w:val="af"/>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4C3B60" w14:paraId="2813D9CE" w14:textId="77777777">
        <w:trPr>
          <w:trHeight w:val="849"/>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2BCF7825" w14:textId="77777777" w:rsidR="004C3B60" w:rsidRDefault="004C3B60">
            <w:pPr>
              <w:pStyle w:val="Titre4"/>
              <w:jc w:val="center"/>
            </w:pPr>
            <w:bookmarkStart w:id="14" w:name="_heading=h.35nkun2" w:colFirst="0" w:colLast="0"/>
            <w:bookmarkEnd w:id="14"/>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5140E8AD" w14:textId="77777777" w:rsidR="004C3B60" w:rsidRDefault="00000000">
            <w:r>
              <w:rPr>
                <w:b/>
                <w:color w:val="6BD3DE"/>
              </w:rPr>
              <w:t xml:space="preserve">Titre : </w:t>
            </w:r>
            <w:r>
              <w:t xml:space="preserve"> </w:t>
            </w:r>
          </w:p>
          <w:p w14:paraId="422B0865" w14:textId="77777777" w:rsidR="004C3B60" w:rsidRDefault="00000000">
            <w:pPr>
              <w:rPr>
                <w:b/>
                <w:color w:val="6BD3DE"/>
              </w:rPr>
            </w:pPr>
            <w:r>
              <w:rPr>
                <w:b/>
                <w:color w:val="6BD3DE"/>
              </w:rPr>
              <w:t xml:space="preserve">Nombre de joueurs et joueuses : </w:t>
            </w:r>
          </w:p>
          <w:p w14:paraId="07EDD27A" w14:textId="77777777" w:rsidR="004C3B60" w:rsidRDefault="00000000">
            <w:pPr>
              <w:rPr>
                <w:b/>
              </w:rPr>
            </w:pPr>
            <w:r>
              <w:rPr>
                <w:b/>
                <w:color w:val="6BD3DE"/>
              </w:rPr>
              <w:t>Style :</w:t>
            </w:r>
            <w:r>
              <w:t xml:space="preserve"> </w:t>
            </w:r>
            <w:r>
              <w:rPr>
                <w:b/>
              </w:rPr>
              <w:t xml:space="preserve">Libre  </w:t>
            </w:r>
          </w:p>
          <w:p w14:paraId="49B0463F" w14:textId="77777777" w:rsidR="004C3B60" w:rsidRDefault="004C3B60">
            <w:pPr>
              <w:rPr>
                <w:b/>
              </w:rPr>
            </w:pPr>
          </w:p>
          <w:p w14:paraId="0A83B402" w14:textId="77777777" w:rsidR="004C3B60" w:rsidRDefault="00000000">
            <w:pPr>
              <w:rPr>
                <w:sz w:val="10"/>
                <w:szCs w:val="10"/>
              </w:rPr>
            </w:pPr>
            <w:r>
              <w:rPr>
                <w:b/>
                <w:color w:val="6BD3DE"/>
              </w:rPr>
              <w:t xml:space="preserve">Mise en situation : </w:t>
            </w:r>
            <w:r>
              <w:rPr>
                <w:b/>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799D7163" w14:textId="77777777" w:rsidR="004C3B60" w:rsidRDefault="004C3B60">
            <w:pPr>
              <w:widowControl w:val="0"/>
            </w:pPr>
          </w:p>
        </w:tc>
      </w:tr>
    </w:tbl>
    <w:p w14:paraId="1C976A9C" w14:textId="77777777" w:rsidR="004C3B60" w:rsidRDefault="004C3B60">
      <w:pPr>
        <w:pStyle w:val="Titre4"/>
      </w:pPr>
      <w:bookmarkStart w:id="15" w:name="_heading=h.1ksv4uv" w:colFirst="0" w:colLast="0"/>
      <w:bookmarkEnd w:id="15"/>
    </w:p>
    <w:p w14:paraId="77E1B40A" w14:textId="77777777" w:rsidR="004C3B60" w:rsidRDefault="004C3B60">
      <w:pPr>
        <w:pStyle w:val="Titre4"/>
      </w:pPr>
      <w:bookmarkStart w:id="16" w:name="_heading=h.44sinio" w:colFirst="0" w:colLast="0"/>
      <w:bookmarkEnd w:id="16"/>
    </w:p>
    <w:tbl>
      <w:tblPr>
        <w:tblStyle w:val="af0"/>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4C3B60" w14:paraId="473BFF98" w14:textId="77777777">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28C4EDE1" w14:textId="77777777" w:rsidR="004C3B60" w:rsidRDefault="004C3B60">
            <w:pPr>
              <w:pStyle w:val="Titre4"/>
              <w:jc w:val="center"/>
            </w:pPr>
            <w:bookmarkStart w:id="17" w:name="_heading=h.2jxsxqh" w:colFirst="0" w:colLast="0"/>
            <w:bookmarkEnd w:id="17"/>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25E68929" w14:textId="77777777" w:rsidR="004C3B60" w:rsidRDefault="00000000">
            <w:r>
              <w:rPr>
                <w:b/>
                <w:color w:val="6BD3DE"/>
              </w:rPr>
              <w:t xml:space="preserve">Titre : </w:t>
            </w:r>
            <w:r>
              <w:t xml:space="preserve"> </w:t>
            </w:r>
          </w:p>
          <w:p w14:paraId="1828BB1F" w14:textId="77777777" w:rsidR="004C3B60" w:rsidRDefault="00000000">
            <w:pPr>
              <w:rPr>
                <w:b/>
                <w:color w:val="6BD3DE"/>
              </w:rPr>
            </w:pPr>
            <w:r>
              <w:rPr>
                <w:b/>
                <w:color w:val="6BD3DE"/>
              </w:rPr>
              <w:t xml:space="preserve">Nombre de joueurs et joueuses : </w:t>
            </w:r>
          </w:p>
          <w:p w14:paraId="6D9F43D7" w14:textId="77777777" w:rsidR="004C3B60" w:rsidRDefault="00000000">
            <w:pPr>
              <w:rPr>
                <w:b/>
              </w:rPr>
            </w:pPr>
            <w:r>
              <w:rPr>
                <w:b/>
                <w:color w:val="6BD3DE"/>
              </w:rPr>
              <w:t>Style :</w:t>
            </w:r>
            <w:r>
              <w:t xml:space="preserve"> </w:t>
            </w:r>
            <w:r>
              <w:rPr>
                <w:b/>
              </w:rPr>
              <w:t>Mimé</w:t>
            </w:r>
          </w:p>
          <w:p w14:paraId="11FA760F" w14:textId="77777777" w:rsidR="004C3B60" w:rsidRDefault="004C3B60">
            <w:pPr>
              <w:rPr>
                <w:b/>
              </w:rPr>
            </w:pPr>
          </w:p>
          <w:p w14:paraId="508FE71A" w14:textId="77777777" w:rsidR="004C3B60" w:rsidRDefault="00000000">
            <w:pPr>
              <w:rPr>
                <w:sz w:val="10"/>
                <w:szCs w:val="10"/>
              </w:rPr>
            </w:pPr>
            <w:r>
              <w:rPr>
                <w:b/>
                <w:color w:val="6BD3DE"/>
              </w:rPr>
              <w:t xml:space="preserve">Mise en situation : </w:t>
            </w:r>
            <w:r>
              <w:rPr>
                <w:b/>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3BA1BF7D" w14:textId="77777777" w:rsidR="004C3B60" w:rsidRDefault="004C3B60">
            <w:pPr>
              <w:widowControl w:val="0"/>
            </w:pPr>
          </w:p>
        </w:tc>
      </w:tr>
    </w:tbl>
    <w:p w14:paraId="63C9343F" w14:textId="77777777" w:rsidR="004C3B60" w:rsidRDefault="004C3B60">
      <w:pPr>
        <w:pStyle w:val="Titre4"/>
        <w:rPr>
          <w:sz w:val="20"/>
          <w:szCs w:val="20"/>
        </w:rPr>
      </w:pPr>
      <w:bookmarkStart w:id="18" w:name="_heading=h.z337ya" w:colFirst="0" w:colLast="0"/>
      <w:bookmarkEnd w:id="18"/>
    </w:p>
    <w:p w14:paraId="38E64069" w14:textId="77777777" w:rsidR="004C3B60" w:rsidRDefault="004C3B60">
      <w:pPr>
        <w:pStyle w:val="Titre4"/>
        <w:rPr>
          <w:sz w:val="20"/>
          <w:szCs w:val="20"/>
        </w:rPr>
      </w:pPr>
      <w:bookmarkStart w:id="19" w:name="_heading=h.3j2qqm3" w:colFirst="0" w:colLast="0"/>
      <w:bookmarkEnd w:id="19"/>
    </w:p>
    <w:sectPr w:rsidR="004C3B60">
      <w:headerReference w:type="default" r:id="rId8"/>
      <w:footerReference w:type="default" r:id="rId9"/>
      <w:headerReference w:type="first" r:id="rId10"/>
      <w:footerReference w:type="first" r:id="rId11"/>
      <w:pgSz w:w="11909" w:h="16834"/>
      <w:pgMar w:top="1440" w:right="1133" w:bottom="1440"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C0FD7" w14:textId="77777777" w:rsidR="0007572A" w:rsidRDefault="0007572A">
      <w:pPr>
        <w:spacing w:line="240" w:lineRule="auto"/>
      </w:pPr>
      <w:r>
        <w:separator/>
      </w:r>
    </w:p>
  </w:endnote>
  <w:endnote w:type="continuationSeparator" w:id="0">
    <w:p w14:paraId="4708AA4A" w14:textId="77777777" w:rsidR="0007572A" w:rsidRDefault="000757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Bamum">
    <w:altName w:val="Calibri"/>
    <w:charset w:val="00"/>
    <w:family w:val="auto"/>
    <w:pitch w:val="default"/>
    <w:embedRegular r:id="rId1" w:fontKey="{0F46366C-2896-4F28-807C-1BC7392D916B}"/>
    <w:embedBold r:id="rId2" w:fontKey="{6A8905C3-3D69-4D14-B75E-07CD44770869}"/>
    <w:embedItalic r:id="rId3" w:fontKey="{92CC6255-BB99-4230-A62F-011EA3B4A378}"/>
    <w:embedBoldItalic r:id="rId4" w:fontKey="{DE3BABBA-D585-4915-9604-E8A3B227D7B5}"/>
  </w:font>
  <w:font w:name="Noto Sans Bamum Medium">
    <w:charset w:val="00"/>
    <w:family w:val="auto"/>
    <w:pitch w:val="default"/>
    <w:embedRegular r:id="rId5" w:fontKey="{B781E7F4-F983-48F0-84F7-78FF40291DD2}"/>
  </w:font>
  <w:font w:name="Noto Sans Bamum SemiBold">
    <w:altName w:val="Calibri"/>
    <w:charset w:val="00"/>
    <w:family w:val="auto"/>
    <w:pitch w:val="default"/>
    <w:embedRegular r:id="rId6" w:fontKey="{83C48002-14A9-4157-BA1E-119F3918F259}"/>
  </w:font>
  <w:font w:name="Nunito SemiBold">
    <w:charset w:val="00"/>
    <w:family w:val="auto"/>
    <w:pitch w:val="variable"/>
    <w:sig w:usb0="A00002FF" w:usb1="5000204B" w:usb2="00000000" w:usb3="00000000" w:csb0="00000197" w:csb1="00000000"/>
    <w:embedRegular r:id="rId7" w:fontKey="{D87D50B6-0F37-4BCD-A700-892BE86BEABF}"/>
  </w:font>
  <w:font w:name="Nunito Sans">
    <w:charset w:val="00"/>
    <w:family w:val="auto"/>
    <w:pitch w:val="variable"/>
    <w:sig w:usb0="A00002FF" w:usb1="5000204B" w:usb2="00000000" w:usb3="00000000" w:csb0="00000197" w:csb1="00000000"/>
    <w:embedRegular r:id="rId8" w:fontKey="{2673FB35-D52D-41E4-8EE1-160076723686}"/>
  </w:font>
  <w:font w:name="Nunito">
    <w:charset w:val="00"/>
    <w:family w:val="auto"/>
    <w:pitch w:val="variable"/>
    <w:sig w:usb0="A00002FF" w:usb1="5000204B" w:usb2="00000000" w:usb3="00000000" w:csb0="00000197" w:csb1="00000000"/>
    <w:embedRegular r:id="rId9" w:fontKey="{421B9CE7-DB93-4B1C-A1C5-FA201FCADACB}"/>
  </w:font>
  <w:font w:name="Nunito Medium">
    <w:charset w:val="00"/>
    <w:family w:val="auto"/>
    <w:pitch w:val="default"/>
    <w:embedRegular r:id="rId10" w:fontKey="{A88AD7D9-D0CA-42CC-810A-91D1D042C72E}"/>
  </w:font>
  <w:font w:name="Calibri">
    <w:panose1 w:val="020F0502020204030204"/>
    <w:charset w:val="00"/>
    <w:family w:val="swiss"/>
    <w:pitch w:val="variable"/>
    <w:sig w:usb0="E4002EFF" w:usb1="C200247B" w:usb2="00000009" w:usb3="00000000" w:csb0="000001FF" w:csb1="00000000"/>
    <w:embedRegular r:id="rId11" w:fontKey="{CF93DB5F-8FE3-4D7B-9652-EB56B41269E9}"/>
  </w:font>
  <w:font w:name="Cambria">
    <w:panose1 w:val="02040503050406030204"/>
    <w:charset w:val="00"/>
    <w:family w:val="roman"/>
    <w:pitch w:val="variable"/>
    <w:sig w:usb0="E00006FF" w:usb1="420024FF" w:usb2="02000000" w:usb3="00000000" w:csb0="0000019F" w:csb1="00000000"/>
    <w:embedRegular r:id="rId12" w:fontKey="{60464574-C17E-4754-8D6B-16E0F7BDCD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AC885" w14:textId="77777777" w:rsidR="004C3B60" w:rsidRDefault="00000000">
    <w:pPr>
      <w:spacing w:line="276" w:lineRule="auto"/>
      <w:rPr>
        <w:rFonts w:ascii="Noto Sans Bamum SemiBold" w:eastAsia="Noto Sans Bamum SemiBold" w:hAnsi="Noto Sans Bamum SemiBold" w:cs="Noto Sans Bamum SemiBold"/>
        <w:color w:val="6BD3DE"/>
        <w:sz w:val="20"/>
        <w:szCs w:val="20"/>
      </w:rPr>
    </w:pPr>
    <w:r>
      <w:rPr>
        <w:noProof/>
      </w:rPr>
      <mc:AlternateContent>
        <mc:Choice Requires="wpg">
          <w:drawing>
            <wp:anchor distT="114300" distB="114300" distL="114300" distR="114300" simplePos="0" relativeHeight="251663360" behindDoc="0" locked="0" layoutInCell="1" hidden="0" allowOverlap="1" wp14:anchorId="2C986CBD" wp14:editId="6E906BF2">
              <wp:simplePos x="0" y="0"/>
              <wp:positionH relativeFrom="column">
                <wp:posOffset>-749299</wp:posOffset>
              </wp:positionH>
              <wp:positionV relativeFrom="paragraph">
                <wp:posOffset>241300</wp:posOffset>
              </wp:positionV>
              <wp:extent cx="6466613" cy="35169"/>
              <wp:effectExtent l="0" t="0" r="0" b="0"/>
              <wp:wrapSquare wrapText="bothSides" distT="114300" distB="114300" distL="114300" distR="114300"/>
              <wp:docPr id="9" name="Connecteur droit avec flèche 9"/>
              <wp:cNvGraphicFramePr/>
              <a:graphic xmlns:a="http://schemas.openxmlformats.org/drawingml/2006/main">
                <a:graphicData uri="http://schemas.microsoft.com/office/word/2010/wordprocessingShape">
                  <wps:wsp>
                    <wps:cNvCnPr/>
                    <wps:spPr>
                      <a:xfrm>
                        <a:off x="960750" y="3780000"/>
                        <a:ext cx="8770500" cy="0"/>
                      </a:xfrm>
                      <a:prstGeom prst="straightConnector1">
                        <a:avLst/>
                      </a:prstGeom>
                      <a:noFill/>
                      <a:ln w="19050" cap="flat" cmpd="sng">
                        <a:solidFill>
                          <a:srgbClr val="6FD3DD"/>
                        </a:solidFill>
                        <a:prstDash val="dot"/>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-749299</wp:posOffset>
              </wp:positionH>
              <wp:positionV relativeFrom="paragraph">
                <wp:posOffset>241300</wp:posOffset>
              </wp:positionV>
              <wp:extent cx="6466613" cy="35169"/>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466613" cy="35169"/>
                      </a:xfrm>
                      <a:prstGeom prst="rect"/>
                      <a:ln/>
                    </pic:spPr>
                  </pic:pic>
                </a:graphicData>
              </a:graphic>
            </wp:anchor>
          </w:drawing>
        </mc:Fallback>
      </mc:AlternateContent>
    </w:r>
  </w:p>
  <w:p w14:paraId="631B80DD" w14:textId="77777777" w:rsidR="004C3B60" w:rsidRDefault="00000000">
    <w:pPr>
      <w:jc w:val="right"/>
      <w:rPr>
        <w:rFonts w:ascii="Nunito Medium" w:eastAsia="Nunito Medium" w:hAnsi="Nunito Medium" w:cs="Nunito Medium"/>
      </w:rPr>
    </w:pPr>
    <w:r>
      <w:rPr>
        <w:rFonts w:ascii="Nunito Medium" w:eastAsia="Nunito Medium" w:hAnsi="Nunito Medium" w:cs="Nunito Medium"/>
      </w:rPr>
      <w:fldChar w:fldCharType="begin"/>
    </w:r>
    <w:r>
      <w:rPr>
        <w:rFonts w:ascii="Nunito Medium" w:eastAsia="Nunito Medium" w:hAnsi="Nunito Medium" w:cs="Nunito Medium"/>
      </w:rPr>
      <w:instrText>PAGE</w:instrText>
    </w:r>
    <w:r>
      <w:rPr>
        <w:rFonts w:ascii="Nunito Medium" w:eastAsia="Nunito Medium" w:hAnsi="Nunito Medium" w:cs="Nunito Medium"/>
      </w:rPr>
      <w:fldChar w:fldCharType="separate"/>
    </w:r>
    <w:r w:rsidR="00B60AC6">
      <w:rPr>
        <w:rFonts w:ascii="Nunito Medium" w:eastAsia="Nunito Medium" w:hAnsi="Nunito Medium" w:cs="Nunito Medium"/>
        <w:noProof/>
      </w:rPr>
      <w:t>2</w:t>
    </w:r>
    <w:r>
      <w:rPr>
        <w:rFonts w:ascii="Nunito Medium" w:eastAsia="Nunito Medium" w:hAnsi="Nunito Medium" w:cs="Nunito Medium"/>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FCE4C" w14:textId="77777777" w:rsidR="004C3B60" w:rsidRDefault="00000000">
    <w:pPr>
      <w:jc w:val="right"/>
      <w:rPr>
        <w:rFonts w:ascii="Nunito SemiBold" w:eastAsia="Nunito SemiBold" w:hAnsi="Nunito SemiBold" w:cs="Nunito SemiBold"/>
        <w:color w:val="54595F"/>
        <w:sz w:val="24"/>
        <w:szCs w:val="24"/>
      </w:rPr>
    </w:pPr>
    <w:r>
      <w:rPr>
        <w:rFonts w:ascii="Nunito Medium" w:eastAsia="Nunito Medium" w:hAnsi="Nunito Medium" w:cs="Nunito Medium"/>
        <w:sz w:val="16"/>
        <w:szCs w:val="16"/>
      </w:rPr>
      <w:fldChar w:fldCharType="begin"/>
    </w:r>
    <w:r>
      <w:rPr>
        <w:rFonts w:ascii="Nunito Medium" w:eastAsia="Nunito Medium" w:hAnsi="Nunito Medium" w:cs="Nunito Medium"/>
        <w:sz w:val="16"/>
        <w:szCs w:val="16"/>
      </w:rPr>
      <w:instrText>PAGE</w:instrText>
    </w:r>
    <w:r>
      <w:rPr>
        <w:rFonts w:ascii="Nunito Medium" w:eastAsia="Nunito Medium" w:hAnsi="Nunito Medium" w:cs="Nunito Medium"/>
        <w:sz w:val="16"/>
        <w:szCs w:val="16"/>
      </w:rPr>
      <w:fldChar w:fldCharType="separate"/>
    </w:r>
    <w:r w:rsidR="00B60AC6">
      <w:rPr>
        <w:rFonts w:ascii="Nunito Medium" w:eastAsia="Nunito Medium" w:hAnsi="Nunito Medium" w:cs="Nunito Medium"/>
        <w:noProof/>
        <w:sz w:val="16"/>
        <w:szCs w:val="16"/>
      </w:rPr>
      <w:t>1</w:t>
    </w:r>
    <w:r>
      <w:rPr>
        <w:rFonts w:ascii="Nunito Medium" w:eastAsia="Nunito Medium" w:hAnsi="Nunito Medium" w:cs="Nunito Medium"/>
        <w:sz w:val="16"/>
        <w:szCs w:val="16"/>
      </w:rPr>
      <w:fldChar w:fldCharType="end"/>
    </w:r>
  </w:p>
  <w:p w14:paraId="4AEA2B0D" w14:textId="77777777" w:rsidR="004C3B60" w:rsidRDefault="004C3B60">
    <w:pPr>
      <w:jc w:val="right"/>
      <w:rPr>
        <w:rFonts w:ascii="Nunito SemiBold" w:eastAsia="Nunito SemiBold" w:hAnsi="Nunito SemiBold" w:cs="Nunito SemiBold"/>
        <w:color w:val="54595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A0A143" w14:textId="77777777" w:rsidR="0007572A" w:rsidRDefault="0007572A">
      <w:pPr>
        <w:spacing w:line="240" w:lineRule="auto"/>
      </w:pPr>
      <w:r>
        <w:separator/>
      </w:r>
    </w:p>
  </w:footnote>
  <w:footnote w:type="continuationSeparator" w:id="0">
    <w:p w14:paraId="025AC8DB" w14:textId="77777777" w:rsidR="0007572A" w:rsidRDefault="000757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074BD" w14:textId="77777777" w:rsidR="004C3B60" w:rsidRDefault="00000000">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w:drawing>
        <wp:anchor distT="114300" distB="114300" distL="114300" distR="114300" simplePos="0" relativeHeight="251658240" behindDoc="0" locked="0" layoutInCell="1" hidden="0" allowOverlap="1" wp14:anchorId="032DF881" wp14:editId="15A3163A">
          <wp:simplePos x="0" y="0"/>
          <wp:positionH relativeFrom="column">
            <wp:posOffset>5772150</wp:posOffset>
          </wp:positionH>
          <wp:positionV relativeFrom="paragraph">
            <wp:posOffset>-28573</wp:posOffset>
          </wp:positionV>
          <wp:extent cx="351125" cy="351125"/>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p>
  <w:p w14:paraId="6FEB4BB3" w14:textId="77777777" w:rsidR="004C3B60" w:rsidRDefault="00000000">
    <w:pPr>
      <w:spacing w:line="276" w:lineRule="auto"/>
    </w:pPr>
    <w:r>
      <w:rPr>
        <w:rFonts w:ascii="Nunito" w:eastAsia="Nunito" w:hAnsi="Nunito" w:cs="Nunito"/>
        <w:color w:val="41BF34"/>
        <w:sz w:val="19"/>
        <w:szCs w:val="19"/>
      </w:rPr>
      <w:t xml:space="preserve">CARTES D’IMPROVISATION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121A3" w14:textId="77777777" w:rsidR="004C3B60" w:rsidRDefault="00000000">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mc:AlternateContent>
        <mc:Choice Requires="wpg">
          <w:drawing>
            <wp:anchor distT="0" distB="0" distL="0" distR="0" simplePos="0" relativeHeight="251659264" behindDoc="1" locked="0" layoutInCell="1" hidden="0" allowOverlap="1" wp14:anchorId="358A0239" wp14:editId="0A842059">
              <wp:simplePos x="0" y="0"/>
              <wp:positionH relativeFrom="column">
                <wp:posOffset>-241299</wp:posOffset>
              </wp:positionH>
              <wp:positionV relativeFrom="paragraph">
                <wp:posOffset>-190499</wp:posOffset>
              </wp:positionV>
              <wp:extent cx="6726966" cy="10001250"/>
              <wp:effectExtent l="0" t="0" r="0" b="0"/>
              <wp:wrapNone/>
              <wp:docPr id="7" name="Rectangle 7"/>
              <wp:cNvGraphicFramePr/>
              <a:graphic xmlns:a="http://schemas.openxmlformats.org/drawingml/2006/main">
                <a:graphicData uri="http://schemas.microsoft.com/office/word/2010/wordprocessingShape">
                  <wps:wsp>
                    <wps:cNvSpPr/>
                    <wps:spPr>
                      <a:xfrm>
                        <a:off x="3574650" y="1414800"/>
                        <a:ext cx="3542700" cy="4730400"/>
                      </a:xfrm>
                      <a:prstGeom prst="rect">
                        <a:avLst/>
                      </a:prstGeom>
                      <a:solidFill>
                        <a:srgbClr val="EFEFEF"/>
                      </a:solidFill>
                      <a:ln>
                        <a:noFill/>
                      </a:ln>
                    </wps:spPr>
                    <wps:txbx>
                      <w:txbxContent>
                        <w:p w14:paraId="37AC190C" w14:textId="77777777" w:rsidR="004C3B60" w:rsidRDefault="004C3B6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-241299</wp:posOffset>
              </wp:positionH>
              <wp:positionV relativeFrom="paragraph">
                <wp:posOffset>-190499</wp:posOffset>
              </wp:positionV>
              <wp:extent cx="6726966" cy="10001250"/>
              <wp:effectExtent b="0" l="0" r="0" t="0"/>
              <wp:wrapNone/>
              <wp:docPr id="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726966" cy="1000125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09D9AF6E" wp14:editId="7F2BD22B">
              <wp:simplePos x="0" y="0"/>
              <wp:positionH relativeFrom="column">
                <wp:posOffset>-2578099</wp:posOffset>
              </wp:positionH>
              <wp:positionV relativeFrom="paragraph">
                <wp:posOffset>-342899</wp:posOffset>
              </wp:positionV>
              <wp:extent cx="6829425" cy="10148888"/>
              <wp:effectExtent l="0" t="0" r="0" b="0"/>
              <wp:wrapNone/>
              <wp:docPr id="8" name="Rectangle 8"/>
              <wp:cNvGraphicFramePr/>
              <a:graphic xmlns:a="http://schemas.openxmlformats.org/drawingml/2006/main">
                <a:graphicData uri="http://schemas.microsoft.com/office/word/2010/wordprocessingShape">
                  <wps:wsp>
                    <wps:cNvSpPr/>
                    <wps:spPr>
                      <a:xfrm>
                        <a:off x="3574650" y="1414800"/>
                        <a:ext cx="3542700" cy="4730400"/>
                      </a:xfrm>
                      <a:prstGeom prst="rect">
                        <a:avLst/>
                      </a:prstGeom>
                      <a:solidFill>
                        <a:srgbClr val="EFEFEF"/>
                      </a:solidFill>
                      <a:ln>
                        <a:noFill/>
                      </a:ln>
                    </wps:spPr>
                    <wps:txbx>
                      <w:txbxContent>
                        <w:p w14:paraId="04638A73" w14:textId="77777777" w:rsidR="004C3B60" w:rsidRDefault="004C3B6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-2578099</wp:posOffset>
              </wp:positionH>
              <wp:positionV relativeFrom="paragraph">
                <wp:posOffset>-342899</wp:posOffset>
              </wp:positionV>
              <wp:extent cx="6829425" cy="10148888"/>
              <wp:effectExtent b="0" l="0" r="0" t="0"/>
              <wp:wrapNone/>
              <wp:docPr id="8"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6829425" cy="10148888"/>
                      </a:xfrm>
                      <a:prstGeom prst="rect"/>
                      <a:ln/>
                    </pic:spPr>
                  </pic:pic>
                </a:graphicData>
              </a:graphic>
            </wp:anchor>
          </w:drawing>
        </mc:Fallback>
      </mc:AlternateContent>
    </w:r>
    <w:r>
      <w:rPr>
        <w:noProof/>
      </w:rPr>
      <w:drawing>
        <wp:anchor distT="114300" distB="114300" distL="114300" distR="114300" simplePos="0" relativeHeight="251661312" behindDoc="0" locked="0" layoutInCell="1" hidden="0" allowOverlap="1" wp14:anchorId="4F2AB933" wp14:editId="350FC3DA">
          <wp:simplePos x="0" y="0"/>
          <wp:positionH relativeFrom="column">
            <wp:posOffset>5772150</wp:posOffset>
          </wp:positionH>
          <wp:positionV relativeFrom="paragraph">
            <wp:posOffset>3</wp:posOffset>
          </wp:positionV>
          <wp:extent cx="351125" cy="35112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351125" cy="35112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38D9525F" wp14:editId="0439C7A1">
          <wp:simplePos x="0" y="0"/>
          <wp:positionH relativeFrom="column">
            <wp:posOffset>5772150</wp:posOffset>
          </wp:positionH>
          <wp:positionV relativeFrom="paragraph">
            <wp:posOffset>-9522</wp:posOffset>
          </wp:positionV>
          <wp:extent cx="351125" cy="35112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351125" cy="351125"/>
                  </a:xfrm>
                  <a:prstGeom prst="rect">
                    <a:avLst/>
                  </a:prstGeom>
                  <a:ln/>
                </pic:spPr>
              </pic:pic>
            </a:graphicData>
          </a:graphic>
        </wp:anchor>
      </w:drawing>
    </w:r>
  </w:p>
  <w:p w14:paraId="42545D61" w14:textId="77777777" w:rsidR="004C3B60" w:rsidRDefault="00000000">
    <w:pPr>
      <w:spacing w:line="276" w:lineRule="auto"/>
      <w:rPr>
        <w:rFonts w:ascii="Nunito SemiBold" w:eastAsia="Nunito SemiBold" w:hAnsi="Nunito SemiBold" w:cs="Nunito SemiBold"/>
        <w:color w:val="54595F"/>
        <w:sz w:val="24"/>
        <w:szCs w:val="24"/>
      </w:rPr>
    </w:pPr>
    <w:r>
      <w:rPr>
        <w:rFonts w:ascii="Nunito" w:eastAsia="Nunito" w:hAnsi="Nunito" w:cs="Nunito"/>
        <w:color w:val="41BF34"/>
        <w:sz w:val="19"/>
        <w:szCs w:val="19"/>
      </w:rPr>
      <w:t xml:space="preserve">SAE TISSÉ SERRÉ  </w:t>
    </w:r>
  </w:p>
  <w:p w14:paraId="398F331F" w14:textId="77777777" w:rsidR="004C3B60" w:rsidRDefault="004C3B60">
    <w:pP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4E70D0"/>
    <w:multiLevelType w:val="multilevel"/>
    <w:tmpl w:val="4D227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4947A3"/>
    <w:multiLevelType w:val="multilevel"/>
    <w:tmpl w:val="EF60F91C"/>
    <w:lvl w:ilvl="0">
      <w:start w:val="1"/>
      <w:numFmt w:val="bullet"/>
      <w:lvlText w:val="●"/>
      <w:lvlJc w:val="left"/>
      <w:pPr>
        <w:ind w:left="720" w:hanging="360"/>
      </w:pPr>
      <w:rPr>
        <w:color w:val="41BF34"/>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8203039">
    <w:abstractNumId w:val="1"/>
  </w:num>
  <w:num w:numId="2" w16cid:durableId="590435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B60"/>
    <w:rsid w:val="0007572A"/>
    <w:rsid w:val="004C3B60"/>
    <w:rsid w:val="007369C2"/>
    <w:rsid w:val="00AE7D22"/>
    <w:rsid w:val="00B60AC6"/>
    <w:rsid w:val="00DA21EF"/>
    <w:rsid w:val="00E510E5"/>
    <w:rsid w:val="00E76460"/>
    <w:rsid w:val="00EB504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6722A"/>
  <w15:docId w15:val="{56A5A138-64F4-42E3-BE20-5D3FC148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oto Sans Bamum" w:eastAsia="Noto Sans Bamum" w:hAnsi="Noto Sans Bamum" w:cs="Noto Sans Bamum"/>
        <w:sz w:val="17"/>
        <w:szCs w:val="17"/>
        <w:lang w:val="fr" w:eastAsia="fr-CA"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outlineLvl w:val="0"/>
    </w:pPr>
    <w:rPr>
      <w:rFonts w:ascii="Noto Sans Bamum Medium" w:eastAsia="Noto Sans Bamum Medium" w:hAnsi="Noto Sans Bamum Medium" w:cs="Noto Sans Bamum Medium"/>
      <w:color w:val="54595F"/>
      <w:sz w:val="24"/>
      <w:szCs w:val="24"/>
    </w:rPr>
  </w:style>
  <w:style w:type="paragraph" w:styleId="Titre2">
    <w:name w:val="heading 2"/>
    <w:basedOn w:val="Normal"/>
    <w:next w:val="Normal"/>
    <w:uiPriority w:val="9"/>
    <w:unhideWhenUsed/>
    <w:qFormat/>
    <w:pPr>
      <w:keepNext/>
      <w:keepLines/>
      <w:spacing w:line="276" w:lineRule="auto"/>
      <w:outlineLvl w:val="1"/>
    </w:pPr>
    <w:rPr>
      <w:rFonts w:ascii="Noto Sans Bamum SemiBold" w:eastAsia="Noto Sans Bamum SemiBold" w:hAnsi="Noto Sans Bamum SemiBold" w:cs="Noto Sans Bamum SemiBold"/>
      <w:sz w:val="20"/>
      <w:szCs w:val="20"/>
    </w:rPr>
  </w:style>
  <w:style w:type="paragraph" w:styleId="Titre3">
    <w:name w:val="heading 3"/>
    <w:basedOn w:val="Normal"/>
    <w:next w:val="Normal"/>
    <w:uiPriority w:val="9"/>
    <w:unhideWhenUsed/>
    <w:qFormat/>
    <w:pPr>
      <w:keepNext/>
      <w:keepLines/>
      <w:ind w:left="566" w:right="559"/>
      <w:outlineLvl w:val="2"/>
    </w:pPr>
    <w:rPr>
      <w:i/>
      <w:color w:val="41BF34"/>
    </w:rPr>
  </w:style>
  <w:style w:type="paragraph" w:styleId="Titre4">
    <w:name w:val="heading 4"/>
    <w:basedOn w:val="Normal"/>
    <w:next w:val="Normal"/>
    <w:uiPriority w:val="9"/>
    <w:unhideWhenUsed/>
    <w:qFormat/>
    <w:pPr>
      <w:keepNext/>
      <w:keepLines/>
      <w:spacing w:line="276" w:lineRule="auto"/>
      <w:outlineLvl w:val="3"/>
    </w:pPr>
    <w:rPr>
      <w:rFonts w:ascii="Noto Sans Bamum SemiBold" w:eastAsia="Noto Sans Bamum SemiBold" w:hAnsi="Noto Sans Bamum SemiBold" w:cs="Noto Sans Bamum SemiBold"/>
      <w:color w:val="6BD3DE"/>
    </w:rPr>
  </w:style>
  <w:style w:type="paragraph" w:styleId="Titre5">
    <w:name w:val="heading 5"/>
    <w:basedOn w:val="Normal"/>
    <w:next w:val="Normal"/>
    <w:uiPriority w:val="9"/>
    <w:unhideWhenUsed/>
    <w:qFormat/>
    <w:pPr>
      <w:keepNext/>
      <w:keepLines/>
      <w:spacing w:before="240" w:after="80"/>
      <w:outlineLvl w:val="4"/>
    </w:pPr>
    <w:rPr>
      <w:color w:val="666666"/>
      <w:sz w:val="22"/>
      <w:szCs w:val="22"/>
    </w:rPr>
  </w:style>
  <w:style w:type="paragraph" w:styleId="Titre6">
    <w:name w:val="heading 6"/>
    <w:basedOn w:val="Normal"/>
    <w:next w:val="Normal"/>
    <w:uiPriority w:val="9"/>
    <w:unhideWhenUsed/>
    <w:qFormat/>
    <w:pPr>
      <w:keepNext/>
      <w:keepLines/>
      <w:spacing w:line="276" w:lineRule="auto"/>
      <w:outlineLvl w:val="5"/>
    </w:pPr>
    <w:rPr>
      <w:rFonts w:ascii="Noto Sans Bamum SemiBold" w:eastAsia="Noto Sans Bamum SemiBold" w:hAnsi="Noto Sans Bamum SemiBold" w:cs="Noto Sans Bamum SemiBol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pPr>
    <w:rPr>
      <w:rFonts w:ascii="Noto Sans Bamum Medium" w:eastAsia="Noto Sans Bamum Medium" w:hAnsi="Noto Sans Bamum Medium" w:cs="Noto Sans Bamum Medium"/>
      <w:color w:val="54595F"/>
      <w:sz w:val="24"/>
      <w:szCs w:val="24"/>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line="276" w:lineRule="auto"/>
    </w:pPr>
    <w:rPr>
      <w:b/>
      <w:color w:val="54595F"/>
      <w:sz w:val="20"/>
      <w:szCs w:val="2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txp3FDhGyfBGTvCwfJvDQHnfh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HIhMXdfQUxUbHVpSmNUcEVKaGpsMUdWR2JMNGlHU1d1RV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1325</Words>
  <Characters>7292</Characters>
  <Application>Microsoft Office Word</Application>
  <DocSecurity>0</DocSecurity>
  <Lines>60</Lines>
  <Paragraphs>17</Paragraphs>
  <ScaleCrop>false</ScaleCrop>
  <Company/>
  <LinksUpToDate>false</LinksUpToDate>
  <CharactersWithSpaces>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René</dc:creator>
  <cp:lastModifiedBy>Marie Brodeur Gélinas</cp:lastModifiedBy>
  <cp:revision>7</cp:revision>
  <dcterms:created xsi:type="dcterms:W3CDTF">2024-08-29T20:01:00Z</dcterms:created>
  <dcterms:modified xsi:type="dcterms:W3CDTF">2024-08-29T20:05:00Z</dcterms:modified>
</cp:coreProperties>
</file>